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6350" distB="6350" distL="6985" distR="5715" simplePos="0" locked="0" layoutInCell="1" allowOverlap="1" relativeHeight="5" wp14:anchorId="1B247204">
                <wp:simplePos x="0" y="0"/>
                <wp:positionH relativeFrom="column">
                  <wp:posOffset>-1134110</wp:posOffset>
                </wp:positionH>
                <wp:positionV relativeFrom="paragraph">
                  <wp:posOffset>-921385</wp:posOffset>
                </wp:positionV>
                <wp:extent cx="7657465" cy="485140"/>
                <wp:effectExtent l="6985" t="6350" r="5715" b="6350"/>
                <wp:wrapNone/>
                <wp:docPr id="1" name="Rectangles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60" cy="48528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16" path="m0,0l-2147483645,0l-2147483645,-2147483646l0,-2147483646xe" fillcolor="#703ffe" stroked="t" o:allowincell="f" style="position:absolute;margin-left:-89.3pt;margin-top:-72.55pt;width:602.9pt;height:38.15pt;mso-wrap-style:none;v-text-anchor:middle" wp14:anchorId="1B247204">
                <v:fill o:detectmouseclick="t" type="solid" color2="#8fc001"/>
                <v:stroke color="#703ffe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color w:val="703FFE"/>
          <w:sz w:val="96"/>
          <w:szCs w:val="96"/>
        </w:rPr>
      </w:pPr>
      <w:r>
        <w:rPr>
          <w:rFonts w:cs="Times New Roman" w:ascii="Times New Roman" w:hAnsi="Times New Roman"/>
          <w:b/>
          <w:bCs/>
          <w:color w:val="703FFE"/>
          <w:sz w:val="96"/>
          <w:szCs w:val="96"/>
        </w:rPr>
        <w:t>INVOICE</w:t>
      </w:r>
      <w:r>
        <w:rPr>
          <w:rFonts w:cs="Times New Roman" w:ascii="Times New Roman" w:hAnsi="Times New Roman"/>
          <w:color w:val="703FFE"/>
          <w:sz w:val="96"/>
          <w:szCs w:val="96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  <w:t>No. {invoice_number}</w:t>
      </w:r>
    </w:p>
    <w:p>
      <w:pPr>
        <w:pStyle w:val="Normal"/>
        <w:jc w:val="center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i/>
          <w:i/>
          <w:iCs/>
          <w:color w:val="703FFE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703FFE"/>
          <w:sz w:val="24"/>
          <w:szCs w:val="24"/>
        </w:rPr>
        <w:t>(based on an example by the Docxtemplate authors, see https://docxtemplater.com/demo/#/view/invoice-docx)</w:t>
      </w:r>
    </w:p>
    <w:p>
      <w:pPr>
        <w:pStyle w:val="Normal"/>
        <w:jc w:val="center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703FFE"/>
          <w:sz w:val="24"/>
          <w:szCs w:val="24"/>
        </w:rPr>
        <w:t>INVOICE DATE :</w:t>
      </w:r>
    </w:p>
    <w:p>
      <w:pPr>
        <w:pStyle w:val="Normal"/>
        <w:jc w:val="right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  <w:t>{invoice_date}</w:t>
      </w:r>
    </w:p>
    <w:p>
      <w:pPr>
        <w:pStyle w:val="Normal"/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703FFE"/>
          <w:sz w:val="24"/>
          <w:szCs w:val="24"/>
        </w:rPr>
        <w:t xml:space="preserve">INVOICE TO :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{last_name </w:t>
      </w:r>
      <w:r>
        <w:rPr>
          <w:rFonts w:cs="Times New Roman" w:ascii="Times New Roman" w:hAnsi="Times New Roman"/>
          <w:b/>
          <w:bCs/>
          <w:sz w:val="24"/>
          <w:szCs w:val="24"/>
        </w:rPr>
        <w:t>| upper} {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first_name </w:t>
      </w:r>
      <w:r>
        <w:rPr>
          <w:rFonts w:cs="Times New Roman" w:ascii="Times New Roman" w:hAnsi="Times New Roman"/>
          <w:b/>
          <w:bCs/>
          <w:sz w:val="24"/>
          <w:szCs w:val="24"/>
        </w:rPr>
        <w:t>| upper</w:t>
      </w:r>
      <w:r>
        <w:rPr>
          <w:rFonts w:cs="Times New Roman" w:ascii="Times New Roman" w:hAnsi="Times New Roman"/>
          <w:b/>
          <w:bCs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{phone}</w:t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tbl>
      <w:tblPr>
        <w:tblStyle w:val="Grilledutableau"/>
        <w:tblpPr w:vertAnchor="text" w:horzAnchor="page" w:leftFromText="180" w:rightFromText="180" w:tblpX="1893" w:tblpY="175"/>
        <w:tblOverlap w:val="never"/>
        <w:tblW w:w="84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28"/>
        <w:gridCol w:w="2110"/>
      </w:tblGrid>
      <w:tr>
        <w:trPr>
          <w:trHeight w:val="475" w:hRule="atLeast"/>
        </w:trPr>
        <w:tc>
          <w:tcPr>
            <w:tcW w:w="6328" w:type="dxa"/>
            <w:tcBorders/>
            <w:shd w:color="auto" w:fill="703FFE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background1" w:val="FFFFFF"/>
                <w:sz w:val="24"/>
                <w:szCs w:val="24"/>
              </w:rPr>
            </w:pPr>
            <w:r>
              <w:rPr>
                <w:rFonts w:eastAsia="等线" w:cs="Times New Roman" w:ascii="Times New Roman" w:hAnsi="Times New Roman"/>
                <w:color w:themeColor="background1" w:val="FFFFFF"/>
                <w:kern w:val="0"/>
                <w:sz w:val="24"/>
                <w:szCs w:val="24"/>
                <w:lang w:bidi="ar-SA"/>
              </w:rPr>
              <w:t>Modules</w:t>
            </w:r>
          </w:p>
        </w:tc>
        <w:tc>
          <w:tcPr>
            <w:tcW w:w="2110" w:type="dxa"/>
            <w:tcBorders/>
            <w:shd w:color="auto" w:fill="703FFE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background1" w:val="FFFFFF"/>
                <w:sz w:val="24"/>
                <w:szCs w:val="24"/>
              </w:rPr>
            </w:pPr>
            <w:r>
              <w:rPr>
                <w:rFonts w:eastAsia="等线" w:cs="Times New Roman" w:ascii="Times New Roman" w:hAnsi="Times New Roman"/>
                <w:color w:themeColor="background1" w:val="FFFFFF"/>
                <w:kern w:val="0"/>
                <w:sz w:val="24"/>
                <w:szCs w:val="24"/>
                <w:lang w:bidi="ar-SA"/>
              </w:rPr>
              <w:t>Price</w:t>
            </w:r>
          </w:p>
        </w:tc>
      </w:tr>
      <w:tr>
        <w:trPr>
          <w:trHeight w:val="509" w:hRule="atLeast"/>
        </w:trPr>
        <w:tc>
          <w:tcPr>
            <w:tcW w:w="6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eastAsia="等线" w:cs="Times New Roman" w:ascii="Times New Roman" w:hAnsi="Times New Roman"/>
                <w:kern w:val="0"/>
                <w:sz w:val="24"/>
                <w:szCs w:val="24"/>
                <w:lang w:bidi="ar-SA"/>
              </w:rPr>
              <w:t>{#items}{description}</w:t>
            </w:r>
          </w:p>
        </w:tc>
        <w:tc>
          <w:tcPr>
            <w:tcW w:w="21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eastAsia="等线" w:cs="Times New Roman" w:ascii="Times New Roman" w:hAnsi="Times New Roman"/>
                <w:kern w:val="0"/>
                <w:sz w:val="24"/>
                <w:szCs w:val="24"/>
                <w:lang w:bidi="ar-SA"/>
              </w:rPr>
              <w:t>{price}{/}€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tbl>
      <w:tblPr>
        <w:tblStyle w:val="Grilledutableau"/>
        <w:tblpPr w:vertAnchor="text" w:horzAnchor="margin" w:tblpXSpec="right" w:leftFromText="180" w:rightFromText="180" w:tblpY="56"/>
        <w:tblOverlap w:val="never"/>
        <w:tblW w:w="464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0"/>
        <w:gridCol w:w="3042"/>
      </w:tblGrid>
      <w:tr>
        <w:trPr>
          <w:trHeight w:val="137" w:hRule="atLeast"/>
        </w:trPr>
        <w:tc>
          <w:tcPr>
            <w:tcW w:w="16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等线" w:cs="Times New Roman" w:ascii="Times New Roman" w:hAnsi="Times New Roman"/>
                <w:b/>
                <w:bCs/>
                <w:kern w:val="0"/>
                <w:sz w:val="24"/>
                <w:szCs w:val="24"/>
                <w:lang w:bidi="ar-SA"/>
              </w:rPr>
              <w:t>Total</w:t>
            </w:r>
          </w:p>
        </w:tc>
        <w:tc>
          <w:tcPr>
            <w:tcW w:w="30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bidi="ar-SA"/>
              </w:rPr>
              <w:t xml:space="preserve">{items 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bidi="ar-SA"/>
              </w:rPr>
              <w:t>| JSONstringify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bidi="ar-SA"/>
              </w:rPr>
              <w:t xml:space="preserve"> | 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bidi="ar-SA"/>
              </w:rPr>
              <w:t>sumby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bidi="ar-SA"/>
              </w:rPr>
              <w:t>(”price")}</w:t>
            </w:r>
          </w:p>
        </w:tc>
      </w:tr>
      <w:tr>
        <w:trPr>
          <w:trHeight w:val="137" w:hRule="atLeast"/>
        </w:trPr>
        <w:tc>
          <w:tcPr>
            <w:tcW w:w="16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等线" w:cs="Times New Roman" w:ascii="Times New Roman" w:hAnsi="Times New Roman"/>
                <w:b/>
                <w:bCs/>
                <w:kern w:val="0"/>
                <w:sz w:val="24"/>
                <w:szCs w:val="24"/>
                <w:lang w:bidi="ar-SA"/>
              </w:rPr>
              <w:t>Tax (20%)</w:t>
            </w:r>
          </w:p>
        </w:tc>
        <w:tc>
          <w:tcPr>
            <w:tcW w:w="30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bidi="ar-SA"/>
              </w:rPr>
              <w:t>{tax}€</w:t>
            </w:r>
          </w:p>
        </w:tc>
      </w:tr>
      <w:tr>
        <w:trPr>
          <w:trHeight w:val="142" w:hRule="atLeast"/>
        </w:trPr>
        <w:tc>
          <w:tcPr>
            <w:tcW w:w="16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等线" w:cs="Times New Roman" w:ascii="Times New Roman" w:hAnsi="Times New Roman"/>
                <w:b/>
                <w:bCs/>
                <w:kern w:val="0"/>
                <w:sz w:val="24"/>
                <w:szCs w:val="24"/>
                <w:lang w:bidi="ar-SA"/>
              </w:rPr>
              <w:t>Grand Total</w:t>
            </w:r>
          </w:p>
        </w:tc>
        <w:tc>
          <w:tcPr>
            <w:tcW w:w="30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bidi="ar-SA"/>
              </w:rPr>
              <w:t>{final_price}€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703FFE"/>
          <w:sz w:val="24"/>
          <w:szCs w:val="24"/>
        </w:rPr>
        <w:t xml:space="preserve">PAYMENT INFORMATION: </w:t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  <w:t xml:space="preserve">Bank Name: ACME </w:t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  <w:t xml:space="preserve">Bank No: 123-XXX-7XX0 </w:t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  <w:t xml:space="preserve">Email: </w:t>
      </w:r>
      <w:hyperlink r:id="rId2">
        <w:r>
          <w:rPr>
            <w:rStyle w:val="Hyperlink"/>
            <w:rFonts w:cs="Times New Roman" w:ascii="Times New Roman" w:hAnsi="Times New Roman"/>
            <w:color w:val="703FFE"/>
            <w:sz w:val="24"/>
            <w:szCs w:val="24"/>
          </w:rPr>
          <w:t>contact@Acme.fr</w:t>
        </w:r>
      </w:hyperlink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cs="Times New Roman" w:ascii="Times New Roman" w:hAnsi="Times New Roman"/>
          <w:color w:val="703FF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3347085</wp:posOffset>
            </wp:positionH>
            <wp:positionV relativeFrom="paragraph">
              <wp:posOffset>718185</wp:posOffset>
            </wp:positionV>
            <wp:extent cx="2045970" cy="795655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6350" distB="6350" distL="6985" distR="5715" simplePos="0" locked="0" layoutInCell="1" allowOverlap="1" relativeHeight="3" wp14:anchorId="1B247208">
                <wp:simplePos x="0" y="0"/>
                <wp:positionH relativeFrom="column">
                  <wp:posOffset>-1153160</wp:posOffset>
                </wp:positionH>
                <wp:positionV relativeFrom="paragraph">
                  <wp:posOffset>2263775</wp:posOffset>
                </wp:positionV>
                <wp:extent cx="7657465" cy="485140"/>
                <wp:effectExtent l="6985" t="6350" r="5715" b="6350"/>
                <wp:wrapNone/>
                <wp:docPr id="3" name="Rectangles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60" cy="48528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19" path="m0,0l-2147483645,0l-2147483645,-2147483646l0,-2147483646xe" fillcolor="#703ffe" stroked="t" o:allowincell="f" style="position:absolute;margin-left:-90.8pt;margin-top:178.25pt;width:602.9pt;height:38.15pt;mso-wrap-style:none;v-text-anchor:middle" wp14:anchorId="1B247208">
                <v:fill o:detectmouseclick="t" type="solid" color2="#8fc001"/>
                <v:stroke color="#703ffe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footerReference w:type="default" r:id="rId4"/>
      <w:type w:val="nextPage"/>
      <w:pgSz w:w="11906" w:h="16838"/>
      <w:pgMar w:left="1800" w:right="1800" w:gutter="0" w:header="0" w:top="1440" w:footer="1440" w:bottom="1996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val="808080"/>
      </w:rPr>
    </w:pPr>
    <w:r>
      <w:rPr>
        <w:color w:val="808080"/>
      </w:rPr>
      <w:t>Document generated on: {now()|JSONparse[0].currentDate}</w: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qFormat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@Acme.fr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LibreOffice/24.2.7.2$Linux_X86_64 LibreOffice_project/420$Build-2</Application>
  <AppVersion>15.0000</AppVersion>
  <Pages>1</Pages>
  <Words>57</Words>
  <Characters>446</Characters>
  <CharactersWithSpaces>487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2023-12-01T08:33:00Z</dcterms:created>
  <dc:creator>12345678912345678900</dc:creator>
  <dc:description/>
  <dc:language>en-US</dc:language>
  <cp:lastModifiedBy/>
  <dcterms:modified xsi:type="dcterms:W3CDTF">2025-03-09T20:47:14Z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8A1D04E9142F4250AC4226A4FFE87617_13</vt:lpwstr>
  </property>
  <property fmtid="{D5CDD505-2E9C-101B-9397-08002B2CF9AE}" pid="3" name="KSOProductBuildVer">
    <vt:lpwstr>1033-12.2.0.13306</vt:lpwstr>
  </property>
</Properties>
</file>