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D0D6" w14:textId="77777777" w:rsidR="00C94336" w:rsidRDefault="00C94336" w:rsidP="00C94336">
      <w:pPr>
        <w:pStyle w:val="Default"/>
      </w:pPr>
    </w:p>
    <w:p w14:paraId="7AA77369" w14:textId="77777777" w:rsidR="00C94336" w:rsidRDefault="00C94336" w:rsidP="00C94336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List of Referees: </w:t>
      </w:r>
    </w:p>
    <w:p w14:paraId="4C52BDC1" w14:textId="77777777" w:rsidR="00C94336" w:rsidRDefault="00C94336" w:rsidP="00C94336">
      <w:pPr>
        <w:pStyle w:val="Default"/>
        <w:rPr>
          <w:sz w:val="23"/>
          <w:szCs w:val="23"/>
        </w:rPr>
      </w:pPr>
    </w:p>
    <w:p w14:paraId="050382E7" w14:textId="42D04E25" w:rsidR="00C94336" w:rsidRDefault="00C94336" w:rsidP="00C9433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Prof. e</w:t>
      </w:r>
      <w:proofErr w:type="spellStart"/>
      <w:r>
        <w:rPr>
          <w:b/>
          <w:bCs/>
          <w:sz w:val="23"/>
          <w:szCs w:val="23"/>
        </w:rPr>
        <w:t>m</w:t>
      </w:r>
      <w:proofErr w:type="spellEnd"/>
      <w:r>
        <w:rPr>
          <w:b/>
          <w:bCs/>
          <w:sz w:val="23"/>
          <w:szCs w:val="23"/>
        </w:rPr>
        <w:t xml:space="preserve">. Dr. Ing. Christophe Lacroix (PhD thesis Supervisor and Thesis committee) </w:t>
      </w:r>
    </w:p>
    <w:p w14:paraId="72C17FDA" w14:textId="77777777" w:rsidR="00C94336" w:rsidRDefault="00C94336" w:rsidP="00C94336">
      <w:pPr>
        <w:pStyle w:val="Default"/>
        <w:rPr>
          <w:sz w:val="23"/>
          <w:szCs w:val="23"/>
        </w:rPr>
      </w:pPr>
    </w:p>
    <w:p w14:paraId="0452C749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Full professor and group leader at Food Biotechnology group </w:t>
      </w:r>
    </w:p>
    <w:p w14:paraId="76B3DD02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6D329D58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3398857B" w14:textId="3B68C67C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hyperlink r:id="rId5" w:history="1">
        <w:r w:rsidRPr="008D2D7C">
          <w:rPr>
            <w:rStyle w:val="Hyperlink"/>
            <w:sz w:val="23"/>
            <w:szCs w:val="23"/>
          </w:rPr>
          <w:t>christophe.lacroix@hest.ethz.ch</w:t>
        </w:r>
      </w:hyperlink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14:paraId="6F9018D6" w14:textId="77777777" w:rsidR="00C94336" w:rsidRDefault="00C94336" w:rsidP="00C94336">
      <w:pPr>
        <w:pStyle w:val="Default"/>
        <w:rPr>
          <w:sz w:val="23"/>
          <w:szCs w:val="23"/>
        </w:rPr>
      </w:pPr>
    </w:p>
    <w:p w14:paraId="130FADBC" w14:textId="29B0EB28" w:rsidR="00C94336" w:rsidRDefault="00C94336" w:rsidP="00C9433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Dr. Annelies Geirnaert (Co-supervisor and Thesis Committee) </w:t>
      </w:r>
    </w:p>
    <w:p w14:paraId="5B88D0F9" w14:textId="77777777" w:rsidR="00C94336" w:rsidRDefault="00C94336" w:rsidP="00C94336">
      <w:pPr>
        <w:pStyle w:val="Default"/>
        <w:rPr>
          <w:sz w:val="23"/>
          <w:szCs w:val="23"/>
        </w:rPr>
      </w:pPr>
    </w:p>
    <w:p w14:paraId="2AC5CBD5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Senior Scientist at Food Biotechnology group </w:t>
      </w:r>
    </w:p>
    <w:p w14:paraId="01296906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2CAEB8F6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4B537857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hyperlink r:id="rId6" w:history="1">
        <w:r w:rsidRPr="008D2D7C">
          <w:rPr>
            <w:rStyle w:val="Hyperlink"/>
            <w:sz w:val="23"/>
            <w:szCs w:val="23"/>
          </w:rPr>
          <w:t>annelies.geirnaert@hest.ethz.ch</w:t>
        </w:r>
      </w:hyperlink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14:paraId="45FA8E88" w14:textId="0C1A67FF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LinkedIn: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anneliesgeirnaert</w:t>
        </w:r>
        <w:proofErr w:type="spellEnd"/>
      </w:hyperlink>
    </w:p>
    <w:p w14:paraId="62AD6FBB" w14:textId="77777777" w:rsidR="00C94336" w:rsidRDefault="00C94336" w:rsidP="00C94336">
      <w:pPr>
        <w:pStyle w:val="Default"/>
        <w:rPr>
          <w:b/>
          <w:bCs/>
          <w:sz w:val="23"/>
          <w:szCs w:val="23"/>
        </w:rPr>
      </w:pPr>
    </w:p>
    <w:p w14:paraId="383AE298" w14:textId="6C14527D" w:rsidR="00C94336" w:rsidRDefault="00C94336" w:rsidP="00C9433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Dr. Anna Greppi (Co-supervisor and Thesis Committee) </w:t>
      </w:r>
    </w:p>
    <w:p w14:paraId="4613A1A8" w14:textId="77777777" w:rsidR="00C94336" w:rsidRDefault="00C94336" w:rsidP="00C94336">
      <w:pPr>
        <w:pStyle w:val="Default"/>
        <w:rPr>
          <w:sz w:val="23"/>
          <w:szCs w:val="23"/>
        </w:rPr>
      </w:pPr>
    </w:p>
    <w:p w14:paraId="7A2D8BF6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Senior Scientist at Food Systems Biotechnology </w:t>
      </w:r>
    </w:p>
    <w:p w14:paraId="405F45B7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2202664F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62E96D69" w14:textId="27DB1A53" w:rsidR="006414C3" w:rsidRDefault="00C94336" w:rsidP="00C94336">
      <w:pPr>
        <w:ind w:left="360"/>
      </w:pPr>
      <w:r>
        <w:rPr>
          <w:sz w:val="23"/>
          <w:szCs w:val="23"/>
        </w:rPr>
        <w:t xml:space="preserve">Email: </w:t>
      </w:r>
      <w:hyperlink r:id="rId8" w:history="1">
        <w:r w:rsidRPr="008D2D7C">
          <w:rPr>
            <w:rStyle w:val="Hyperlink"/>
            <w:sz w:val="23"/>
            <w:szCs w:val="23"/>
          </w:rPr>
          <w:t>anna.greppi@hest.ethz.ch</w:t>
        </w:r>
      </w:hyperlink>
      <w:r>
        <w:rPr>
          <w:sz w:val="23"/>
          <w:szCs w:val="23"/>
        </w:rPr>
        <w:t xml:space="preserve"> </w:t>
      </w:r>
      <w:r>
        <w:br/>
      </w:r>
      <w:r>
        <w:br/>
      </w:r>
      <w:r>
        <w:br/>
      </w:r>
    </w:p>
    <w:sectPr w:rsidR="006414C3" w:rsidSect="00C94336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A6225"/>
    <w:multiLevelType w:val="hybridMultilevel"/>
    <w:tmpl w:val="8BA26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490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55"/>
    <w:rsid w:val="00087789"/>
    <w:rsid w:val="003A059A"/>
    <w:rsid w:val="00493671"/>
    <w:rsid w:val="006414C3"/>
    <w:rsid w:val="006B7249"/>
    <w:rsid w:val="00763C55"/>
    <w:rsid w:val="007A33A3"/>
    <w:rsid w:val="00934374"/>
    <w:rsid w:val="00C94336"/>
    <w:rsid w:val="00D36A7B"/>
    <w:rsid w:val="00D9397B"/>
    <w:rsid w:val="00E51855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EFD3"/>
  <w15:chartTrackingRefBased/>
  <w15:docId w15:val="{EAEE33F0-9883-45E8-91A7-CD1BC0B5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336"/>
    <w:rPr>
      <w:color w:val="0000FF"/>
      <w:u w:val="single"/>
    </w:rPr>
  </w:style>
  <w:style w:type="paragraph" w:customStyle="1" w:styleId="Default">
    <w:name w:val="Default"/>
    <w:rsid w:val="00C94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greppi@hest.ethz.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neliesgeirna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elies.geirnaert@hest.ethz.ch" TargetMode="External"/><Relationship Id="rId5" Type="http://schemas.openxmlformats.org/officeDocument/2006/relationships/hyperlink" Target="mailto:christophe.lacroix@hest.ethz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1</cp:revision>
  <dcterms:created xsi:type="dcterms:W3CDTF">2024-07-23T18:23:00Z</dcterms:created>
  <dcterms:modified xsi:type="dcterms:W3CDTF">2024-07-23T18:58:00Z</dcterms:modified>
</cp:coreProperties>
</file>