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仇恨值系统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基础以明教轮子为单位1计算，即1个轮子1，三段轮子3.2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明教 戒火1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轮子1     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t xml:space="preserve">三段1.2          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t>月斩提升0.3   后6  原始4.5                                 月破6.5    生死劫0.5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t>日斩提升0.3  后2.6   原始2                                 日破5.5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t>心火叹最低10</w:t>
      </w:r>
    </w:p>
    <w:p>
      <w:pPr>
        <w:spacing w:line="220" w:lineRule="atLeast"/>
        <w:ind w:firstLine="440" w:firstLineChars="2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朝=人数X银月斩=人数X6  （8S总）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   灭0.5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龙吟4.6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龙牙10.7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   立地4.56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普渡2.82  加奇穴3.4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韦陀 6.84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苍云  盾刀4.2   无血怒加成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盾压7.8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盾猛19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如果换算成DPS，可以大致的换算为1点仇恨约等于2W伤害（不确定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D5003"/>
    <w:rsid w:val="00323B43"/>
    <w:rsid w:val="003D37D8"/>
    <w:rsid w:val="00426133"/>
    <w:rsid w:val="004358AB"/>
    <w:rsid w:val="008B7726"/>
    <w:rsid w:val="00C917DB"/>
    <w:rsid w:val="00D31D50"/>
    <w:rsid w:val="26D166D2"/>
    <w:rsid w:val="3B421709"/>
    <w:rsid w:val="4A286278"/>
    <w:rsid w:val="5576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69</TotalTime>
  <ScaleCrop>false</ScaleCrop>
  <LinksUpToDate>false</LinksUpToDate>
  <CharactersWithSpaces>276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2018-05-10T05:58:36Z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