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layout-cache" manifest:media-type="application/binary"/>
  <manifest:file-entry manifest:full-path="Pictures/100002010000001D0000001DD13686A1DBF3E072.png" manifest:media-type="image/png"/>
  <manifest:file-entry manifest:full-path="Pictures/10000201000000E9000000208ADDF08BF7A9066D.png" manifest:media-type="image/png"/>
  <manifest:file-entry manifest:full-path="Pictures/1000020100000206000000220287F9BC05D26639.png" manifest:media-type="image/png"/>
  <manifest:file-entry manifest:full-path="Pictures/10000201000000680000001FBAD8966FD18B7B1B.png" manifest:media-type="image/png"/>
  <manifest:file-entry manifest:full-path="Pictures/100002010000010A00000023C4B158D731EFC49F.png" manifest:media-type="image/png"/>
  <manifest:file-entry manifest:full-path="Pictures/10000201000001650000002D9CE8F778444607DD.png" manifest:media-type="image/png"/>
  <manifest:file-entry manifest:full-path="Pictures/10000201000000F0000000289B8041CC38380D62.png" manifest:media-type="image/png"/>
  <manifest:file-entry manifest:full-path="Pictures/100002010000005B00000024CCE0FB6C1DDE3210.png" manifest:media-type="image/png"/>
  <manifest:file-entry manifest:full-path="Pictures/100002010000021200000023CCDBDB29A8062915.png" manifest:media-type="image/png"/>
  <manifest:file-entry manifest:full-path="Pictures/10000201000000E7000000204F880AC9C2761056.png" manifest:media-type="image/png"/>
  <manifest:file-entry manifest:full-path="content.xml" manifest:media-type="text/xml"/>
  <manifest:file-entry manifest:full-path="meta.xml" manifest:media-type="text/xml"/>
  <manifest:file-entry manifest:full-path="styles.xml" manifest:media-type="text/xml"/>
  <manifest:file-entry manifest:full-path="Object 11/content.xml" manifest:media-type="text/xml"/>
  <manifest:file-entry manifest:full-path="Object 11/settings.xml" manifest:media-type="text/xml"/>
  <manifest:file-entry manifest:full-path="Object 11/" manifest:version="1.2" manifest:media-type="application/vnd.oasis.opendocument.formula"/>
  <manifest:file-entry manifest:full-path="settings.xml" manifest:media-type="text/xml"/>
  <manifest:file-entry manifest:full-path="Object 2/content.xml" manifest:media-type="text/xml"/>
  <manifest:file-entry manifest:full-path="Object 2/settings.xml" manifest:media-type="text/xml"/>
  <manifest:file-entry manifest:full-path="Object 2/" manifest:version="1.2" manifest:media-type="application/vnd.oasis.opendocument.formula"/>
  <manifest:file-entry manifest:full-path="Object 7/settings.xml" manifest:media-type="text/xml"/>
  <manifest:file-entry manifest:full-path="Object 7/content.xml" manifest:media-type="text/xml"/>
  <manifest:file-entry manifest:full-path="Object 7/" manifest:version="1.2" manifest:media-type="application/vnd.oasis.opendocument.formula"/>
  <manifest:file-entry manifest:full-path="ObjectReplacements/Object 6" manifest:media-type="application/x-openoffice-gdimetafile;windows_formatname=&quot;GDIMetaFile&quot;"/>
  <manifest:file-entry manifest:full-path="ObjectReplacements/Object 5" manifest:media-type="application/x-openoffice-gdimetafile;windows_formatname=&quot;GDIMetaFile&quot;"/>
  <manifest:file-entry manifest:full-path="ObjectReplacements/Object 4" manifest:media-type="application/x-openoffice-gdimetafile;windows_formatname=&quot;GDIMetaFile&quot;"/>
  <manifest:file-entry manifest:full-path="ObjectReplacements/Object 13" manifest:media-type="application/x-openoffice-gdimetafile;windows_formatname=&quot;GDIMetaFile&quot;"/>
  <manifest:file-entry manifest:full-path="ObjectReplacements/Object 3" manifest:media-type="application/x-openoffice-gdimetafile;windows_formatname=&quot;GDIMetaFile&quot;"/>
  <manifest:file-entry manifest:full-path="ObjectReplacements/Object 12" manifest:media-type="application/x-openoffice-gdimetafile;windows_formatname=&quot;GDIMetaFile&quot;"/>
  <manifest:file-entry manifest:full-path="ObjectReplacements/Object 8" manifest:media-type="application/x-openoffice-gdimetafile;windows_formatname=&quot;GDIMetaFile&quot;"/>
  <manifest:file-entry manifest:full-path="ObjectReplacements/Object 9" manifest:media-type="application/x-openoffice-gdimetafile;windows_formatname=&quot;GDIMetaFile&quot;"/>
  <manifest:file-entry manifest:full-path="ObjectReplacements/Object 7" manifest:media-type="application/x-openoffice-gdimetafile;windows_formatname=&quot;GDIMetaFile&quot;"/>
  <manifest:file-entry manifest:full-path="ObjectReplacements/Object 2" manifest:media-type="application/x-openoffice-gdimetafile;windows_formatname=&quot;GDIMetaFile&quot;"/>
  <manifest:file-entry manifest:full-path="ObjectReplacements/Object 11" manifest:media-type="application/x-openoffice-gdimetafile;windows_formatname=&quot;GDIMetaFile&quot;"/>
  <manifest:file-entry manifest:full-path="ObjectReplacements/Object 1" manifest:media-type="application/x-openoffice-gdimetafile;windows_formatname=&quot;GDIMetaFile&quot;"/>
  <manifest:file-entry manifest:full-path="ObjectReplacements/Object 10" manifest:media-type="application/x-openoffice-gdimetafile;windows_formatname=&quot;GDIMetaFile&quot;"/>
  <manifest:file-entry manifest:full-path="Object 9/content.xml" manifest:media-type="text/xml"/>
  <manifest:file-entry manifest:full-path="Object 9/settings.xml" manifest:media-type="text/xml"/>
  <manifest:file-entry manifest:full-path="Object 9/" manifest:version="1.2" manifest:media-type="application/vnd.oasis.opendocument.formula"/>
  <manifest:file-entry manifest:full-path="Object 10/settings.xml" manifest:media-type="text/xml"/>
  <manifest:file-entry manifest:full-path="Object 10/content.xml" manifest:media-type="text/xml"/>
  <manifest:file-entry manifest:full-path="Object 10/" manifest:version="1.2" manifest:media-type="application/vnd.oasis.opendocument.formula"/>
  <manifest:file-entry manifest:full-path="Object 1/settings.xml" manifest:media-type="text/xml"/>
  <manifest:file-entry manifest:full-path="Object 1/content.xml" manifest:media-type="text/xml"/>
  <manifest:file-entry manifest:full-path="Object 1/" manifest:version="1.2" manifest:media-type="application/vnd.oasis.opendocument.formula"/>
  <manifest:file-entry manifest:full-path="Object 12/content.xml" manifest:media-type="text/xml"/>
  <manifest:file-entry manifest:full-path="Object 12/settings.xml" manifest:media-type="text/xml"/>
  <manifest:file-entry manifest:full-path="Object 12/" manifest:version="1.2" manifest:media-type="application/vnd.oasis.opendocument.formula"/>
  <manifest:file-entry manifest:full-path="Object 3/settings.xml" manifest:media-type="text/xml"/>
  <manifest:file-entry manifest:full-path="Object 3/content.xml" manifest:media-type="text/xml"/>
  <manifest:file-entry manifest:full-path="Object 3/" manifest:version="1.2" manifest:media-type="application/vnd.oasis.opendocument.formula"/>
  <manifest:file-entry manifest:full-path="Object 13/settings.xml" manifest:media-type="text/xml"/>
  <manifest:file-entry manifest:full-path="Object 13/content.xml" manifest:media-type="text/xml"/>
  <manifest:file-entry manifest:full-path="Object 13/" manifest:version="1.2" manifest:media-type="application/vnd.oasis.opendocument.formula"/>
  <manifest:file-entry manifest:full-path="Object 4/content.xml" manifest:media-type="text/xml"/>
  <manifest:file-entry manifest:full-path="Object 4/settings.xml" manifest:media-type="text/xml"/>
  <manifest:file-entry manifest:full-path="Object 4/" manifest:version="1.2" manifest:media-type="application/vnd.oasis.opendocument.formula"/>
  <manifest:file-entry manifest:full-path="Thumbnails/thumbnail.png" manifest:media-type="image/png"/>
  <manifest:file-entry manifest:full-path="Object 5/settings.xml" manifest:media-type="text/xml"/>
  <manifest:file-entry manifest:full-path="Object 5/content.xml" manifest:media-type="text/xml"/>
  <manifest:file-entry manifest:full-path="Object 5/" manifest:version="1.2" manifest:media-type="application/vnd.oasis.opendocument.formula"/>
  <manifest:file-entry manifest:full-path="Object 6/content.xml" manifest:media-type="text/xml"/>
  <manifest:file-entry manifest:full-path="Object 6/settings.xml" manifest:media-type="text/xml"/>
  <manifest:file-entry manifest:full-path="Object 6/" manifest:version="1.2" manifest:media-type="application/vnd.oasis.opendocument.formula"/>
  <manifest:file-entry manifest:full-path="Configurations2/" manifest:media-type="application/vnd.sun.xml.ui.configuration"/>
  <manifest:file-entry manifest:full-path="Object 8/settings.xml" manifest:media-type="text/xml"/>
  <manifest:file-entry manifest:full-path="Object 8/content.xml" manifest:media-type="text/xml"/>
  <manifest:file-entry manifest:full-path="Object 8/" manifest:version="1.2" manifest:media-type="application/vnd.oasis.opendocument.formula"/>
  <manifest:file-entry manifest:full-path="manifest.rdf" manifest:media-type="application/rdf+xml"/>
</manifest:manifest>
</file>

<file path=Object 1/content.xml><?xml version="1.0" encoding="utf-8"?>
<math xmlns="http://www.w3.org/1998/Math/MathML" display="block">
  <semantics>
    <mrow>
      <msub>
        <mi>x</mi>
        <mi>i</mi>
      </msub>
      <mi>,</mi>
      <mrow>
        <msub>
          <mi>y</mi>
          <mi>i</mi>
        </msub>
        <mo stretchy="false">∈</mo>
        <mi>X</mi>
      </mrow>
      <mi>x</mi>
      <mi>Y</mi>
    </mrow>
    <annotation encoding="StarMath 5.0"> x_{i}, y_{i} in X x Y
 </annotation>
  </semantics>
</math>
</file>

<file path=Object 1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2318</config:config-item>
      <config:config-item config:name="ViewAreaHeight" config:type="long">531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377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10/content.xml><?xml version="1.0" encoding="utf-8"?>
<math xmlns="http://www.w3.org/1998/Math/MathML" display="block">
  <semantics>
    <mrow>
      <msub>
        <mi>m</mi>
        <mi>t</mi>
      </msub>
      <mo stretchy="false">&gt;</mo>
      <mn>0</mn>
    </mrow>
    <annotation encoding="StarMath 5.0">m_{t} &gt; 0</annotation>
  </semantics>
</math>
</file>

<file path=Object 10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1118</config:config-item>
      <config:config-item config:name="ViewAreaHeight" config:type="long">531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377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11/content.xml><?xml version="1.0" encoding="utf-8"?>
<math xmlns="http://www.w3.org/1998/Math/MathML" display="block">
  <semantics>
    <mrow>
      <msub>
        <mi mathvariant="italic">Task</mi>
        <mi>i</mi>
      </msub>
      <mo stretchy="false">=</mo>
      <mrow>
        <mo fence="true" stretchy="true">⟨</mo>
        <mrow>
          <mrow>
            <msub>
              <mi>Y</mi>
              <mi>i</mi>
            </msub>
            <mi>,</mi>
            <msub>
              <mi>p</mi>
              <mi>i</mi>
            </msub>
            <mrow>
              <mo fence="true" stretchy="false">(</mo>
              <mrow>
                <mrow>
                  <mi>y</mi>
                  <mo stretchy="false">∣</mo>
                  <mi>x</mi>
                </mrow>
              </mrow>
              <mo fence="true" stretchy="false">)</mo>
            </mrow>
          </mrow>
        </mrow>
        <mo fence="true" stretchy="true">⟩</mo>
      </mrow>
    </mrow>
    <annotation encoding="StarMath 5.0">Task_{i} = left langle Y_i ,
p_i (y divides x) right rangle </annotation>
  </semantics>
</math>
</file>

<file path=Object 11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3511</config:config-item>
      <config:config-item config:name="ViewAreaHeight" config:type="long">598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416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12/content.xml><?xml version="1.0" encoding="utf-8"?>
<math xmlns="http://www.w3.org/1998/Math/MathML" display="block">
  <semantics>
    <mrow>
      <msub>
        <mi mathvariant="italic">Domain</mi>
        <mi>i</mi>
      </msub>
      <mo stretchy="false">=</mo>
      <mrow>
        <mo fence="true" stretchy="true">⟨</mo>
        <mrow>
          <mrow>
            <msub>
              <mi>X</mi>
              <mi>i</mi>
            </msub>
            <mi>,</mi>
            <msub>
              <mi>p</mi>
              <mi>i</mi>
            </msub>
            <mrow>
              <mo fence="true" stretchy="false">(</mo>
              <mrow>
                <mi>x</mi>
              </mrow>
              <mo fence="true" stretchy="false">)</mo>
            </mrow>
          </mrow>
        </mrow>
        <mo fence="true" stretchy="true">⟩</mo>
      </mrow>
    </mrow>
    <annotation encoding="StarMath 5.0">Domain_{i} = left langle X_{i}, p_{i} (x) right rangle </annotation>
  </semantics>
</math>
</file>

<file path=Object 12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3787</config:config-item>
      <config:config-item config:name="ViewAreaHeight" config:type="long">598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416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13/content.xml><?xml version="1.0" encoding="utf-8"?>
<math xmlns="http://www.w3.org/1998/Math/MathML" display="block">
  <semantics>
    <mrow>
      <mi>X</mi>
      <mrow>
        <mtable>
          <mtr>
            <mtd>
              <mi>'</mi>
            </mtd>
          </mtr>
          <mtr>
            <mtd>
              <mi>T</mi>
            </mtd>
          </mtr>
        </mtable>
        <mo stretchy="false">∈</mo>
        <msub>
          <mi>X</mi>
          <mi>T</mi>
        </msub>
      </mrow>
      <mtext>associated to its task</mtext>
      <mtext> </mtext>
      <mi>T</mi>
      <mtable>
        <mtr>
          <mtd>
            <mi>'</mi>
          </mtd>
        </mtr>
        <mtr>
          <mtd>
            <mi>T</mi>
          </mtd>
        </mtr>
      </mtable>
      <mi mathvariant="normal">:</mi>
      <mi>X</mi>
      <mtable>
        <mtr>
          <mtd>
            <mi>'</mi>
          </mtd>
        </mtr>
        <mtr>
          <mtd>
            <mi>T</mi>
          </mtd>
        </mtr>
      </mtable>
      <mo stretchy="false">→</mo>
      <mi>Y</mi>
    </mrow>
    <annotation encoding="StarMath 5.0"> X binom{'}{T} in X_{T} "associated to its task" " " T binom{'}{T} : X binom{'}{T}  rightarrow  Y</annotation>
  </semantics>
</math>
</file>

<file path=Object 13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7564</config:config-item>
      <config:config-item config:name="ViewAreaHeight" config:type="long">957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554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2/content.xml><?xml version="1.0" encoding="utf-8"?>
<math xmlns="http://www.w3.org/1998/Math/MathML" display="block">
  <semantics>
    <msub>
      <mi>x</mi>
      <mi>i</mi>
    </msub>
    <annotation encoding="StarMath 5.0">x_{i}</annotation>
  </semantics>
</math>
</file>

<file path=Object 2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508</config:config-item>
      <config:config-item config:name="ViewAreaHeight" config:type="long">531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377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3/content.xml><?xml version="1.0" encoding="utf-8"?>
<math xmlns="http://www.w3.org/1998/Math/MathML" display="block">
  <semantics>
    <msub>
      <mi>y</mi>
      <mi>i</mi>
    </msub>
    <annotation encoding="StarMath 5.0">y_{i}
</annotation>
  </semantics>
</math>
</file>

<file path=Object 3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542</config:config-item>
      <config:config-item config:name="ViewAreaHeight" config:type="long">531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377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4/content.xml><?xml version="1.0" encoding="utf-8"?>
<math xmlns="http://www.w3.org/1998/Math/MathML" display="block">
  <semantics>
    <mrow>
      <mrow>
        <mi>S</mi>
        <mo stretchy="false">=</mo>
        <mrow>
          <mo fence="true" stretchy="false">{</mo>
          <mrow>
            <mrow>
              <mo fence="true" stretchy="false">(</mo>
              <mrow>
                <mrow>
                  <msub>
                    <mi>x</mi>
                    <mi>i</mi>
                  </msub>
                  <mi>,</mi>
                  <msub>
                    <mi>y</mi>
                    <mi>i</mi>
                  </msub>
                </mrow>
              </mrow>
              <mo fence="true" stretchy="false">)</mo>
            </mrow>
          </mrow>
          <mo fence="true" stretchy="false">}</mo>
        </mrow>
      </mrow>
      <mtable>
        <mtr>
          <mtd>
            <mi>m</mi>
          </mtd>
        </mtr>
        <mtr>
          <mtd>
            <mrow>
              <mi>i</mi>
              <mo stretchy="false">=</mo>
              <mn>1</mn>
            </mrow>
          </mtd>
        </mtr>
      </mtable>
    </mrow>
    <annotation encoding="StarMath 5.0">S = lbrace ( x_{i}, y_{i} ) rbrace binom{m}{i=1} 
</annotation>
  </semantics>
</math>
</file>

<file path=Object 4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2965</config:config-item>
      <config:config-item config:name="ViewAreaHeight" config:type="long">957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554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5/content.xml><?xml version="1.0" encoding="utf-8"?>
<math xmlns="http://www.w3.org/1998/Math/MathML" display="block">
  <semantics>
    <mrow>
      <msub>
        <mi>x</mi>
        <mi>i</mi>
      </msub>
      <mi>,</mi>
      <mrow>
        <msub>
          <mi>y</mi>
          <mi>i</mi>
        </msub>
        <mo stretchy="false">∈</mo>
        <mi>X</mi>
      </mrow>
      <mi>x</mi>
      <mi>Y</mi>
    </mrow>
    <annotation encoding="StarMath 5.0">x_{i}, y_{i} in X x Y</annotation>
  </semantics>
</math>
</file>

<file path=Object 5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2318</config:config-item>
      <config:config-item config:name="ViewAreaHeight" config:type="long">531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377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6/content.xml><?xml version="1.0" encoding="utf-8"?>
<math xmlns="http://www.w3.org/1998/Math/MathML" display="block">
  <semantics>
    <mrow>
      <mo fence="true" stretchy="false">(</mo>
      <mrow>
        <mrow>
          <msub>
            <mi>x</mi>
            <mi>i</mi>
          </msub>
          <mi>,</mi>
          <msub>
            <mi>y</mi>
            <mi>i</mi>
          </msub>
        </mrow>
      </mrow>
      <mo fence="true" stretchy="false">)</mo>
    </mrow>
    <annotation encoding="StarMath 5.0">( x_{i}, y_{i} )</annotation>
  </semantics>
</math>
</file>

<file path=Object 6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1368</config:config-item>
      <config:config-item config:name="ViewAreaHeight" config:type="long">541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387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7/content.xml><?xml version="1.0" encoding="utf-8"?>
<math xmlns="http://www.w3.org/1998/Math/MathML" display="block">
  <semantics>
    <mrow>
      <mi>S</mi>
      <mo stretchy="false">=</mo>
      <mrow>
        <mo fence="true" stretchy="false">⟨</mo>
        <mrow>
          <mrow>
            <msub>
              <mi>S</mi>
              <mn>1</mn>
            </msub>
            <mi>,</mi>
            <msub>
              <mi>S</mi>
              <mn>2</mn>
            </msub>
            <mi>,</mi>
            <mn>...</mn>
          </mrow>
        </mrow>
        <mo fence="true" stretchy="false">⟩</mo>
      </mrow>
    </mrow>
    <annotation encoding="StarMath 5.0">S = langle S_{1}, S_{2}, ... rangle </annotation>
  </semantics>
</math>
</file>

<file path=Object 7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2597</config:config-item>
      <config:config-item config:name="ViewAreaHeight" config:type="long">531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377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8/content.xml><?xml version="1.0" encoding="utf-8"?>
<math xmlns="http://www.w3.org/1998/Math/MathML" display="block">
  <semantics>
    <mrow>
      <mrow>
        <msub>
          <mi>S</mi>
          <mi>t</mi>
        </msub>
        <mo stretchy="false">=</mo>
        <mrow>
          <mo fence="true" stretchy="false">{</mo>
          <mrow>
            <mrow>
              <mo fence="true" stretchy="false">(</mo>
              <mrow>
                <mrow>
                  <mi>x</mi>
                  <mtable>
                    <mtr>
                      <mtd>
                        <mrow>
                          <mo fence="true" stretchy="false">(</mo>
                          <mrow>
                            <mi>i</mi>
                          </mrow>
                          <mo fence="true" stretchy="false">)</mo>
                        </mrow>
                      </mtd>
                    </mtr>
                    <mtr>
                      <mtd>
                        <mi>t</mi>
                      </mtd>
                    </mtr>
                  </mtable>
                  <mi>,</mi>
                  <mi>y</mi>
                  <mtable>
                    <mtr>
                      <mtd>
                        <mrow>
                          <mo fence="true" stretchy="false">(</mo>
                          <mrow>
                            <mi>i</mi>
                          </mrow>
                          <mo fence="true" stretchy="false">)</mo>
                        </mrow>
                      </mtd>
                    </mtr>
                    <mtr>
                      <mtd>
                        <mi>t</mi>
                      </mtd>
                    </mtr>
                  </mtable>
                </mrow>
              </mrow>
              <mo fence="true" stretchy="false">)</mo>
            </mrow>
          </mrow>
          <mo fence="true" stretchy="false">}</mo>
        </mrow>
      </mrow>
      <mtable>
        <mtr>
          <mtd>
            <mi>m</mi>
          </mtd>
        </mtr>
        <mtr>
          <mtd>
            <mrow>
              <mi>i</mi>
              <mo stretchy="false">=</mo>
              <mn>1</mn>
            </mrow>
          </mtd>
        </mtr>
      </mtable>
    </mrow>
    <annotation encoding="StarMath 5.0">S_{t} = lbrace ( x binom{(i)}{t}, y binom{(i)}{t} ) rbrace binom{m}{i=1} </annotation>
  </semantics>
</math>
</file>

<file path=Object 8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3829</config:config-item>
      <config:config-item config:name="ViewAreaHeight" config:type="long">997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574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9/content.xml><?xml version="1.0" encoding="utf-8"?>
<math xmlns="http://www.w3.org/1998/Math/MathML" display="block">
  <semantics>
    <mrow>
      <mi mathvariant="italic">idd</mi>
      <msub>
        <mi>p</mi>
        <mi>t</mi>
      </msub>
      <mrow>
        <mo fence="true" stretchy="false">(</mo>
        <mrow>
          <mrow>
            <mi>x</mi>
            <mi>,</mi>
            <mi>y</mi>
          </mrow>
        </mrow>
        <mo fence="true" stretchy="false">)</mo>
      </mrow>
      <mi>;</mi>
      <mrow>
        <mi>t</mi>
        <mo stretchy="false">&gt;</mo>
        <mn>0</mn>
      </mrow>
    </mrow>
    <annotation encoding="StarMath 5.0">idd  p_{t}( x,y); t &gt; 0</annotation>
  </semantics>
</math>
</file>

<file path=Object 9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3081</config:config-item>
      <config:config-item config:name="ViewAreaHeight" config:type="long">541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387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ff7" svg:font-family="ff7"/>
    <style:font-face style:name="ffd" svg:font-family="ffd"/>
    <style:font-face style:name="fff" svg:font-family="fff"/>
    <style:font-face style:name="Liberation Mono" svg:font-family="'Liberation Mono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paragraph-rsid="001ab7b0"/>
    </style:style>
    <style:style style:name="P2" style:family="paragraph" style:parent-style-name="Standard">
      <style:text-properties officeooo:paragraph-rsid="001c5031"/>
    </style:style>
    <style:style style:name="P3" style:family="paragraph" style:parent-style-name="Standard">
      <style:text-properties officeooo:paragraph-rsid="001edc16"/>
    </style:style>
    <style:style style:name="P4" style:family="paragraph" style:parent-style-name="Standard">
      <style:text-properties officeooo:paragraph-rsid="00206e67"/>
    </style:style>
    <style:style style:name="P5" style:family="paragraph" style:parent-style-name="Standard">
      <style:text-properties fo:font-weight="bold" style:font-weight-asian="bold" style:font-weight-complex="bold"/>
    </style:style>
    <style:style style:name="P6" style:family="paragraph" style:parent-style-name="Standard">
      <style:text-properties fo:font-weight="bold" officeooo:paragraph-rsid="002248ef" style:font-weight-asian="bold" style:font-weight-complex="bold"/>
    </style:style>
    <style:style style:name="P7" style:family="paragraph" style:parent-style-name="Standard">
      <style:text-properties officeooo:paragraph-rsid="0020bbc8"/>
    </style:style>
    <style:style style:name="P8" style:family="paragraph" style:parent-style-name="Standard">
      <style:text-properties officeooo:rsid="0020bbc8" officeooo:paragraph-rsid="0020bbc8"/>
    </style:style>
    <style:style style:name="P9" style:family="paragraph" style:parent-style-name="Standard">
      <style:text-properties style:font-name="Liberation Mono" fo:font-size="11pt" fo:font-style="normal" fo:font-weight="normal" officeooo:paragraph-rsid="001edc16" style:font-size-asian="11pt" style:font-style-asian="normal" style:font-weight-asian="normal"/>
    </style:style>
    <style:style style:name="P10" style:family="paragraph" style:parent-style-name="Standard" style:list-style-name="L1"/>
    <style:style style:name="P11" style:family="paragraph" style:parent-style-name="Standard">
      <style:text-properties fo:font-weight="normal" officeooo:rsid="002160cd" style:font-weight-asian="normal" style:font-weight-complex="normal"/>
    </style:style>
    <style:style style:name="P12" style:family="paragraph" style:parent-style-name="Standard">
      <style:text-properties fo:font-weight="normal" officeooo:paragraph-rsid="002248ef" style:font-weight-asian="normal" style:font-weight-complex="normal"/>
    </style:style>
    <style:style style:name="P13" style:family="paragraph" style:parent-style-name="Standard">
      <style:text-properties fo:font-weight="normal" officeooo:paragraph-rsid="0031e5b6" style:font-weight-asian="normal" style:font-weight-complex="normal"/>
    </style:style>
    <style:style style:name="P14" style:family="paragraph" style:parent-style-name="Standard">
      <style:text-properties fo:font-weight="bold" officeooo:rsid="002160cd" style:font-weight-asian="bold" style:font-weight-complex="bold"/>
    </style:style>
    <style:style style:name="P15" style:family="paragraph" style:parent-style-name="Standard">
      <style:text-properties fo:font-weight="bold" officeooo:paragraph-rsid="002248ef" style:font-weight-asian="bold" style:font-weight-complex="bold"/>
    </style:style>
    <style:style style:name="P16" style:family="paragraph" style:parent-style-name="Standard">
      <style:text-properties fo:font-weight="bold" officeooo:paragraph-rsid="0027eb13" style:font-weight-asian="bold" style:font-weight-complex="bold"/>
    </style:style>
    <style:style style:name="P17" style:family="paragraph" style:parent-style-name="Standard" style:list-style-name="L2">
      <style:text-properties fo:font-weight="bold" officeooo:paragraph-rsid="0027eb13" style:font-weight-asian="bold" style:font-weight-complex="bold"/>
    </style:style>
    <style:style style:name="P18" style:family="paragraph" style:parent-style-name="Standard">
      <style:text-properties fo:font-weight="bold" officeooo:rsid="002b4a01" officeooo:paragraph-rsid="002b4a01" style:font-weight-asian="bold" style:font-weight-complex="bold"/>
    </style:style>
    <style:style style:name="P19" style:family="paragraph" style:parent-style-name="Standard">
      <style:text-properties fo:font-weight="bold" officeooo:rsid="002b4a01" officeooo:paragraph-rsid="002c11e7" style:font-weight-asian="bold" style:font-weight-complex="bold"/>
    </style:style>
    <style:style style:name="P20" style:family="paragraph" style:parent-style-name="Standard">
      <style:text-properties fo:font-weight="bold" officeooo:rsid="002c11e7" officeooo:paragraph-rsid="002c11e7" style:font-weight-asian="bold" style:font-weight-complex="bold"/>
    </style:style>
    <style:style style:name="P21" style:family="paragraph" style:parent-style-name="Standard">
      <style:text-properties fo:font-weight="bold" officeooo:rsid="002d71b4" officeooo:paragraph-rsid="002d71b4" style:font-weight-asian="bold" style:font-weight-complex="bold"/>
    </style:style>
    <style:style style:name="P22" style:family="paragraph" style:parent-style-name="Standard">
      <style:text-properties fo:font-weight="bold" officeooo:paragraph-rsid="0031e5b6" style:font-weight-asian="bold" style:font-weight-complex="bold"/>
    </style:style>
    <style:style style:name="P23" style:family="paragraph" style:parent-style-name="Standard" style:list-style-name="L5">
      <style:text-properties fo:font-weight="bold" officeooo:paragraph-rsid="0031e5b6" style:font-weight-asian="bold" style:font-weight-complex="bold"/>
    </style:style>
    <style:style style:name="P24" style:family="paragraph" style:parent-style-name="Standard" style:list-style-name="L5">
      <style:text-properties fo:font-weight="bold" officeooo:paragraph-rsid="0033b0a1" style:font-weight-asian="bold" style:font-weight-complex="bold"/>
    </style:style>
    <style:style style:name="P25" style:family="paragraph" style:parent-style-name="Standard">
      <style:text-properties style:text-underline-style="solid" style:text-underline-width="auto" style:text-underline-color="font-color" fo:font-weight="bold" officeooo:paragraph-rsid="0027eb13" style:font-weight-asian="bold" style:font-weight-complex="bold"/>
    </style:style>
    <style:style style:name="P26" style:family="paragraph" style:parent-style-name="Standard">
      <style:text-properties officeooo:paragraph-rsid="002d71b4"/>
    </style:style>
    <style:style style:name="P27" style:family="paragraph" style:parent-style-name="Standard">
      <style:text-properties style:text-underline-style="none" fo:font-weight="bold" officeooo:rsid="002d71b4" officeooo:paragraph-rsid="002d71b4" style:font-weight-asian="bold" style:font-weight-complex="bold"/>
    </style:style>
    <style:style style:name="P28" style:family="paragraph" style:parent-style-name="Standard" style:list-style-name="L3">
      <style:text-properties style:text-underline-style="none" fo:font-weight="bold" officeooo:rsid="002d71b4" officeooo:paragraph-rsid="002d71b4" style:font-weight-asian="bold" style:font-weight-complex="bold"/>
    </style:style>
    <style:style style:name="P29" style:family="paragraph" style:parent-style-name="Standard">
      <style:text-properties style:text-underline-style="none" fo:font-weight="normal" officeooo:rsid="002d71b4" officeooo:paragraph-rsid="002d71b4" style:font-weight-asian="normal" style:font-weight-complex="normal"/>
    </style:style>
    <style:style style:name="P30" style:family="paragraph" style:parent-style-name="Standard">
      <style:text-properties style:text-underline-style="none" fo:font-weight="normal" officeooo:rsid="002d71b4" officeooo:paragraph-rsid="0030ff2a" style:font-weight-asian="normal" style:font-weight-complex="normal"/>
    </style:style>
    <style:style style:name="P31" style:family="paragraph" style:parent-style-name="Standard" style:list-style-name="L4">
      <style:text-properties officeooo:paragraph-rsid="002d71b4"/>
    </style:style>
    <style:style style:name="P32" style:family="paragraph" style:parent-style-name="Standard">
      <style:text-properties fo:font-style="italic" style:text-underline-style="none" fo:font-weight="normal" officeooo:rsid="002d71b4" officeooo:paragraph-rsid="0030ff2a" style:font-style-asian="italic" style:font-weight-asian="normal" style:font-style-complex="italic" style:font-weight-complex="normal"/>
    </style:style>
    <style:style style:name="T1" style:family="text">
      <style:text-properties officeooo:rsid="0018b011"/>
    </style:style>
    <style:style style:name="T2" style:family="text">
      <style:text-properties officeooo:rsid="001a5794"/>
    </style:style>
    <style:style style:name="T3" style:family="text">
      <style:text-properties officeooo:rsid="001ab7b0"/>
    </style:style>
    <style:style style:name="T4" style:family="text">
      <style:text-properties fo:font-weight="bold" style:font-weight-asian="bold" style:font-weight-complex="bold"/>
    </style:style>
    <style:style style:name="T5" style:family="text">
      <style:text-properties fo:font-weight="bold" officeooo:rsid="001a5794" style:font-weight-asian="bold" style:font-weight-complex="bold"/>
    </style:style>
    <style:style style:name="T6" style:family="text">
      <style:text-properties fo:font-weight="bold" officeooo:rsid="001ab7b0" style:font-weight-asian="bold" style:font-weight-complex="bold"/>
    </style:style>
    <style:style style:name="T7" style:family="text">
      <style:text-properties officeooo:rsid="001c5031"/>
    </style:style>
    <style:style style:name="T8" style:family="text">
      <style:text-properties fo:font-weight="normal" style:font-weight-asian="normal" style:font-weight-complex="normal"/>
    </style:style>
    <style:style style:name="T9" style:family="text">
      <style:text-properties fo:font-weight="normal" officeooo:rsid="0020bbc8" style:font-weight-asian="normal" style:font-weight-complex="normal"/>
    </style:style>
    <style:style style:name="T10" style:family="text">
      <style:text-properties fo:font-weight="normal" officeooo:rsid="002160cd" style:font-weight-asian="normal" style:font-weight-complex="normal"/>
    </style:style>
    <style:style style:name="T11" style:family="text">
      <style:text-properties fo:font-weight="normal" officeooo:rsid="002248ef" style:font-weight-asian="normal" style:font-weight-complex="normal"/>
    </style:style>
    <style:style style:name="T12" style:family="text">
      <style:text-properties fo:font-weight="normal" officeooo:rsid="0024a27e" style:font-weight-asian="normal" style:font-weight-complex="normal"/>
    </style:style>
    <style:style style:name="T13" style:family="text">
      <style:text-properties fo:font-weight="normal" officeooo:rsid="0027eb13" style:font-weight-asian="normal" style:font-weight-complex="normal"/>
    </style:style>
    <style:style style:name="T14" style:family="text">
      <style:text-properties fo:font-weight="normal" officeooo:rsid="001a5794" style:font-weight-asian="normal" style:font-weight-complex="normal"/>
    </style:style>
    <style:style style:name="T15" style:family="text">
      <style:text-properties fo:font-weight="normal" officeooo:rsid="0029ab9c" style:font-weight-asian="normal" style:font-weight-complex="normal"/>
    </style:style>
    <style:style style:name="T16" style:family="text">
      <style:text-properties fo:font-weight="normal" officeooo:rsid="0029f469" style:font-weight-asian="normal" style:font-weight-complex="normal"/>
    </style:style>
    <style:style style:name="T17" style:family="text">
      <style:text-properties fo:font-weight="normal" officeooo:rsid="002a8831" style:font-weight-asian="normal" style:font-weight-complex="normal"/>
    </style:style>
    <style:style style:name="T18" style:family="text">
      <style:text-properties fo:font-weight="normal" officeooo:rsid="002b4539" style:font-weight-asian="normal" style:font-weight-complex="normal"/>
    </style:style>
    <style:style style:name="T19" style:family="text">
      <style:text-properties fo:font-weight="normal" officeooo:rsid="002d71b4" style:font-weight-asian="normal" style:font-weight-complex="normal"/>
    </style:style>
    <style:style style:name="T20" style:family="text">
      <style:text-properties fo:font-weight="normal" officeooo:rsid="002f6ba7" style:font-weight-asian="normal" style:font-weight-complex="normal"/>
    </style:style>
    <style:style style:name="T21" style:family="text">
      <style:text-properties fo:font-weight="normal" officeooo:rsid="00305a28" style:font-weight-asian="normal" style:font-weight-complex="normal"/>
    </style:style>
    <style:style style:name="T22" style:family="text">
      <style:text-properties fo:font-weight="normal" officeooo:rsid="0032bcad" style:font-weight-asian="normal" style:font-weight-complex="normal"/>
    </style:style>
    <style:style style:name="T23" style:family="text">
      <style:text-properties fo:font-weight="normal" officeooo:rsid="0033b0a1" style:font-weight-asian="normal" style:font-weight-complex="normal"/>
    </style:style>
    <style:style style:name="T24" style:family="text">
      <style:text-properties officeooo:rsid="001edc16"/>
    </style:style>
    <style:style style:name="T25" style:family="text">
      <style:text-properties fo:font-style="italic" style:font-style-asian="italic" style:font-style-complex="italic"/>
    </style:style>
    <style:style style:name="T26" style:family="text">
      <style:text-properties fo:font-style="italic" officeooo:rsid="001edc16" style:font-style-asian="italic" style:font-style-complex="italic"/>
    </style:style>
    <style:style style:name="T27" style:family="text">
      <style:text-properties fo:font-style="italic" fo:font-weight="normal" officeooo:rsid="002a8831" style:font-style-asian="italic" style:font-weight-asian="normal" style:font-style-complex="italic" style:font-weight-complex="normal"/>
    </style:style>
    <style:style style:name="T28" style:family="text">
      <style:text-properties officeooo:rsid="00209bbb"/>
    </style:style>
    <style:style style:name="T29" style:family="text">
      <style:text-properties officeooo:rsid="0020bbc8"/>
    </style:style>
    <style:style style:name="T30" style:family="text">
      <style:text-properties officeooo:rsid="002160cd"/>
    </style:style>
    <style:style style:name="T31" style:family="text">
      <style:text-properties style:text-underline-style="solid" style:text-underline-width="auto" style:text-underline-color="font-color"/>
    </style:style>
    <style:style style:name="T32" style:family="text">
      <style:text-properties style:text-underline-style="solid" style:text-underline-width="auto" style:text-underline-color="font-color" fo:font-weight="normal" style:font-weight-asian="normal" style:font-weight-complex="normal"/>
    </style:style>
    <style:style style:name="T33" style:family="text">
      <style:text-properties style:text-underline-style="solid" style:text-underline-width="auto" style:text-underline-color="font-color" fo:font-weight="normal" officeooo:rsid="001a5794" style:font-weight-asian="normal" style:font-weight-complex="normal"/>
    </style:style>
    <style:style style:name="T34" style:family="text">
      <style:text-properties style:text-underline-style="solid" style:text-underline-width="auto" style:text-underline-color="font-color" fo:font-weight="normal" officeooo:rsid="002a8831" style:font-weight-asian="normal" style:font-weight-complex="normal"/>
    </style:style>
    <style:style style:name="T35" style:family="text">
      <style:text-properties style:text-underline-style="solid" style:text-underline-width="auto" style:text-underline-color="font-color" officeooo:rsid="00305a28"/>
    </style:style>
    <style:style style:name="T36" style:family="text">
      <style:text-properties officeooo:rsid="0029ab9c"/>
    </style:style>
    <style:style style:name="T37" style:family="text">
      <style:text-properties officeooo:rsid="00305a28"/>
    </style:style>
    <style:style style:name="T38" style:family="text">
      <style:text-properties officeooo:rsid="0030ff2a"/>
    </style:style>
    <style:style style:name="T39" style:family="text">
      <style:text-properties style:text-underline-style="none" fo:font-weight="normal" officeooo:rsid="002d71b4" style:font-weight-asian="normal" style:font-weight-complex="normal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run-through="foreground" style:wrap="parallel" style:number-wrapped-paragraphs="no-limit" style:wrap-contour="false"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run-through="foreground" style:wrap="parallel" style:number-wrapped-paragraphs="no-limit" style:wrap-contour="false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run-through="foreground" style:wrap="right" style:number-wrapped-paragraphs="no-limit" style:wrap-contour="false"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style:run-through="foreground" style:wrap="dynamic" style:number-wrapped-paragraphs="no-limit" style:wrap-contour="false"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6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7" style:family="graphic" style:parent-style-name="Formula">
      <style:graphic-properties style:vertical-pos="from-top" style:horizontal-pos="from-left" style:horizontal-rel="paragraph-content" draw:ole-draw-aspect="1"/>
    </style:style>
    <style:style style:name="fr8" style:family="graphic" style:parent-style-name="Formula">
      <style:graphic-properties style:vertical-pos="from-top" draw:ole-draw-aspect="1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/>
      <text:p text:style-name="Standard">
        <text:span text:style-name="T5">P</text:span>
        <text:span text:style-name="T4">redictive models</text:span>
         are created based on existing training examples of the format
      </text:p>
      <text:p text:style-name="P7">
        <draw:frame draw:style-name="fr7" draw:name="Object1" text:anchor-type="as-char" svg:y="-0.1484in" svg:width="0.9126in" svg:height="0.2091in" draw:z-index="2">
          <draw:object xlink:href="./Object 1" xlink:type="simple" xlink:show="embed" xlink:actuate="onLoad"/>
          <draw:image xlink:href="./ObjectReplacements/Object 1" xlink:type="simple" xlink:show="embed" xlink:actuate="onLoad"/>
        </draw:frame>
        , 
        <text:span text:style-name="T1">where</text:span>
      </text:p>
      <text:p text:style-name="P7">
        <text:span text:style-name="T1">
          <text:s/>
        </text:span>
        <text:span text:style-name="T1">
          <draw:frame draw:style-name="fr7" draw:name="Object2" text:anchor-type="as-char" svg:y="-0.1484in" svg:width="0.2in" svg:height="0.2091in" draw:z-index="0">
            <draw:object xlink:href="./Object 2" xlink:type="simple" xlink:show="embed" xlink:actuate="onLoad"/>
            <draw:image xlink:href="./ObjectReplacements/Object 2" xlink:type="simple" xlink:show="embed" xlink:actuate="onLoad"/>
          </draw:frame>
        </text:span>
        <text:span text:style-name="T1">is example i’s vector of input attributes</text:span>
      </text:p>
      <text:p text:style-name="P7">
        <draw:frame draw:style-name="fr7" draw:name="Object3" text:anchor-type="as-char" svg:y="-0.1484in" svg:width="0.2134in" svg:height="0.2091in" draw:z-index="5">
          <draw:object xlink:href="./Object 3" xlink:type="simple" xlink:show="embed" xlink:actuate="onLoad"/>
          <draw:image xlink:href="./ObjectReplacements/Object 3" xlink:type="simple" xlink:show="embed" xlink:actuate="onLoad"/>
        </draw:frame>
        <text:span text:style-name="T2">is example i’s vector output attributes</text:span>
      </text:p>
      <text:p text:style-name="P7">
        <text:s text:c="3"/>
        X 
        <text:s text:c="3"/>
        represents the input 
        <text:span text:style-name="T29">space</text:span>
      </text:p>
      <text:p text:style-name="P8">
        <text:s text:c="3"/>
        Y 
        <text:s text:c="5"/>
        represents the output space
      </text:p>
      <text:p text:style-name="Standard"/>
      <text:p text:style-name="P1">
        <text:span text:style-name="T6">Offline Learning</text:span>
        <text:span text:style-name="T3">:</text:span>
      </text:p>
      <text:p text:style-name="P1"/>
      <text:p text:style-name="P1">***A joint probability distribution shows a probability distribution for two (or more) random variables. Instead of events being labeled A and B, the norm is to use X and Y. The formal definition is:</text:p>
      <text:p text:style-name="P1">f(x,y) = P(X = x, Y = y)</text:p>
      <text:p text:style-name="P1">The whole point of the joint distribution is to look for a relationship between two variables.</text:p>
      <text:p text:style-name="P1"/>
      <text:p text:style-name="P3">
        Consider a fixed training set 
        <draw:frame draw:style-name="fr7" draw:name="Object4" text:anchor-type="as-char" svg:y="-0.2181in" svg:width="1.1673in" svg:height="0.3772in" draw:z-index="4">
          <draw:object xlink:href="./Object 4" xlink:type="simple" xlink:show="embed" xlink:actuate="onLoad"/>
          <draw:image xlink:href="./ObjectReplacements/Object 4" xlink:type="simple" xlink:show="embed" xlink:actuate="onLoad"/>
        </draw:frame>
        <text:span text:style-name="T24">with </text:span>
        <text:span text:style-name="T26">Independent and identically distributed random variables following a joint probability distribution p(x, y),</text:span>
      </text:p>
      <text:p text:style-name="P9"/>
      <text:p text:style-name="P2">
        <text:span text:style-name="T7">where </text:span>
        <text:span text:style-name="T7">
          <draw:frame draw:style-name="fr7" draw:name="Object5" text:anchor-type="as-char" svg:y="-0.1484in" svg:width="0.9126in" svg:height="0.2091in" draw:z-index="1">
            <draw:object xlink:href="./Object 5" xlink:type="simple" xlink:show="embed" xlink:actuate="onLoad"/>
            <draw:image xlink:href="./ObjectReplacements/Object 5" xlink:type="simple" xlink:show="embed" xlink:actuate="onLoad"/>
          </draw:frame>
        </text:span>
        <text:span text:style-name="T7">and p(x, y) is the joint probability </text:span>
        distribution of the problem
      </text:p>
      <text:p text:style-name="P2"/>
      <text:p text:style-name="P4">Offline learning consists in using the predefined training set S to build a model f : X → Y </text:p>
      <text:p text:style-name="P4">able to generalise to unseen examples</text:p>
      <text:p text:style-name="P2">
        <draw:frame draw:style-name="fr7" draw:name="Object6" text:anchor-type="as-char" svg:y="-0.152in" svg:width="0.539in" svg:height="0.2134in" draw:z-index="3">
          <draw:object xlink:href="./Object 6" xlink:type="simple" xlink:show="embed" xlink:actuate="onLoad"/>
          <draw:image xlink:href="./ObjectReplacements/Object 6" xlink:type="simple" xlink:show="embed" xlink:actuate="onLoad"/>
        </draw:frame>
        <text:s/>
        ∼ p(x, y), i &gt; m.
      </text:p>
      <text:p text:style-name="Standard"/>
      <text:p text:style-name="Standard">Transfer Learning (TL) algorithms: </text:p>
      <text:p text:style-name="Standard">
        <text:span text:style-name="T28">N</text:span>
        eed to transfer knowledge from the source task/domain to the target task/domain. 
        <text:span text:style-name="T28">Ex: different underlying probability distributions</text:span>
      </text:p>
      <text:p text:style-name="Standard"/>
      <text:p text:style-name="P5">
        <text:span text:style-name="T29">D</text:span>
        ata stream
        <text:span text:style-name="T8"> - a potentially infinite sequence of training sets </text:span>
        <text:span text:style-name="T8">
          <draw:frame draw:style-name="fr7" draw:name="Object7" text:anchor-type="as-char" svg:y="-0.1484in" svg:width="1.022in" svg:height="0.2091in" draw:z-index="6">
            <draw:object xlink:href="./Object 7" xlink:type="simple" xlink:show="embed" xlink:actuate="onLoad"/>
            <draw:image xlink:href="./ObjectReplacements/Object 7" xlink:type="simple" xlink:show="embed" xlink:actuate="onLoad"/>
          </draw:frame>
        </text:span>
        <text:span text:style-name="T8">, </text:span>
        <text:span text:style-name="T9">where</text:span>
      </text:p>
      <text:list xml:id="list3998256419" text:style-name="L1">
        <text:list-item>
          <text:p text:style-name="P10">
            <text:span text:style-name="T9">
              <draw:frame draw:style-name="fr7" draw:name="Object8" text:anchor-type="as-char" svg:y="-0.2256in" svg:width="1.5075in" svg:height="0.3925in" draw:z-index="7">
                <draw:object xlink:href="./Object 8" xlink:type="simple" xlink:show="embed" xlink:actuate="onLoad"/>
                <draw:image xlink:href="./ObjectReplacements/Object 8" xlink:type="simple" xlink:show="embed" xlink:actuate="onLoad"/>
              </draw:frame>
            </text:span>
            <text:span text:style-name="T10">~ </text:span>
            <text:span text:style-name="T10">
              <draw:frame draw:style-name="fr7" draw:name="Object9" text:anchor-type="as-char" svg:y="-0.152in" svg:width="1.2134in" svg:height="0.2134in" draw:z-index="8">
                <draw:object xlink:href="./Object 9" xlink:type="simple" xlink:show="embed" xlink:actuate="onLoad"/>
                <draw:image xlink:href="./ObjectReplacements/Object 9" xlink:type="simple" xlink:show="embed" xlink:actuate="onLoad"/>
              </draw:frame>
            </text:span>
            <text:span text:style-name="T10">– time stamp (sequential identifier of a time moment when a new training set was received)</text:span>
          </text:p>
        </text:list-item>
        <text:list-item>
          <text:p text:style-name="P10">
            <text:span text:style-name="T10">
              <draw:frame draw:style-name="fr7" draw:name="Object10" text:anchor-type="as-char" svg:y="-0.1484in" svg:width="0.4402in" svg:height="0.2091in" draw:z-index="9">
                <draw:object xlink:href="./Object 10" xlink:type="simple" xlink:show="embed" xlink:actuate="onLoad"/>
                <draw:image xlink:href="./ObjectReplacements/Object 10" xlink:type="simple" xlink:show="embed" xlink:actuate="onLoad"/>
              </draw:frame>
            </text:span>
            <text:span text:style-name="T10">- is the size of the training set</text:span>
          </text:p>
        </text:list-item>
      </text:list>
      <text:p text:style-name="P11"/>
      <text:p text:style-name="P5">
        <text:span text:style-name="T30">Concept drifts</text:span>
        <text:span text:style-name="T10"> - changes in their underlying probability distributions over time, that is examples drawn at different time steps may belong to different probability distributions</text:span>
      </text:p>
      <text:p text:style-name="P11"/>
      <text:p text:style-name="P14">Transfer Learning (TL):</text:p>
      <text:p text:style-name="P6">
        Domain 
        <text:span text:style-name="T8">is a pair </text:span>
        <text:span text:style-name="T11">&lt;</text:span>
        <text:span text:style-name="T8">X , p(x)</text:span>
        <text:span text:style-name="T11">&gt;</text:span>
        <text:span text:style-name="T8">, where X is the input space; </text:span>
      </text:p>
      <text:p text:style-name="P12">
        <text:s text:c="15"/>
        p(x) is the unconditional probability distribution function (pdf); and 
      </text:p>
      <text:p text:style-name="P12">
        <text:s text:c="15"/>
        x ∈ X 
      </text:p>
      <text:p text:style-name="P6">
        Task
        <text:span text:style-name="T8"> - Given a Domain = </text:span>
        <text:span text:style-name="T12">&lt;</text:span>
        <text:span text:style-name="T8">X , p(x)</text:span>
        <text:span text:style-name="T12">&gt;</text:span>
        <text:span text:style-name="T8">, Task is a pair </text:span>
        <text:span text:style-name="T12">&lt;</text:span>
        <text:span text:style-name="T8">Y, p(y|x)</text:span>
        <text:span text:style-name="T12">&gt;</text:span>
        <text:span text:style-name="T8">,</text:span>
      </text:p>
      <text:p text:style-name="P12">
        <text:s text:c="12"/>
        where Y is the output space; p(y|x) represents the posterior probabilities of the
      </text:p>
      <text:p text:style-name="P12">
        <text:s text:c="13"/>
        output attributes; x ∈ X ; and y ∈ Y.
      </text:p>
      <text:p text:style-name="P6"/>
      <text:p text:style-name="P6"/>
      <text:p text:style-name="P6"/>
      <text:p text:style-name="P6">
        <text:soft-page-break/>
        Transfer Learning
        <text:span text:style-name="T8"> - Consider N source tasks,</text:span>
      </text:p>
      <text:p text:style-name="P6">
        <text:span text:style-name="T8">
          <draw:frame draw:style-name="fr7" draw:name="Object11" text:anchor-type="as-char" svg:y="-0.1638in" svg:width="1.3819in" svg:height="0.2354in" draw:z-index="10">
            <draw:object xlink:href="./Object 11" xlink:type="simple" xlink:show="embed" xlink:actuate="onLoad"/>
            <draw:image xlink:href="./ObjectReplacements/Object 11" xlink:type="simple" xlink:show="embed" xlink:actuate="onLoad"/>
          </draw:frame>
        </text:span>
        <text:span text:style-name="T8">, 1 ≤ i ≤ N, and their corresponding source domains,</text:span>
      </text:p>
      <text:p text:style-name="P12">
        <draw:frame draw:style-name="fr7" draw:name="Object12" text:anchor-type="as-char" svg:y="-0.1638in" svg:width="1.4909in" svg:height="0.2354in" draw:z-index="11">
          <draw:object xlink:href="./Object 12" xlink:type="simple" xlink:show="embed" xlink:actuate="onLoad"/>
          <draw:image xlink:href="./ObjectReplacements/Object 12" xlink:type="simple" xlink:show="embed" xlink:actuate="onLoad"/>
        </draw:frame>
      </text:p>
      <text:p text:style-name="P6"/>
      <text:p text:style-name="P6"/>
      <text:p text:style-name="P16">
        <text:span text:style-name="T8"/>
      </text:p>
      <text:p text:style-name="P16">
        <text:span text:style-name="T36">Transductive transfer learning</text:span>
        <text:span text:style-name="T15"> </text:span>
        <text:span text:style-name="T17">(used in study) consists in transferring knowledge between different domains that share the same task.</text:span>
      </text:p>
      <text:p text:style-name="P16">
        <draw:frame draw:style-name="fr1" draw:name="Image1" text:anchor-type="paragraph" svg:x="0.0063in" svg:y="0.0555in" svg:width="3.7189in" svg:height="0.4689in" draw:z-index="12">
          <draw:image xlink:href="Pictures/10000201000001650000002D9CE8F778444607DD.png" xlink:type="simple" xlink:show="embed" xlink:actuate="onLoad" loext:mime-type="image/x-vclgraphic"/>
        </draw:frame>
        <text:span text:style-name="T17"/>
      </text:p>
      <text:p text:style-name="P16">
        <text:span text:style-name="T17">
          <text:s/>
          And 
        </text:span>
      </text:p>
      <text:p text:style-name="P16">
        <draw:frame draw:style-name="fr1" draw:name="Image2" text:anchor-type="paragraph" svg:x="0.0283in" svg:y="0.2835in" svg:width="2.7709in" svg:height="0.3646in" draw:z-index="13">
          <draw:image xlink:href="Pictures/100002010000010A00000023C4B158D731EFC49F.png" xlink:type="simple" xlink:show="embed" xlink:actuate="onLoad" loext:mime-type="image/x-vclgraphic"/>
        </draw:frame>
        <text:span text:style-name="T17"/>
      </text:p>
      <text:p text:style-name="P16">
        <draw:frame draw:style-name="fr1" draw:name="Image3" text:anchor-type="paragraph" svg:x="2.7984in" svg:y="0.0811in" svg:width="0.948in" svg:height="0.3752in" draw:z-index="14">
          <draw:image xlink:href="Pictures/100002010000005B00000024CCE0FB6C1DDE3210.png" xlink:type="simple" xlink:show="embed" xlink:actuate="onLoad" loext:mime-type="image/x-vclgraphic"/>
        </draw:frame>
        <text:span text:style-name="T17"/>
      </text:p>
      <text:p text:style-name="P16">
        <text:span text:style-name="T17"/>
      </text:p>
      <text:p text:style-name="P16">
        <text:span text:style-name="T17"/>
      </text:p>
      <text:p text:style-name="P25">
        <text:span text:style-name="T18">W</text:span>
        <text:span text:style-name="T17">ay to deal with the differences between source and target domains:</text:span>
      </text:p>
      <text:list xml:id="list4194950704" text:style-name="L2">
        <text:list-item>
          <text:p text:style-name="P17">
            <text:span text:style-name="T18">T</text:span>
            <text:span text:style-name="T17">ransfer parameters that compose models or feature representations</text:span>
          </text:p>
          <text:list>
            <text:list-item>
              <text:p text:style-name="P17">
                <text:span text:style-name="T18">N</text:span>
                <text:span text:style-name="T17">aïve Bayes transfer classification algorithm based on Expectation-Maximisation</text:span>
              </text:p>
              <text:list>
                <text:list-item>
                  <text:p text:style-name="P17">
                    <text:span text:style-name="T17">The parameters first estimated based on a labelled source data set</text:span>
                  </text:p>
                </text:list-item>
                <text:list-item>
                  <text:p text:style-name="P17">
                    <text:span text:style-name="T17">Expectation-Maximisation is then used based on an unlabelled target data set to gradually converge the source parameters to the target probability distribution.</text:span>
                  </text:p>
                </text:list-item>
              </text:list>
            </text:list-item>
          </text:list>
        </text:list-item>
      </text:list>
      <text:p text:style-name="P16">
        <text:span text:style-name="T17"/>
      </text:p>
      <text:p text:style-name="P18">
        <text:span text:style-name="T34">T</text:span>
        <text:span text:style-name="T32">ransfer learning types</text:span>
        <text:span text:style-name="T8">:</text:span>
      </text:p>
      <text:p text:style-name="P18">
        <text:span text:style-name="T8">instance transfer, feature-representation transfer, relational-knowledge transfer and </text:span>
        parameter transfer 
      </text:p>
      <text:p text:style-name="P18">
        <text:span text:style-name="T8"/>
      </text:p>
      <text:p text:style-name="P18">
        parameter transfer 
        <text:span text:style-name="T8">(Ex: TaskTradaBoost) it enables knowledge to be transferred through sub-</text:span>
      </text:p>
      <text:p text:style-name="P18">
        <text:span text:style-name="T8">classifiers. Eliminate the need for storing training examples.</text:span>
      </text:p>
      <text:p text:style-name="P18">
        <text:span text:style-name="T8"/>
      </text:p>
      <text:p text:style-name="P18">Data Stream Learning in Non-stationary Environments</text:p>
      <text:p text:style-name="P18"/>
      <text:p text:style-name="P18">
        <draw:frame draw:style-name="fr2" draw:name="Image4" text:anchor-type="paragraph" svg:x="1.8791in" svg:y="0.0555in" svg:width="2.5in" svg:height="0.4165in" draw:z-index="15">
          <draw:image xlink:href="Pictures/10000201000000F0000000289B8041CC38380D62.png" xlink:type="simple" xlink:show="embed" xlink:actuate="onLoad" loext:mime-type="image/png"/>
        </draw:frame>
      </text:p>
      <text:p text:style-name="P19">
        <text:span text:style-name="T17">
          A data stream is a sequence 
          <text:s text:c="12"/>
        </text:span>
      </text:p>
      <text:p text:style-name="P16">
        <text:span text:style-name="T17"/>
      </text:p>
      <text:p text:style-name="P20">
        <draw:frame draw:style-name="fr3" draw:name="Image5" text:anchor-type="paragraph" svg:width="5.5209in" svg:height="0.3646in" draw:z-index="16">
          <draw:image xlink:href="Pictures/100002010000021200000023CCDBDB29A8062915.png" xlink:type="simple" xlink:show="embed" xlink:actuate="onLoad" loext:mime-type="image/png"/>
        </draw:frame>
        <text:span text:style-name="T17">w</text:span>
        <text:span text:style-name="T8">here </text:span>
      </text:p>
      <text:p text:style-name="P16">
        <text:span text:style-name="T17"/>
      </text:p>
      <text:p text:style-name="P16">
        <text:span text:style-name="T17"/>
      </text:p>
      <text:p text:style-name="P16">
        <text:span text:style-name="T27">Data stream learning</text:span>
        <text:span text:style-name="T17"> uses D to train </text:span>
        <text:span text:style-name="T34">a sequence of predictive models</text:span>
      </text:p>
      <text:p text:style-name="P16">
        <draw:frame draw:style-name="fr4" draw:name="Image6" text:anchor-type="paragraph" svg:x="0.0516in" svg:y="0.1016in" svg:width="2.4063in" svg:height="0.3335in" draw:z-index="17">
          <draw:image xlink:href="Pictures/10000201000000E7000000204F880AC9C2761056.png" xlink:type="simple" xlink:show="embed" xlink:actuate="onLoad" loext:mime-type="image/png"/>
        </draw:frame>
        <draw:frame draw:style-name="fr1" draw:name="Image7" text:anchor-type="paragraph" svg:x="5.6016in" svg:y="0.1709in" svg:width="1.0835in" svg:height="0.3228in" draw:z-index="18">
          <draw:image xlink:href="Pictures/10000201000000680000001FBAD8966FD18B7B1B.png" xlink:type="simple" xlink:show="embed" xlink:actuate="onLoad" loext:mime-type="image/png"/>
        </draw:frame>
        <text:span text:style-name="T17">
          <text:s/>
        </text:span>
      </text:p>
      <text:p text:style-name="P16">
        <text:span text:style-name="T17">
          <text:s/>
          able to generalise to unseen examples from 
        </text:span>
      </text:p>
      <text:p text:style-name="P16">
        <text:span text:style-name="T17"/>
      </text:p>
      <text:p text:style-name="P16">
        <draw:frame draw:style-name="fr1" draw:name="Image8" text:anchor-type="paragraph" svg:x="4.3465in" svg:y="0in" svg:width="2.4272in" svg:height="0.2563in" draw:z-index="19">
          <draw:image xlink:href="Pictures/10000201000000E9000000208ADDF08BF7A9066D.png" xlink:type="simple" xlink:show="embed" xlink:actuate="onLoad" loext:mime-type="image/x-vclgraphic"/>
        </draw:frame>
        <text:span text:style-name="T19">A</text:span>
        <text:span text:style-name="T17">t each time t, a machine learning algorithm only has access to </text:span>
      </text:p>
      <text:p text:style-name="P16">
        <draw:frame draw:style-name="fr5" draw:name="Image9" text:anchor-type="paragraph" svg:x="0.6661in" svg:y="0.1638in" svg:width="0.302in" svg:height="0.302in" draw:z-index="20">
          <draw:image xlink:href="Pictures/100002010000001D0000001DD13686A1DBF3E072.png" xlink:type="simple" xlink:show="embed" xlink:actuate="onLoad" loext:mime-type="image/x-vclgraphic"/>
        </draw:frame>
        <text:span text:style-name="T17">
          <text:s text:c="2"/>
        </text:span>
      </text:p>
      <text:p text:style-name="P21">
        <text:span text:style-name="T17">t</text:span>
        <text:span text:style-name="T8">o create </text:span>
      </text:p>
      <text:p text:style-name="P21">
        <text:span text:style-name="T8"/>
      </text:p>
      <text:p text:style-name="P21">
        <text:span text:style-name="T8">Data streams are often generated by </text:span>
        <text:span text:style-name="T32">non-stationary environments</text:span>
        <text:span text:style-name="T8">, which are environments </text:span>
        <text:span text:style-name="T32">where concept drift may occur</text:span>
      </text:p>
      <text:p text:style-name="P27">
        <text:span text:style-name="T8"/>
      </text:p>
      <text:p text:style-name="P27">
        <text:span text:style-name="T8">Approaches for data stream learning in non-stationary environments that are able to learn example-by-example rather than chunk-by-chunk</text:span>
      </text:p>
      <text:p text:style-name="P27">
        <text:soft-page-break/>
        <text:span text:style-name="T20">A</text:span>
        <text:span text:style-name="T8">ctive and passive </text:span>
        <text:span text:style-name="T20">A</text:span>
        <text:span text:style-name="T8">pproaches</text:span>
      </text:p>
      <text:list xml:id="list690785488" text:style-name="L3">
        <text:list-item>
          <text:p text:style-name="P28">
            <text:span text:style-name="T8">Active approaches trigger adaptation mechanisms such as the creation of new models from scratch when concept drift defection methods trigger drift alarms </text:span>
            <text:span text:style-name="T20">(Ex: Adaptive Random Forest (ARF)) </text:span>
            <text:span text:style-name="T21">Used with Drift Detection Method</text:span>
          </text:p>
        </text:list-item>
        <text:list-item>
          <text:p text:style-name="P28">
            <text:span text:style-name="T8">Passive approaches adopt mechanisms to continuously adapt to any drifts that the environment may suffer, without relying on concept drift detection methods </text:span>
            <text:span text:style-name="T21">(Ex: Dynamic Weighted Majority (DWM))</text:span>
          </text:p>
        </text:list-item>
      </text:list>
      <text:p text:style-name="P27">
        <text:span text:style-name="T21"/>
      </text:p>
      <text:p text:style-name="P27">
        <text:span text:style-name="T37">Data Stream </text:span>
        <text:span text:style-name="T35">Transfer</text:span>
        <text:span text:style-name="T37"> Learning in Non-stationary Environments</text:span>
      </text:p>
      <text:p text:style-name="P29"/>
      <text:p text:style-name="P30">
        <text:span text:style-name="T38">E</text:span>
        xample
        <text:span text:style-name="T38">s</text:span>
        <text:span text:style-name="T38">of</text:span>
         the online inductive parameter transfer learning approach
        <text:span text:style-name="T38">es</text:span>
        :
      </text:p>
      <text:p text:style-name="P30">
        <text:span text:style-name="T25">Dynamic Cross company Mapped Model Learning (Dycom)</text:span>
        - It creates different 
        <text:span text:style-name="T31">offline </text:span>
        models for different 
        <text:span text:style-name="T31">sources</text:span>
        , and an 
        <text:span text:style-name="T31">online</text:span>
         learning model for the 
        <text:span text:style-name="T31">target</text:span>
        .
      </text:p>
      <text:p text:style-name="P30">
        <text:span text:style-name="T25">Diversity for Dealing with Drifts (DDD)</text:span>
      </text:p>
      <text:p text:style-name="P32">Online Window Adjustment Algorithm (OWA)</text:p>
      <text:list xml:id="list3421614484" text:style-name="L4">
        <text:list-item>
          <text:p text:style-name="P31">
            <text:span text:style-name="T39">Knowledge can only be transferred from the immediate previous target state to the current target state</text:span>
          </text:p>
        </text:list-item>
      </text:list>
      <text:p text:style-name="P26">
        <text:span text:style-name="T39">Diversity and Transfer-based Ensemble Learning (DTEL)</text:span>
      </text:p>
      <text:p text:style-name="P26">
        <text:span text:style-name="T39"/>
      </text:p>
      <text:p text:style-name="P22">
        Melanie 
        <text:span text:style-name="T8">uses online ensemble learning* </text:span>
        <text:span text:style-name="T13">(data streams, provided or generated) </text:span>
        <text:span text:style-name="T8">to produce sub-classifiers </text:span>
        <text:span text:style-name="T13">(</text:span>
        <text:span text:style-name="T33">Predictive models</text:span>
        <text:span text:style-name="T14">)</text:span>
        <text:span text:style-name="T8">
          <text:s/>
          (base learners) that can represent 
        </text:span>
        <text:span text:style-name="T13">(recognize)</text:span>
        <text:span text:style-name="T8"> different parts of the source and target joint probability distributions.</text:span>
      </text:p>
      <text:list xml:id="list2654893721" text:style-name="L5">
        <text:list-item>
          <text:p text:style-name="P23">
            <text:span text:style-name="T8">sources and target are represented by data streams, instead of fixed data sets</text:span>
          </text:p>
        </text:list-item>
        <text:list-item>
          <text:p text:style-name="P23">
            <text:span text:style-name="T8">considers that a given source or target concept</text:span>
            <text:span text:style-name="T22">(underling stat distribution)</text:span>
            <text:span text:style-name="T8"> is composed of several different sub-concepts</text:span>
          </text:p>
          <text:list>
            <text:list-item>
              <text:p text:style-name="P23">
                <text:span text:style-name="T22">Define </text:span>
                <text:span text:style-name="T8">source sub-concept as a sub-area of the source input space</text:span>
              </text:p>
            </text:list-item>
          </text:list>
        </text:list-item>
      </text:list>
      <text:p text:style-name="P22">
        <draw:frame draw:style-name="fr6" draw:name="Image10" text:anchor-type="paragraph" svg:width="5.3957in" svg:height="0.3543in" draw:z-index="21">
          <draw:image xlink:href="Pictures/1000020100000206000000220287F9BC05D26639.png" xlink:type="simple" xlink:show="embed" xlink:actuate="onLoad" loext:mime-type="image/x-vclgraphic"/>
        </draw:frame>
        <text:span text:style-name="T8"/>
      </text:p>
      <text:p text:style-name="P22">
        <text:span text:style-name="T8"/>
      </text:p>
      <text:list xml:id="list223737348858434" text:continue-numbering="true" text:style-name="L5">
        <text:list-item>
          <text:list>
            <text:list-item>
              <text:p text:style-name="P24">
                <text:span text:style-name="T22">Define </text:span>
                <text:span text:style-name="T23">target</text:span>
                <text:span text:style-name="T8"> sub-concept as a sub-area of the source input space</text:span>
              </text:p>
              <text:p text:style-name="P24">
                <text:span text:style-name="T8">
                  <draw:frame draw:style-name="fr8" draw:name="Object13" text:anchor-type="as-char" svg:y="-0.2181in" svg:width="2.978in" svg:height="0.3772in" draw:z-index="22">
                    <draw:object xlink:href="./Object 13" xlink:type="simple" xlink:show="embed" xlink:actuate="onLoad"/>
                    <draw:image xlink:href="./ObjectReplacements/Object 13" xlink:type="simple" xlink:show="embed" xlink:actuate="onLoad"/>
                  </draw:frame>
                </text:span>
              </text:p>
            </text:list-item>
          </text:list>
        </text:list-item>
      </text:list>
      <text:p text:style-name="P22">
        <text:span text:style-name="T8"/>
      </text:p>
      <text:p text:style-name="P22">
        <text:span text:style-name="T8"/>
      </text:p>
      <text:p text:style-name="P22">
        <text:span text:style-name="T8">*</text:span>
        <text:span text:style-name="T16">A</text:span>
        <text:span text:style-name="T8"> set of classifiers whose individual predictions are combined in some way to classify new examples.</text:span>
      </text:p>
      <text:p text:style-name="P22">
        <text:span text:style-name="T39"/>
      </text:p>
      <text:p text:style-name="P13">
        In predictive sequential (or
        <text:span text:style-name="T31"> prequential</text:span>
        ) (Dawid 1984) the error of a model is computed from the sequence of examples. For each example in the stream, the actual model makes a prediction based only on the example attribute-values. We should point out that, in the prequential framework, we do not need to know the true value y for all points in the stream. The framework can be used in situations of limited feedback by computing the loss function and Si for points where yi is known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2020-07-04T21:38:18.903050681</meta:creation-date>
    <dc:date>2020-07-07T22:37:35.922224357</dc:date>
    <meta:editing-duration>PT4H23M55S</meta:editing-duration>
    <meta:editing-cycles>7</meta:editing-cycles>
    <meta:generator>LibreOffice/6.0.7.3$Linux_X86_64 LibreOffice_project/00m0$Build-3</meta:generator>
    <meta:document-statistic meta:table-count="0" meta:image-count="10" meta:object-count="13" meta:page-count="3" meta:paragraph-count="71" meta:word-count="847" meta:character-count="5496" meta:non-whitespace-character-count="462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67451</config:config-item>
      <config:config-item config:name="ViewAreaLeft" config:type="long">0</config:config-item>
      <config:config-item config:name="ViewAreaWidth" config:type="long">26072</config:config-item>
      <config:config-item config:name="ViewAreaHeight" config:type="long">10920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10580</config:config-item>
          <config:config-item config:name="ViewTop" config:type="long">71067</config:config-item>
          <config:config-item config:name="VisibleLeft" config:type="long">0</config:config-item>
          <config:config-item config:name="VisibleTop" config:type="long">67451</config:config-item>
          <config:config-item config:name="VisibleRight" config:type="long">26070</config:config-item>
          <config:config-item config:name="VisibleBottom" config:type="long">78370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1617937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3991231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ff7" svg:font-family="ff7"/>
    <style:font-face style:name="ffd" svg:font-family="ffd"/>
    <style:font-face style:name="fff" svg:font-family="fff"/>
    <style:font-face style:name="Liberation Mono" svg:font-family="'Liberation Mono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6.2917in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OLE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style:style style:name="Formula" style:family="graphic">
      <style:graphic-properties text:anchor-type="as-char" svg:y="0in" fo:margin-left="0.0791in" fo:margin-right="0.0791in" style:vertical-pos="middle" style:vertical-rel="text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