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62C0D" w14:textId="45C28025" w:rsidR="00D030EB" w:rsidRDefault="00D030EB" w:rsidP="00D030EB">
      <w:pPr>
        <w:pStyle w:val="a3"/>
      </w:pPr>
      <w:r>
        <w:rPr>
          <w:rFonts w:hint="eastAsia"/>
        </w:rPr>
        <w:t>创业管理第一次作业</w:t>
      </w:r>
    </w:p>
    <w:p w14:paraId="728146B5" w14:textId="5877293A" w:rsidR="00D030EB" w:rsidRDefault="00A056A7">
      <w:r>
        <w:rPr>
          <w:rFonts w:hint="eastAsia"/>
        </w:rPr>
        <w:t>创业idea：贸易系统衍生品交易咨询</w:t>
      </w:r>
    </w:p>
    <w:p w14:paraId="6E756B56" w14:textId="77777777" w:rsidR="00BC51A9" w:rsidRDefault="00BC51A9">
      <w:pPr>
        <w:rPr>
          <w:rFonts w:hint="eastAsia"/>
        </w:rPr>
      </w:pPr>
    </w:p>
    <w:p w14:paraId="6B2A1C1E" w14:textId="57F7C708" w:rsidR="00A056A7" w:rsidRDefault="00A056A7">
      <w:r>
        <w:rPr>
          <w:rFonts w:hint="eastAsia"/>
        </w:rPr>
        <w:t>项目简介：相较于发达的金融业，实业贸易很多时候还处于基本的交易模式，所以一些大型实业公司（例如钢铁煤矿公司）在采购商品和进行库存管理中会</w:t>
      </w:r>
      <w:r w:rsidR="00203962">
        <w:rPr>
          <w:rFonts w:hint="eastAsia"/>
        </w:rPr>
        <w:t>采用较为基础的方式，这样就会导致在采购商品时受到商品价格变化带来的较大的风险敞口。同时，在国际贸易或是中国较大范围内进行贸易的商品，可能随着地域不同商品的定价波动不同，也会产生风险。于是这就对于大型企业进行风险管理产生了较大的困难。一部分企业会采用金融业中较为通用的互换交易和期货等方式进行风险对冲，但是很多进行实业贸易的企业没有足够的知识水平进行衍生品交易的合理规划，而且很多时候在找到大型投行做金融顾问是会产生对手交易，有很大的风险。我认为我这一创业想法是通过咨询的形式，在企业的风险管理方面提供有效的建议和资源配置方案，同时尽可能帮助企业管理库存，使得企业对于成本信息更为敏感，有效提高企业决策能力，抵御价格风险同时也抵金融风险。</w:t>
      </w:r>
    </w:p>
    <w:p w14:paraId="579B6BE6" w14:textId="0F8C6AF2" w:rsidR="00203962" w:rsidRDefault="00203962"/>
    <w:p w14:paraId="73758F36" w14:textId="6CF4D04C" w:rsidR="00203962" w:rsidRDefault="00203962">
      <w:r>
        <w:rPr>
          <w:rFonts w:hint="eastAsia"/>
        </w:rPr>
        <w:t>主要创新：将金融业服务实体经济落实下去，自身不包含资本，只起到改进建议和交易中介的作用，同时进行</w:t>
      </w:r>
      <w:r w:rsidR="00BC51A9">
        <w:rPr>
          <w:rFonts w:hint="eastAsia"/>
        </w:rPr>
        <w:t>包含</w:t>
      </w:r>
      <w:r>
        <w:rPr>
          <w:rFonts w:hint="eastAsia"/>
        </w:rPr>
        <w:t>金融模式的特化</w:t>
      </w:r>
      <w:r w:rsidR="00BC51A9">
        <w:rPr>
          <w:rFonts w:hint="eastAsia"/>
        </w:rPr>
        <w:t>管理，向企业家阐述金融工具的基本用途和对冲方式。</w:t>
      </w:r>
    </w:p>
    <w:p w14:paraId="06E7EEA6" w14:textId="0ABAF8B3" w:rsidR="00BC51A9" w:rsidRDefault="00BC51A9"/>
    <w:p w14:paraId="41E3ACD1" w14:textId="62AABD9E" w:rsidR="00BC51A9" w:rsidRDefault="00BC51A9">
      <w:r>
        <w:rPr>
          <w:rFonts w:hint="eastAsia"/>
        </w:rPr>
        <w:t>目标客户：大型企业风险管理</w:t>
      </w:r>
    </w:p>
    <w:p w14:paraId="4B394597" w14:textId="6F2FA0F9" w:rsidR="00BC51A9" w:rsidRDefault="00BC51A9"/>
    <w:p w14:paraId="161C1127" w14:textId="4C2F6E8C" w:rsidR="00BC51A9" w:rsidRDefault="00BC51A9">
      <w:pPr>
        <w:rPr>
          <w:rFonts w:hint="eastAsia"/>
        </w:rPr>
      </w:pPr>
      <w:r>
        <w:rPr>
          <w:rFonts w:hint="eastAsia"/>
        </w:rPr>
        <w:t>创造价值：对于企业管理提供了有效的帮助，让企业有效的使用发达金融工具。同时通过金融的理念反哺企业的一些财务管理，有效提高企业的效率。</w:t>
      </w:r>
    </w:p>
    <w:p w14:paraId="4FD847BA" w14:textId="37448981" w:rsidR="00BC51A9" w:rsidRDefault="00BC51A9"/>
    <w:p w14:paraId="5B5BF905" w14:textId="04269D8F" w:rsidR="00BC51A9" w:rsidRPr="00BC51A9" w:rsidRDefault="00BC51A9">
      <w:pPr>
        <w:rPr>
          <w:rFonts w:hint="eastAsia"/>
        </w:rPr>
      </w:pPr>
      <w:r>
        <w:rPr>
          <w:rFonts w:hint="eastAsia"/>
        </w:rPr>
        <w:t>实施中的关键问题：正如很多金融创新一致，基本的信用难以保证，企业为什么会信任一个初创公司来进行整个公司的财务和库存管理？所以在起步阶段可能会非常困难。</w:t>
      </w:r>
    </w:p>
    <w:sectPr w:rsidR="00BC51A9" w:rsidRPr="00BC51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EB"/>
    <w:rsid w:val="00203962"/>
    <w:rsid w:val="00A056A7"/>
    <w:rsid w:val="00BC51A9"/>
    <w:rsid w:val="00D030EB"/>
    <w:rsid w:val="00E17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B3FC2"/>
  <w15:chartTrackingRefBased/>
  <w15:docId w15:val="{A690C951-A16F-AA45-853B-CA7BFD01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030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030E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tony</dc:creator>
  <cp:keywords/>
  <dc:description/>
  <cp:lastModifiedBy>ding tony</cp:lastModifiedBy>
  <cp:revision>1</cp:revision>
  <dcterms:created xsi:type="dcterms:W3CDTF">2021-03-22T04:55:00Z</dcterms:created>
  <dcterms:modified xsi:type="dcterms:W3CDTF">2021-03-22T05:52:00Z</dcterms:modified>
</cp:coreProperties>
</file>