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0FA9" w:rsidRPr="00AA0FA9" w:rsidRDefault="00AA0FA9" w:rsidP="00AA0FA9">
      <w:pPr>
        <w:spacing w:before="4"/>
        <w:rPr>
          <w:rFonts w:asciiTheme="minorEastAsia" w:eastAsiaTheme="minorEastAsia" w:hAnsiTheme="minorEastAsia"/>
          <w:b/>
          <w:sz w:val="28"/>
          <w:szCs w:val="28"/>
        </w:rPr>
      </w:pPr>
      <w:proofErr w:type="spellStart"/>
      <w:r w:rsidRPr="00AA0FA9">
        <w:rPr>
          <w:rFonts w:asciiTheme="minorEastAsia" w:eastAsiaTheme="minorEastAsia" w:hAnsiTheme="minorEastAsia" w:hint="eastAsia"/>
          <w:b/>
          <w:sz w:val="28"/>
          <w:szCs w:val="28"/>
        </w:rPr>
        <w:t>商业策划书</w:t>
      </w:r>
      <w:proofErr w:type="spellEnd"/>
    </w:p>
    <w:p w:rsidR="00AA0FA9" w:rsidRPr="00AA0FA9" w:rsidRDefault="00AA0FA9" w:rsidP="00AA0FA9">
      <w:pPr>
        <w:pStyle w:val="1"/>
        <w:numPr>
          <w:ilvl w:val="0"/>
          <w:numId w:val="2"/>
        </w:numPr>
        <w:tabs>
          <w:tab w:val="left" w:pos="1988"/>
        </w:tabs>
        <w:spacing w:before="286"/>
        <w:ind w:left="408"/>
        <w:rPr>
          <w:rFonts w:asciiTheme="minorEastAsia" w:eastAsiaTheme="minorEastAsia" w:hAnsiTheme="minorEastAsia"/>
          <w:sz w:val="21"/>
          <w:szCs w:val="21"/>
        </w:rPr>
      </w:pPr>
      <w:bookmarkStart w:id="0" w:name="1._产品愿景"/>
      <w:bookmarkEnd w:id="0"/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产品愿景</w:t>
      </w:r>
      <w:proofErr w:type="spellEnd"/>
    </w:p>
    <w:p w:rsidR="00AA0FA9" w:rsidRPr="00AA0FA9" w:rsidRDefault="00AA0FA9" w:rsidP="00AA0FA9">
      <w:pPr>
        <w:pStyle w:val="a3"/>
        <w:spacing w:line="216" w:lineRule="auto"/>
        <w:ind w:rightChars="385" w:right="847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/>
          <w:sz w:val="21"/>
          <w:szCs w:val="21"/>
          <w:lang w:eastAsia="zh-CN"/>
        </w:rPr>
        <w:t>打造一款链接在校学生，毕业校友，学校与公司四方的资源整合平台，搭建高校与社会的桥梁。</w:t>
      </w:r>
    </w:p>
    <w:p w:rsidR="00AA0FA9" w:rsidRPr="00AA0FA9" w:rsidRDefault="00AA0FA9" w:rsidP="00AA0FA9">
      <w:pPr>
        <w:pStyle w:val="a3"/>
        <w:spacing w:before="6"/>
        <w:ind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AA0FA9" w:rsidRPr="00AA0FA9" w:rsidRDefault="00AA0FA9" w:rsidP="00AA0FA9">
      <w:pPr>
        <w:pStyle w:val="1"/>
        <w:numPr>
          <w:ilvl w:val="0"/>
          <w:numId w:val="2"/>
        </w:numPr>
        <w:tabs>
          <w:tab w:val="left" w:pos="1988"/>
        </w:tabs>
        <w:ind w:left="408"/>
        <w:rPr>
          <w:rFonts w:asciiTheme="minorEastAsia" w:eastAsiaTheme="minorEastAsia" w:hAnsiTheme="minorEastAsia"/>
          <w:sz w:val="21"/>
          <w:szCs w:val="21"/>
        </w:rPr>
      </w:pPr>
      <w:bookmarkStart w:id="1" w:name="2.产品介绍"/>
      <w:bookmarkEnd w:id="1"/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产品介绍</w:t>
      </w:r>
      <w:proofErr w:type="spellEnd"/>
    </w:p>
    <w:p w:rsidR="00AA0FA9" w:rsidRPr="00AA0FA9" w:rsidRDefault="00AA0FA9" w:rsidP="00AA0FA9">
      <w:pPr>
        <w:pStyle w:val="a3"/>
        <w:spacing w:line="242" w:lineRule="auto"/>
        <w:ind w:rightChars="385" w:right="847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一款基于校友资源，实现求职，行业交流，聚会，捐款等各种形式资源置换的平台。同时也为学校与企业提供定制化的校友管理解决方案。</w:t>
      </w:r>
    </w:p>
    <w:p w:rsidR="00AA0FA9" w:rsidRPr="00AA0FA9" w:rsidRDefault="00AA0FA9" w:rsidP="00AA0FA9">
      <w:pPr>
        <w:pStyle w:val="a3"/>
        <w:spacing w:before="4"/>
        <w:ind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AA0FA9" w:rsidRPr="00AA0FA9" w:rsidRDefault="00AA0FA9" w:rsidP="00AA0FA9">
      <w:pPr>
        <w:pStyle w:val="a5"/>
        <w:numPr>
          <w:ilvl w:val="0"/>
          <w:numId w:val="1"/>
        </w:numPr>
        <w:tabs>
          <w:tab w:val="left" w:pos="1999"/>
          <w:tab w:val="left" w:pos="2000"/>
        </w:tabs>
        <w:spacing w:before="1" w:line="343" w:lineRule="exact"/>
        <w:ind w:left="42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目标用户&amp;痛点</w:t>
      </w:r>
      <w:proofErr w:type="spellEnd"/>
    </w:p>
    <w:p w:rsidR="00AA0FA9" w:rsidRPr="00AA0FA9" w:rsidRDefault="00AA0FA9" w:rsidP="00AA0FA9">
      <w:pPr>
        <w:pStyle w:val="a5"/>
        <w:numPr>
          <w:ilvl w:val="1"/>
          <w:numId w:val="1"/>
        </w:numPr>
        <w:tabs>
          <w:tab w:val="left" w:pos="2419"/>
          <w:tab w:val="left" w:pos="2420"/>
        </w:tabs>
        <w:ind w:leftChars="191" w:left="84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在校学生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迷茫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spacing w:line="324" w:lineRule="exact"/>
        <w:ind w:leftChars="382" w:left="12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不喜欢自己的专业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不清楚未来的方向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竞争力太弱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/>
          <w:sz w:val="21"/>
          <w:szCs w:val="21"/>
          <w:lang w:eastAsia="zh-CN"/>
        </w:rPr>
        <w:t>没有实习的资源（内推）</w:t>
      </w:r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spacing w:line="326" w:lineRule="exact"/>
        <w:ind w:leftChars="382" w:left="12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对行业不了解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pacing w:val="-2"/>
          <w:sz w:val="21"/>
          <w:szCs w:val="21"/>
        </w:rPr>
        <w:t>学校的</w:t>
      </w:r>
      <w:proofErr w:type="spellEnd"/>
      <w:r w:rsidRPr="00AA0FA9">
        <w:rPr>
          <w:rFonts w:asciiTheme="minorEastAsia" w:eastAsiaTheme="minorEastAsia" w:hAnsiTheme="minorEastAsia"/>
          <w:spacing w:val="-2"/>
          <w:sz w:val="21"/>
          <w:szCs w:val="21"/>
        </w:rPr>
        <w:t xml:space="preserve"> </w:t>
      </w:r>
      <w:r w:rsidRPr="00AA0FA9">
        <w:rPr>
          <w:rFonts w:asciiTheme="minorEastAsia" w:eastAsiaTheme="minorEastAsia" w:hAnsiTheme="minorEastAsia"/>
          <w:sz w:val="21"/>
          <w:szCs w:val="21"/>
        </w:rPr>
        <w:t>career</w:t>
      </w:r>
      <w:r w:rsidRPr="00AA0FA9">
        <w:rPr>
          <w:rFonts w:asciiTheme="minorEastAsia" w:eastAsiaTheme="minorEastAsia" w:hAnsiTheme="minorEastAsia"/>
          <w:spacing w:val="1"/>
          <w:sz w:val="21"/>
          <w:szCs w:val="21"/>
        </w:rPr>
        <w:t xml:space="preserve"> </w:t>
      </w:r>
      <w:r w:rsidRPr="00AA0FA9">
        <w:rPr>
          <w:rFonts w:asciiTheme="minorEastAsia" w:eastAsiaTheme="minorEastAsia" w:hAnsiTheme="minorEastAsia"/>
          <w:sz w:val="21"/>
          <w:szCs w:val="21"/>
        </w:rPr>
        <w:t>service</w:t>
      </w:r>
      <w:r w:rsidRPr="00AA0FA9">
        <w:rPr>
          <w:rFonts w:asciiTheme="minorEastAsia" w:eastAsiaTheme="minorEastAsia" w:hAnsiTheme="minorEastAsia"/>
          <w:spacing w:val="-2"/>
          <w:sz w:val="21"/>
          <w:szCs w:val="21"/>
        </w:rPr>
        <w:t xml:space="preserve"> </w:t>
      </w:r>
      <w:proofErr w:type="spellStart"/>
      <w:r w:rsidRPr="00AA0FA9">
        <w:rPr>
          <w:rFonts w:asciiTheme="minorEastAsia" w:eastAsiaTheme="minorEastAsia" w:hAnsiTheme="minorEastAsia"/>
          <w:spacing w:val="-2"/>
          <w:sz w:val="21"/>
          <w:szCs w:val="21"/>
        </w:rPr>
        <w:t>非常糟糕，第一份实习非常难找到</w:t>
      </w:r>
      <w:proofErr w:type="spellEnd"/>
    </w:p>
    <w:p w:rsidR="00AA0FA9" w:rsidRPr="00AA0FA9" w:rsidRDefault="00AA0FA9" w:rsidP="00AA0FA9">
      <w:pPr>
        <w:pStyle w:val="a5"/>
        <w:numPr>
          <w:ilvl w:val="1"/>
          <w:numId w:val="1"/>
        </w:numPr>
        <w:tabs>
          <w:tab w:val="left" w:pos="2419"/>
          <w:tab w:val="left" w:pos="2420"/>
        </w:tabs>
        <w:spacing w:line="324" w:lineRule="exact"/>
        <w:ind w:leftChars="191" w:left="84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毕业后的学生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跳槽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行业交流&amp;资源置换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母校情怀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聚会交友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spacing w:line="324" w:lineRule="exact"/>
        <w:ind w:leftChars="382" w:left="12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副业需求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为人师的满足感</w:t>
      </w:r>
      <w:proofErr w:type="spellEnd"/>
    </w:p>
    <w:p w:rsidR="00AA0FA9" w:rsidRPr="00AA0FA9" w:rsidRDefault="00AA0FA9" w:rsidP="00AA0FA9">
      <w:pPr>
        <w:pStyle w:val="a5"/>
        <w:numPr>
          <w:ilvl w:val="1"/>
          <w:numId w:val="1"/>
        </w:numPr>
        <w:tabs>
          <w:tab w:val="left" w:pos="2419"/>
          <w:tab w:val="left" w:pos="2420"/>
        </w:tabs>
        <w:ind w:leftChars="191" w:left="84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学校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校友散乱难以管理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/>
          <w:sz w:val="21"/>
          <w:szCs w:val="21"/>
          <w:lang w:eastAsia="zh-CN"/>
        </w:rPr>
        <w:t>校友资源难以变现（扩大学校影响力，捐款）</w:t>
      </w:r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/>
          <w:sz w:val="21"/>
          <w:szCs w:val="21"/>
          <w:lang w:eastAsia="zh-CN"/>
        </w:rPr>
        <w:t>管理者工作繁忙，校友会形同虚设</w:t>
      </w:r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ind w:leftChars="382" w:left="126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 w:hint="eastAsia"/>
          <w:sz w:val="21"/>
          <w:szCs w:val="21"/>
          <w:lang w:eastAsia="zh-CN"/>
        </w:rPr>
        <w:t>校庆等学校活动信息滞后，许多校友无法及时接收信息</w:t>
      </w:r>
    </w:p>
    <w:p w:rsidR="00AA0FA9" w:rsidRPr="00AA0FA9" w:rsidRDefault="00AA0FA9" w:rsidP="00AA0FA9">
      <w:pPr>
        <w:pStyle w:val="a5"/>
        <w:numPr>
          <w:ilvl w:val="1"/>
          <w:numId w:val="1"/>
        </w:numPr>
        <w:tabs>
          <w:tab w:val="left" w:pos="2419"/>
          <w:tab w:val="left" w:pos="2420"/>
        </w:tabs>
        <w:spacing w:line="333" w:lineRule="exact"/>
        <w:ind w:leftChars="191" w:left="84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公司</w:t>
      </w:r>
      <w:proofErr w:type="spellEnd"/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spacing w:line="324" w:lineRule="exact"/>
        <w:ind w:leftChars="382" w:left="126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/>
          <w:sz w:val="21"/>
          <w:szCs w:val="21"/>
          <w:lang w:eastAsia="zh-CN"/>
        </w:rPr>
        <w:t>招聘流失率过高，候选者质量层次不齐</w:t>
      </w:r>
    </w:p>
    <w:p w:rsidR="00AA0FA9" w:rsidRPr="00AA0FA9" w:rsidRDefault="00AA0FA9" w:rsidP="00AA0FA9">
      <w:pPr>
        <w:pStyle w:val="a5"/>
        <w:numPr>
          <w:ilvl w:val="2"/>
          <w:numId w:val="1"/>
        </w:numPr>
        <w:tabs>
          <w:tab w:val="left" w:pos="2840"/>
        </w:tabs>
        <w:spacing w:line="343" w:lineRule="exact"/>
        <w:ind w:leftChars="382" w:left="126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/>
          <w:sz w:val="21"/>
          <w:szCs w:val="21"/>
          <w:lang w:eastAsia="zh-CN"/>
        </w:rPr>
        <w:t>线下招聘会参与度不高，无法精准招募</w:t>
      </w:r>
    </w:p>
    <w:p w:rsidR="00AA0FA9" w:rsidRPr="00AA0FA9" w:rsidRDefault="00AA0FA9" w:rsidP="00AA0FA9">
      <w:pPr>
        <w:pStyle w:val="a3"/>
        <w:spacing w:before="11"/>
        <w:ind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AA0FA9" w:rsidRPr="00AA0FA9" w:rsidRDefault="00AA0FA9" w:rsidP="00AA0FA9">
      <w:pPr>
        <w:pStyle w:val="1"/>
        <w:numPr>
          <w:ilvl w:val="0"/>
          <w:numId w:val="2"/>
        </w:numPr>
        <w:tabs>
          <w:tab w:val="left" w:pos="1988"/>
        </w:tabs>
        <w:ind w:left="408"/>
        <w:rPr>
          <w:rFonts w:asciiTheme="minorEastAsia" w:eastAsiaTheme="minorEastAsia" w:hAnsiTheme="minorEastAsia"/>
          <w:sz w:val="21"/>
          <w:szCs w:val="21"/>
        </w:rPr>
      </w:pPr>
      <w:bookmarkStart w:id="2" w:name="3._市场/竞品分析"/>
      <w:bookmarkEnd w:id="2"/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市场分析</w:t>
      </w:r>
      <w:proofErr w:type="spellEnd"/>
    </w:p>
    <w:p w:rsidR="00AA0FA9" w:rsidRPr="00AA0FA9" w:rsidRDefault="00AA0FA9" w:rsidP="00AA0FA9">
      <w:pPr>
        <w:pStyle w:val="a5"/>
        <w:numPr>
          <w:ilvl w:val="0"/>
          <w:numId w:val="1"/>
        </w:numPr>
        <w:tabs>
          <w:tab w:val="left" w:pos="1999"/>
          <w:tab w:val="left" w:pos="2000"/>
        </w:tabs>
        <w:ind w:left="42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用户画像</w:t>
      </w:r>
      <w:proofErr w:type="spellEnd"/>
    </w:p>
    <w:p w:rsidR="00AA0FA9" w:rsidRPr="00AA0FA9" w:rsidRDefault="00AA0FA9" w:rsidP="00AA0FA9">
      <w:pPr>
        <w:pStyle w:val="a5"/>
        <w:numPr>
          <w:ilvl w:val="1"/>
          <w:numId w:val="1"/>
        </w:numPr>
        <w:tabs>
          <w:tab w:val="left" w:pos="2419"/>
          <w:tab w:val="left" w:pos="2420"/>
        </w:tabs>
        <w:ind w:leftChars="191" w:left="84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t>毕业校友</w:t>
      </w:r>
      <w:proofErr w:type="spellEnd"/>
    </w:p>
    <w:p w:rsidR="00AA0FA9" w:rsidRPr="00AA0FA9" w:rsidRDefault="00AA0FA9" w:rsidP="00AA0FA9">
      <w:pPr>
        <w:pStyle w:val="a5"/>
        <w:numPr>
          <w:ilvl w:val="0"/>
          <w:numId w:val="1"/>
        </w:numPr>
        <w:tabs>
          <w:tab w:val="left" w:pos="1999"/>
          <w:tab w:val="left" w:pos="2000"/>
        </w:tabs>
        <w:spacing w:line="326" w:lineRule="exact"/>
        <w:ind w:left="420"/>
        <w:rPr>
          <w:rFonts w:asciiTheme="minorEastAsia" w:eastAsiaTheme="minorEastAsia" w:hAnsiTheme="minorEastAsia"/>
          <w:sz w:val="21"/>
          <w:szCs w:val="21"/>
        </w:rPr>
      </w:pPr>
      <w:bookmarkStart w:id="3" w:name="_GoBack"/>
      <w:bookmarkEnd w:id="3"/>
      <w:r w:rsidRPr="00AA0FA9">
        <w:rPr>
          <w:rFonts w:asciiTheme="minorEastAsia" w:eastAsiaTheme="minorEastAsia" w:hAnsiTheme="minorEastAsia"/>
          <w:sz w:val="21"/>
          <w:szCs w:val="21"/>
        </w:rPr>
        <w:t>变现模式</w:t>
      </w:r>
    </w:p>
    <w:p w:rsidR="00AA0FA9" w:rsidRPr="00AA0FA9" w:rsidRDefault="00AA0FA9" w:rsidP="00AA0FA9">
      <w:pPr>
        <w:pStyle w:val="a5"/>
        <w:numPr>
          <w:ilvl w:val="0"/>
          <w:numId w:val="3"/>
        </w:numPr>
        <w:tabs>
          <w:tab w:val="left" w:pos="1999"/>
          <w:tab w:val="left" w:pos="2000"/>
        </w:tabs>
        <w:spacing w:line="326" w:lineRule="exact"/>
        <w:rPr>
          <w:rFonts w:asciiTheme="minorEastAsia" w:eastAsiaTheme="minorEastAsia" w:hAnsiTheme="minorEastAsia"/>
          <w:spacing w:val="-1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pacing w:val="-1"/>
          <w:sz w:val="21"/>
          <w:szCs w:val="21"/>
        </w:rPr>
        <w:t>短信通知服务</w:t>
      </w:r>
      <w:proofErr w:type="spellEnd"/>
    </w:p>
    <w:p w:rsidR="00AA0FA9" w:rsidRPr="00AA0FA9" w:rsidRDefault="00AA0FA9" w:rsidP="00AA0FA9">
      <w:pPr>
        <w:pStyle w:val="a5"/>
        <w:numPr>
          <w:ilvl w:val="0"/>
          <w:numId w:val="3"/>
        </w:numPr>
        <w:tabs>
          <w:tab w:val="left" w:pos="1999"/>
          <w:tab w:val="left" w:pos="2000"/>
        </w:tabs>
        <w:spacing w:line="343" w:lineRule="exact"/>
        <w:rPr>
          <w:rFonts w:asciiTheme="minorEastAsia" w:eastAsiaTheme="minorEastAsia" w:hAnsiTheme="minorEastAsia"/>
          <w:spacing w:val="-1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pacing w:val="-1"/>
          <w:sz w:val="21"/>
          <w:szCs w:val="21"/>
        </w:rPr>
        <w:t>邮件群发服务</w:t>
      </w:r>
      <w:proofErr w:type="spellEnd"/>
    </w:p>
    <w:p w:rsidR="00AA0FA9" w:rsidRPr="00AA0FA9" w:rsidRDefault="00AA0FA9" w:rsidP="00AA0FA9">
      <w:pPr>
        <w:pStyle w:val="a5"/>
        <w:numPr>
          <w:ilvl w:val="0"/>
          <w:numId w:val="3"/>
        </w:numPr>
        <w:tabs>
          <w:tab w:val="left" w:pos="1999"/>
          <w:tab w:val="left" w:pos="2000"/>
        </w:tabs>
        <w:spacing w:line="343" w:lineRule="exact"/>
        <w:rPr>
          <w:rFonts w:asciiTheme="minorEastAsia" w:eastAsiaTheme="minorEastAsia" w:hAnsiTheme="minorEastAsia"/>
          <w:spacing w:val="-1"/>
          <w:sz w:val="21"/>
          <w:szCs w:val="21"/>
        </w:rPr>
      </w:pPr>
      <w:r w:rsidRPr="00AA0FA9">
        <w:rPr>
          <w:rFonts w:asciiTheme="minorEastAsia" w:eastAsiaTheme="minorEastAsia" w:hAnsiTheme="minorEastAsia"/>
          <w:spacing w:val="-1"/>
          <w:sz w:val="21"/>
          <w:szCs w:val="21"/>
        </w:rPr>
        <w:t xml:space="preserve">H5 </w:t>
      </w:r>
      <w:proofErr w:type="spellStart"/>
      <w:r w:rsidRPr="00AA0FA9">
        <w:rPr>
          <w:rFonts w:asciiTheme="minorEastAsia" w:eastAsiaTheme="minorEastAsia" w:hAnsiTheme="minorEastAsia"/>
          <w:spacing w:val="-1"/>
          <w:sz w:val="21"/>
          <w:szCs w:val="21"/>
        </w:rPr>
        <w:t>设计服务</w:t>
      </w:r>
      <w:proofErr w:type="spellEnd"/>
    </w:p>
    <w:p w:rsidR="00AA0FA9" w:rsidRPr="00AA0FA9" w:rsidRDefault="00AA0FA9" w:rsidP="00AA0FA9">
      <w:pPr>
        <w:pStyle w:val="a5"/>
        <w:numPr>
          <w:ilvl w:val="0"/>
          <w:numId w:val="1"/>
        </w:numPr>
        <w:tabs>
          <w:tab w:val="left" w:pos="1999"/>
          <w:tab w:val="left" w:pos="2000"/>
        </w:tabs>
        <w:spacing w:before="66" w:line="344" w:lineRule="exact"/>
        <w:ind w:left="42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A0FA9">
        <w:rPr>
          <w:rFonts w:asciiTheme="minorEastAsia" w:eastAsiaTheme="minorEastAsia" w:hAnsiTheme="minorEastAsia"/>
          <w:sz w:val="21"/>
          <w:szCs w:val="21"/>
        </w:rPr>
        <w:lastRenderedPageBreak/>
        <w:t>主要功能</w:t>
      </w:r>
      <w:proofErr w:type="spellEnd"/>
    </w:p>
    <w:p w:rsidR="00AA0FA9" w:rsidRPr="00AA0FA9" w:rsidRDefault="00AA0FA9" w:rsidP="00AA0FA9">
      <w:pPr>
        <w:pStyle w:val="a5"/>
        <w:numPr>
          <w:ilvl w:val="1"/>
          <w:numId w:val="1"/>
        </w:numPr>
        <w:tabs>
          <w:tab w:val="left" w:pos="2419"/>
          <w:tab w:val="left" w:pos="2420"/>
        </w:tabs>
        <w:ind w:leftChars="191" w:left="84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/>
          <w:sz w:val="21"/>
          <w:szCs w:val="21"/>
          <w:lang w:eastAsia="zh-CN"/>
        </w:rPr>
        <w:t>管理社群：成员信息、档案分组、自动标签</w:t>
      </w:r>
    </w:p>
    <w:p w:rsidR="00AA0FA9" w:rsidRPr="00AA0FA9" w:rsidRDefault="00AA0FA9" w:rsidP="00AA0FA9">
      <w:pPr>
        <w:pStyle w:val="a5"/>
        <w:numPr>
          <w:ilvl w:val="1"/>
          <w:numId w:val="1"/>
        </w:numPr>
        <w:tabs>
          <w:tab w:val="left" w:pos="2419"/>
          <w:tab w:val="left" w:pos="2420"/>
        </w:tabs>
        <w:ind w:leftChars="191" w:left="84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/>
          <w:sz w:val="21"/>
          <w:szCs w:val="21"/>
          <w:lang w:eastAsia="zh-CN"/>
        </w:rPr>
        <w:t>发布活动：快速发起、电子签到、线上支付</w:t>
      </w:r>
    </w:p>
    <w:p w:rsidR="00AA0FA9" w:rsidRPr="00AA0FA9" w:rsidRDefault="00AA0FA9" w:rsidP="00AA0FA9">
      <w:pPr>
        <w:pStyle w:val="a5"/>
        <w:numPr>
          <w:ilvl w:val="1"/>
          <w:numId w:val="1"/>
        </w:numPr>
        <w:tabs>
          <w:tab w:val="left" w:pos="2419"/>
          <w:tab w:val="left" w:pos="2420"/>
        </w:tabs>
        <w:ind w:leftChars="191" w:left="84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/>
          <w:sz w:val="21"/>
          <w:szCs w:val="21"/>
          <w:lang w:eastAsia="zh-CN"/>
        </w:rPr>
        <w:t>父子社群：创建简单、功能相通、信息推荐</w:t>
      </w:r>
    </w:p>
    <w:p w:rsidR="00AA0FA9" w:rsidRPr="00AA0FA9" w:rsidRDefault="00AA0FA9" w:rsidP="00AA0FA9">
      <w:pPr>
        <w:pStyle w:val="a5"/>
        <w:numPr>
          <w:ilvl w:val="1"/>
          <w:numId w:val="1"/>
        </w:numPr>
        <w:tabs>
          <w:tab w:val="left" w:pos="2419"/>
          <w:tab w:val="left" w:pos="2420"/>
        </w:tabs>
        <w:ind w:leftChars="191" w:left="84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/>
          <w:sz w:val="21"/>
          <w:szCs w:val="21"/>
          <w:lang w:eastAsia="zh-CN"/>
        </w:rPr>
        <w:t>校友云卡：身份证明、校企合作、电子优惠券</w:t>
      </w:r>
    </w:p>
    <w:p w:rsidR="00AA0FA9" w:rsidRPr="00AA0FA9" w:rsidRDefault="00AA0FA9" w:rsidP="00AA0FA9">
      <w:pPr>
        <w:pStyle w:val="a5"/>
        <w:numPr>
          <w:ilvl w:val="1"/>
          <w:numId w:val="1"/>
        </w:numPr>
        <w:tabs>
          <w:tab w:val="left" w:pos="2419"/>
          <w:tab w:val="left" w:pos="2420"/>
        </w:tabs>
        <w:ind w:leftChars="191" w:left="84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/>
          <w:sz w:val="21"/>
          <w:szCs w:val="21"/>
          <w:lang w:eastAsia="zh-CN"/>
        </w:rPr>
        <w:t>小额捐赠：即时证书、实时统计、自动感恩邮件</w:t>
      </w:r>
    </w:p>
    <w:p w:rsidR="00AA0FA9" w:rsidRPr="00AA0FA9" w:rsidRDefault="00AA0FA9" w:rsidP="00AA0FA9">
      <w:pPr>
        <w:pStyle w:val="a5"/>
        <w:numPr>
          <w:ilvl w:val="1"/>
          <w:numId w:val="1"/>
        </w:numPr>
        <w:tabs>
          <w:tab w:val="left" w:pos="2419"/>
          <w:tab w:val="left" w:pos="2420"/>
        </w:tabs>
        <w:ind w:leftChars="191" w:left="84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/>
          <w:sz w:val="21"/>
          <w:szCs w:val="21"/>
          <w:lang w:eastAsia="zh-CN"/>
        </w:rPr>
        <w:t>小程序：入口方便、名片交换、简易通讯录</w:t>
      </w:r>
    </w:p>
    <w:p w:rsidR="00AA0FA9" w:rsidRPr="00AA0FA9" w:rsidRDefault="00AA0FA9" w:rsidP="00AA0FA9">
      <w:pPr>
        <w:pStyle w:val="a5"/>
        <w:numPr>
          <w:ilvl w:val="1"/>
          <w:numId w:val="1"/>
        </w:numPr>
        <w:tabs>
          <w:tab w:val="left" w:pos="2419"/>
          <w:tab w:val="left" w:pos="2420"/>
        </w:tabs>
        <w:spacing w:line="344" w:lineRule="exact"/>
        <w:ind w:leftChars="191" w:left="84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A0FA9">
        <w:rPr>
          <w:rFonts w:asciiTheme="minorEastAsia" w:eastAsiaTheme="minorEastAsia" w:hAnsiTheme="minorEastAsia"/>
          <w:sz w:val="21"/>
          <w:szCs w:val="21"/>
          <w:lang w:eastAsia="zh-CN"/>
        </w:rPr>
        <w:t>更多功能：短信群发、文章、投票、相册、留言、日志</w:t>
      </w:r>
    </w:p>
    <w:sectPr w:rsidR="00AA0FA9" w:rsidRPr="00AA0FA9" w:rsidSect="00C353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25A9E"/>
    <w:multiLevelType w:val="hybridMultilevel"/>
    <w:tmpl w:val="3B3248B6"/>
    <w:lvl w:ilvl="0" w:tplc="01BE3140">
      <w:numFmt w:val="bullet"/>
      <w:lvlText w:val=""/>
      <w:lvlJc w:val="left"/>
      <w:pPr>
        <w:ind w:left="840" w:hanging="42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1BE3140">
      <w:numFmt w:val="bullet"/>
      <w:lvlText w:val=""/>
      <w:lvlJc w:val="left"/>
      <w:pPr>
        <w:ind w:left="1260" w:hanging="42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E5A229D0">
      <w:numFmt w:val="bullet"/>
      <w:lvlText w:val=""/>
      <w:lvlJc w:val="left"/>
      <w:pPr>
        <w:ind w:left="1680" w:hanging="42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 w:tplc="8E0E1FDC">
      <w:numFmt w:val="bullet"/>
      <w:lvlText w:val=""/>
      <w:lvlJc w:val="left"/>
      <w:pPr>
        <w:ind w:left="2100" w:hanging="42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4" w:tplc="7C5C45AC">
      <w:numFmt w:val="bullet"/>
      <w:lvlText w:val="•"/>
      <w:lvlJc w:val="left"/>
      <w:pPr>
        <w:ind w:left="2100" w:hanging="420"/>
      </w:pPr>
      <w:rPr>
        <w:rFonts w:hint="default"/>
      </w:rPr>
    </w:lvl>
    <w:lvl w:ilvl="5" w:tplc="3E5803B0">
      <w:numFmt w:val="bullet"/>
      <w:lvlText w:val="•"/>
      <w:lvlJc w:val="left"/>
      <w:pPr>
        <w:ind w:left="3321" w:hanging="420"/>
      </w:pPr>
      <w:rPr>
        <w:rFonts w:hint="default"/>
      </w:rPr>
    </w:lvl>
    <w:lvl w:ilvl="6" w:tplc="DE8052D0">
      <w:numFmt w:val="bullet"/>
      <w:lvlText w:val="•"/>
      <w:lvlJc w:val="left"/>
      <w:pPr>
        <w:ind w:left="4542" w:hanging="420"/>
      </w:pPr>
      <w:rPr>
        <w:rFonts w:hint="default"/>
      </w:rPr>
    </w:lvl>
    <w:lvl w:ilvl="7" w:tplc="7578DC58">
      <w:numFmt w:val="bullet"/>
      <w:lvlText w:val="•"/>
      <w:lvlJc w:val="left"/>
      <w:pPr>
        <w:ind w:left="5763" w:hanging="420"/>
      </w:pPr>
      <w:rPr>
        <w:rFonts w:hint="default"/>
      </w:rPr>
    </w:lvl>
    <w:lvl w:ilvl="8" w:tplc="D4569270">
      <w:numFmt w:val="bullet"/>
      <w:lvlText w:val="•"/>
      <w:lvlJc w:val="left"/>
      <w:pPr>
        <w:ind w:left="6984" w:hanging="420"/>
      </w:pPr>
      <w:rPr>
        <w:rFonts w:hint="default"/>
      </w:rPr>
    </w:lvl>
  </w:abstractNum>
  <w:abstractNum w:abstractNumId="1" w15:restartNumberingAfterBreak="0">
    <w:nsid w:val="2A1B7A0E"/>
    <w:multiLevelType w:val="hybridMultilevel"/>
    <w:tmpl w:val="7BEC7DE4"/>
    <w:lvl w:ilvl="0" w:tplc="26D2B3FA">
      <w:start w:val="1"/>
      <w:numFmt w:val="decimal"/>
      <w:lvlText w:val="%1."/>
      <w:lvlJc w:val="left"/>
      <w:pPr>
        <w:ind w:left="1988" w:hanging="408"/>
      </w:pPr>
      <w:rPr>
        <w:rFonts w:hint="default"/>
        <w:b/>
        <w:bCs/>
        <w:spacing w:val="0"/>
        <w:w w:val="98"/>
      </w:rPr>
    </w:lvl>
    <w:lvl w:ilvl="1" w:tplc="F93290A8">
      <w:numFmt w:val="bullet"/>
      <w:lvlText w:val="•"/>
      <w:lvlJc w:val="left"/>
      <w:pPr>
        <w:ind w:left="2840" w:hanging="408"/>
      </w:pPr>
      <w:rPr>
        <w:rFonts w:hint="default"/>
      </w:rPr>
    </w:lvl>
    <w:lvl w:ilvl="2" w:tplc="13EA36DA">
      <w:numFmt w:val="bullet"/>
      <w:lvlText w:val="•"/>
      <w:lvlJc w:val="left"/>
      <w:pPr>
        <w:ind w:left="3701" w:hanging="408"/>
      </w:pPr>
      <w:rPr>
        <w:rFonts w:hint="default"/>
      </w:rPr>
    </w:lvl>
    <w:lvl w:ilvl="3" w:tplc="BB9AAB8A">
      <w:numFmt w:val="bullet"/>
      <w:lvlText w:val="•"/>
      <w:lvlJc w:val="left"/>
      <w:pPr>
        <w:ind w:left="4562" w:hanging="408"/>
      </w:pPr>
      <w:rPr>
        <w:rFonts w:hint="default"/>
      </w:rPr>
    </w:lvl>
    <w:lvl w:ilvl="4" w:tplc="42DC7C0A">
      <w:numFmt w:val="bullet"/>
      <w:lvlText w:val="•"/>
      <w:lvlJc w:val="left"/>
      <w:pPr>
        <w:ind w:left="5422" w:hanging="408"/>
      </w:pPr>
      <w:rPr>
        <w:rFonts w:hint="default"/>
      </w:rPr>
    </w:lvl>
    <w:lvl w:ilvl="5" w:tplc="F8BCD262">
      <w:numFmt w:val="bullet"/>
      <w:lvlText w:val="•"/>
      <w:lvlJc w:val="left"/>
      <w:pPr>
        <w:ind w:left="6283" w:hanging="408"/>
      </w:pPr>
      <w:rPr>
        <w:rFonts w:hint="default"/>
      </w:rPr>
    </w:lvl>
    <w:lvl w:ilvl="6" w:tplc="72F2229C">
      <w:numFmt w:val="bullet"/>
      <w:lvlText w:val="•"/>
      <w:lvlJc w:val="left"/>
      <w:pPr>
        <w:ind w:left="7144" w:hanging="408"/>
      </w:pPr>
      <w:rPr>
        <w:rFonts w:hint="default"/>
      </w:rPr>
    </w:lvl>
    <w:lvl w:ilvl="7" w:tplc="1BF85C94">
      <w:numFmt w:val="bullet"/>
      <w:lvlText w:val="•"/>
      <w:lvlJc w:val="left"/>
      <w:pPr>
        <w:ind w:left="8004" w:hanging="408"/>
      </w:pPr>
      <w:rPr>
        <w:rFonts w:hint="default"/>
      </w:rPr>
    </w:lvl>
    <w:lvl w:ilvl="8" w:tplc="34A866DE">
      <w:numFmt w:val="bullet"/>
      <w:lvlText w:val="•"/>
      <w:lvlJc w:val="left"/>
      <w:pPr>
        <w:ind w:left="8865" w:hanging="408"/>
      </w:pPr>
      <w:rPr>
        <w:rFonts w:hint="default"/>
      </w:rPr>
    </w:lvl>
  </w:abstractNum>
  <w:abstractNum w:abstractNumId="2" w15:restartNumberingAfterBreak="0">
    <w:nsid w:val="385852B6"/>
    <w:multiLevelType w:val="hybridMultilevel"/>
    <w:tmpl w:val="1150AB7E"/>
    <w:lvl w:ilvl="0" w:tplc="1D222670">
      <w:numFmt w:val="bullet"/>
      <w:lvlText w:val=""/>
      <w:lvlJc w:val="left"/>
      <w:pPr>
        <w:ind w:left="2000" w:hanging="42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1BE3140">
      <w:numFmt w:val="bullet"/>
      <w:lvlText w:val=""/>
      <w:lvlJc w:val="left"/>
      <w:pPr>
        <w:ind w:left="2420" w:hanging="42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E5A229D0">
      <w:numFmt w:val="bullet"/>
      <w:lvlText w:val=""/>
      <w:lvlJc w:val="left"/>
      <w:pPr>
        <w:ind w:left="2840" w:hanging="42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 w:tplc="8E0E1FDC">
      <w:numFmt w:val="bullet"/>
      <w:lvlText w:val=""/>
      <w:lvlJc w:val="left"/>
      <w:pPr>
        <w:ind w:left="3260" w:hanging="42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4" w:tplc="7C5C45AC">
      <w:numFmt w:val="bullet"/>
      <w:lvlText w:val="•"/>
      <w:lvlJc w:val="left"/>
      <w:pPr>
        <w:ind w:left="3260" w:hanging="420"/>
      </w:pPr>
      <w:rPr>
        <w:rFonts w:hint="default"/>
      </w:rPr>
    </w:lvl>
    <w:lvl w:ilvl="5" w:tplc="3E5803B0">
      <w:numFmt w:val="bullet"/>
      <w:lvlText w:val="•"/>
      <w:lvlJc w:val="left"/>
      <w:pPr>
        <w:ind w:left="4481" w:hanging="420"/>
      </w:pPr>
      <w:rPr>
        <w:rFonts w:hint="default"/>
      </w:rPr>
    </w:lvl>
    <w:lvl w:ilvl="6" w:tplc="DE8052D0">
      <w:numFmt w:val="bullet"/>
      <w:lvlText w:val="•"/>
      <w:lvlJc w:val="left"/>
      <w:pPr>
        <w:ind w:left="5702" w:hanging="420"/>
      </w:pPr>
      <w:rPr>
        <w:rFonts w:hint="default"/>
      </w:rPr>
    </w:lvl>
    <w:lvl w:ilvl="7" w:tplc="7578DC58">
      <w:numFmt w:val="bullet"/>
      <w:lvlText w:val="•"/>
      <w:lvlJc w:val="left"/>
      <w:pPr>
        <w:ind w:left="6923" w:hanging="420"/>
      </w:pPr>
      <w:rPr>
        <w:rFonts w:hint="default"/>
      </w:rPr>
    </w:lvl>
    <w:lvl w:ilvl="8" w:tplc="D4569270">
      <w:numFmt w:val="bullet"/>
      <w:lvlText w:val="•"/>
      <w:lvlJc w:val="left"/>
      <w:pPr>
        <w:ind w:left="8144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A9"/>
    <w:rsid w:val="009163DB"/>
    <w:rsid w:val="00AA0FA9"/>
    <w:rsid w:val="00C3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736EA"/>
  <w15:chartTrackingRefBased/>
  <w15:docId w15:val="{FC460118-2394-B543-A9D7-9CBC8B97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FA9"/>
    <w:pPr>
      <w:widowControl w:val="0"/>
      <w:autoSpaceDE w:val="0"/>
      <w:autoSpaceDN w:val="0"/>
    </w:pPr>
    <w:rPr>
      <w:rFonts w:ascii="DengXian" w:eastAsia="DengXian" w:hAnsi="DengXian" w:cs="DengXian"/>
      <w:kern w:val="0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AA0FA9"/>
    <w:pPr>
      <w:ind w:left="1988" w:hanging="408"/>
      <w:outlineLvl w:val="0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0FA9"/>
    <w:rPr>
      <w:rFonts w:ascii="宋体" w:eastAsia="宋体" w:hAnsi="宋体" w:cs="宋体"/>
      <w:b/>
      <w:bCs/>
      <w:kern w:val="0"/>
      <w:sz w:val="27"/>
      <w:szCs w:val="27"/>
      <w:lang w:eastAsia="en-US"/>
    </w:rPr>
  </w:style>
  <w:style w:type="paragraph" w:styleId="a3">
    <w:name w:val="Body Text"/>
    <w:basedOn w:val="a"/>
    <w:link w:val="a4"/>
    <w:uiPriority w:val="1"/>
    <w:qFormat/>
    <w:rsid w:val="00AA0FA9"/>
    <w:pPr>
      <w:ind w:hanging="420"/>
    </w:pPr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AA0FA9"/>
    <w:rPr>
      <w:rFonts w:ascii="DengXian" w:eastAsia="DengXian" w:hAnsi="DengXian" w:cs="DengXian"/>
      <w:kern w:val="0"/>
      <w:sz w:val="24"/>
      <w:lang w:eastAsia="en-US"/>
    </w:rPr>
  </w:style>
  <w:style w:type="paragraph" w:styleId="a5">
    <w:name w:val="List Paragraph"/>
    <w:basedOn w:val="a"/>
    <w:uiPriority w:val="1"/>
    <w:qFormat/>
    <w:rsid w:val="00AA0FA9"/>
    <w:pPr>
      <w:spacing w:line="325" w:lineRule="exact"/>
      <w:ind w:left="24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钟佳倩</dc:creator>
  <cp:keywords/>
  <dc:description/>
  <cp:lastModifiedBy>钟佳倩</cp:lastModifiedBy>
  <cp:revision>2</cp:revision>
  <dcterms:created xsi:type="dcterms:W3CDTF">2021-03-28T13:02:00Z</dcterms:created>
  <dcterms:modified xsi:type="dcterms:W3CDTF">2021-03-28T13:12:00Z</dcterms:modified>
</cp:coreProperties>
</file>