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01E78" w14:textId="77777777" w:rsidR="009A5A9C" w:rsidRPr="00647FDA" w:rsidRDefault="009A5A9C" w:rsidP="00647FDA">
      <w:pPr>
        <w:rPr>
          <w:rFonts w:ascii="微软雅黑" w:eastAsia="微软雅黑" w:hAnsi="微软雅黑"/>
          <w:szCs w:val="21"/>
        </w:rPr>
      </w:pPr>
      <w:r w:rsidRPr="00647FDA">
        <w:rPr>
          <w:rFonts w:ascii="微软雅黑" w:eastAsia="微软雅黑" w:hAnsi="微软雅黑" w:hint="eastAsia"/>
          <w:szCs w:val="21"/>
        </w:rPr>
        <w:t>请简要描述你的一个的创业想法。在描述中，需要包含清晰的对产品（服务）的描述，该产品的主要创新是什么，目标客户是谁，创造了什么样的价值，实施中的关键问题等。</w:t>
      </w:r>
    </w:p>
    <w:p w14:paraId="547C4B64" w14:textId="07D9D588" w:rsidR="00647FDA" w:rsidRPr="00647FDA" w:rsidRDefault="009A5A9C" w:rsidP="00647FDA">
      <w:pPr>
        <w:rPr>
          <w:rFonts w:ascii="微软雅黑" w:eastAsia="微软雅黑" w:hAnsi="微软雅黑"/>
          <w:szCs w:val="21"/>
        </w:rPr>
      </w:pPr>
      <w:r w:rsidRPr="00647FDA">
        <w:rPr>
          <w:rFonts w:ascii="微软雅黑" w:eastAsia="微软雅黑" w:hAnsi="微软雅黑" w:hint="eastAsia"/>
          <w:szCs w:val="21"/>
        </w:rPr>
        <w:t>提交</w:t>
      </w:r>
      <w:r w:rsidRPr="00647FDA">
        <w:rPr>
          <w:rFonts w:ascii="微软雅黑" w:eastAsia="微软雅黑" w:hAnsi="微软雅黑"/>
          <w:szCs w:val="21"/>
        </w:rPr>
        <w:t>Word文档。页数要求：1-2页。</w:t>
      </w:r>
    </w:p>
    <w:p w14:paraId="1DBE7833" w14:textId="2F15FA6B" w:rsidR="009A5A9C" w:rsidRPr="00647FDA" w:rsidRDefault="009A5A9C" w:rsidP="00647FDA">
      <w:pPr>
        <w:rPr>
          <w:rFonts w:ascii="微软雅黑" w:eastAsia="微软雅黑" w:hAnsi="微软雅黑"/>
          <w:szCs w:val="21"/>
        </w:rPr>
      </w:pPr>
    </w:p>
    <w:p w14:paraId="7934B60E" w14:textId="66E77382" w:rsidR="009A5A9C" w:rsidRPr="00647FDA" w:rsidRDefault="009A5A9C" w:rsidP="00647FDA">
      <w:pPr>
        <w:rPr>
          <w:rFonts w:ascii="微软雅黑" w:eastAsia="微软雅黑" w:hAnsi="微软雅黑"/>
          <w:szCs w:val="21"/>
        </w:rPr>
      </w:pPr>
      <w:r w:rsidRPr="00647FDA">
        <w:rPr>
          <w:rFonts w:ascii="微软雅黑" w:eastAsia="微软雅黑" w:hAnsi="微软雅黑" w:hint="eastAsia"/>
          <w:b/>
          <w:bCs/>
          <w:szCs w:val="21"/>
        </w:rPr>
        <w:t>产品名称：</w:t>
      </w:r>
      <w:r w:rsidR="00C3407D" w:rsidRPr="00647FDA">
        <w:rPr>
          <w:rFonts w:ascii="微软雅黑" w:eastAsia="微软雅黑" w:hAnsi="微软雅黑" w:hint="eastAsia"/>
          <w:szCs w:val="21"/>
        </w:rPr>
        <w:t>玩转</w:t>
      </w:r>
      <w:r w:rsidRPr="00647FDA">
        <w:rPr>
          <w:rFonts w:ascii="微软雅黑" w:eastAsia="微软雅黑" w:hAnsi="微软雅黑" w:hint="eastAsia"/>
          <w:szCs w:val="21"/>
        </w:rPr>
        <w:t>土豆</w:t>
      </w:r>
    </w:p>
    <w:p w14:paraId="4855A7B2" w14:textId="572AB029" w:rsidR="009A5A9C" w:rsidRPr="00647FDA" w:rsidRDefault="009A5A9C" w:rsidP="00647FDA">
      <w:pPr>
        <w:rPr>
          <w:rFonts w:ascii="微软雅黑" w:eastAsia="微软雅黑" w:hAnsi="微软雅黑"/>
          <w:szCs w:val="21"/>
        </w:rPr>
      </w:pPr>
      <w:r w:rsidRPr="00647FDA">
        <w:rPr>
          <w:rFonts w:ascii="微软雅黑" w:eastAsia="微软雅黑" w:hAnsi="微软雅黑" w:hint="eastAsia"/>
          <w:b/>
          <w:bCs/>
          <w:szCs w:val="21"/>
        </w:rPr>
        <w:t>产品描述：</w:t>
      </w:r>
      <w:r w:rsidR="00497647" w:rsidRPr="00647FDA">
        <w:rPr>
          <w:rFonts w:ascii="微软雅黑" w:eastAsia="微软雅黑" w:hAnsi="微软雅黑" w:hint="eastAsia"/>
          <w:szCs w:val="21"/>
        </w:rPr>
        <w:t>“玩转土豆”是一家</w:t>
      </w:r>
      <w:r w:rsidRPr="00647FDA">
        <w:rPr>
          <w:rFonts w:ascii="微软雅黑" w:eastAsia="微软雅黑" w:hAnsi="微软雅黑" w:hint="eastAsia"/>
          <w:szCs w:val="21"/>
        </w:rPr>
        <w:t>全国连锁</w:t>
      </w:r>
      <w:r w:rsidR="00D90AAF" w:rsidRPr="00647FDA">
        <w:rPr>
          <w:rFonts w:ascii="微软雅黑" w:eastAsia="微软雅黑" w:hAnsi="微软雅黑" w:hint="eastAsia"/>
          <w:szCs w:val="21"/>
        </w:rPr>
        <w:t>休闲餐吧</w:t>
      </w:r>
      <w:r w:rsidRPr="00647FDA">
        <w:rPr>
          <w:rFonts w:ascii="微软雅黑" w:eastAsia="微软雅黑" w:hAnsi="微软雅黑" w:hint="eastAsia"/>
          <w:szCs w:val="21"/>
        </w:rPr>
        <w:t>，主打</w:t>
      </w:r>
      <w:r w:rsidR="00D90AAF" w:rsidRPr="00647FDA">
        <w:rPr>
          <w:rFonts w:ascii="微软雅黑" w:eastAsia="微软雅黑" w:hAnsi="微软雅黑" w:hint="eastAsia"/>
          <w:szCs w:val="21"/>
        </w:rPr>
        <w:t>土豆</w:t>
      </w:r>
      <w:r w:rsidRPr="00647FDA">
        <w:rPr>
          <w:rFonts w:ascii="微软雅黑" w:eastAsia="微软雅黑" w:hAnsi="微软雅黑" w:hint="eastAsia"/>
          <w:szCs w:val="21"/>
        </w:rPr>
        <w:t>的各种做法</w:t>
      </w:r>
      <w:r w:rsidR="00B72B49" w:rsidRPr="00647FDA">
        <w:rPr>
          <w:rFonts w:ascii="微软雅黑" w:eastAsia="微软雅黑" w:hAnsi="微软雅黑" w:hint="eastAsia"/>
          <w:szCs w:val="21"/>
        </w:rPr>
        <w:t>（包括堂食和外卖）</w:t>
      </w:r>
      <w:r w:rsidR="00D90AAF" w:rsidRPr="00647FDA">
        <w:rPr>
          <w:rFonts w:ascii="微软雅黑" w:eastAsia="微软雅黑" w:hAnsi="微软雅黑" w:hint="eastAsia"/>
          <w:szCs w:val="21"/>
        </w:rPr>
        <w:t>，同时提供</w:t>
      </w:r>
      <w:r w:rsidR="00497647" w:rsidRPr="00647FDA">
        <w:rPr>
          <w:rFonts w:ascii="微软雅黑" w:eastAsia="微软雅黑" w:hAnsi="微软雅黑" w:hint="eastAsia"/>
          <w:szCs w:val="21"/>
        </w:rPr>
        <w:t>简单的现制饮品（如鲜榨果汁等），在装修上营造类似奶茶店的网红氛围和休闲环境</w:t>
      </w:r>
      <w:r w:rsidR="00D90AAF" w:rsidRPr="00647FDA">
        <w:rPr>
          <w:rFonts w:ascii="微软雅黑" w:eastAsia="微软雅黑" w:hAnsi="微软雅黑" w:hint="eastAsia"/>
          <w:szCs w:val="21"/>
        </w:rPr>
        <w:t>，</w:t>
      </w:r>
      <w:r w:rsidR="00B72B49" w:rsidRPr="00647FDA">
        <w:rPr>
          <w:rFonts w:ascii="微软雅黑" w:eastAsia="微软雅黑" w:hAnsi="微软雅黑" w:hint="eastAsia"/>
          <w:szCs w:val="21"/>
        </w:rPr>
        <w:t>向顾客提供用餐、上网、学习、拍照打卡的便利；</w:t>
      </w:r>
      <w:r w:rsidR="0061743C" w:rsidRPr="00647FDA">
        <w:rPr>
          <w:rFonts w:ascii="微软雅黑" w:eastAsia="微软雅黑" w:hAnsi="微软雅黑" w:hint="eastAsia"/>
          <w:szCs w:val="21"/>
        </w:rPr>
        <w:t>同时开展社群运营，通过</w:t>
      </w:r>
      <w:r w:rsidR="00B72B49" w:rsidRPr="00647FDA">
        <w:rPr>
          <w:rFonts w:ascii="微软雅黑" w:eastAsia="微软雅黑" w:hAnsi="微软雅黑" w:hint="eastAsia"/>
          <w:szCs w:val="21"/>
        </w:rPr>
        <w:t>定期开办线上线下的沙龙或讲座分享</w:t>
      </w:r>
      <w:r w:rsidR="0061743C" w:rsidRPr="00647FDA">
        <w:rPr>
          <w:rFonts w:ascii="微软雅黑" w:eastAsia="微软雅黑" w:hAnsi="微软雅黑" w:hint="eastAsia"/>
          <w:szCs w:val="21"/>
        </w:rPr>
        <w:t>土豆相关的知识</w:t>
      </w:r>
      <w:r w:rsidR="00B72B49" w:rsidRPr="00647FDA">
        <w:rPr>
          <w:rFonts w:ascii="微软雅黑" w:eastAsia="微软雅黑" w:hAnsi="微软雅黑" w:hint="eastAsia"/>
          <w:szCs w:val="21"/>
        </w:rPr>
        <w:t>及趣闻</w:t>
      </w:r>
      <w:r w:rsidR="0061743C" w:rsidRPr="00647FDA">
        <w:rPr>
          <w:rFonts w:ascii="微软雅黑" w:eastAsia="微软雅黑" w:hAnsi="微软雅黑" w:hint="eastAsia"/>
          <w:szCs w:val="21"/>
        </w:rPr>
        <w:t>（例如土豆的栽培、营养价值、私房做法、搭配食物等等）</w:t>
      </w:r>
      <w:r w:rsidR="00B72B49" w:rsidRPr="00647FDA">
        <w:rPr>
          <w:rFonts w:ascii="微软雅黑" w:eastAsia="微软雅黑" w:hAnsi="微软雅黑" w:hint="eastAsia"/>
          <w:szCs w:val="21"/>
        </w:rPr>
        <w:t>，在社群发放各种福利，</w:t>
      </w:r>
      <w:r w:rsidR="0061743C" w:rsidRPr="00647FDA">
        <w:rPr>
          <w:rFonts w:ascii="微软雅黑" w:eastAsia="微软雅黑" w:hAnsi="微软雅黑" w:hint="eastAsia"/>
          <w:szCs w:val="21"/>
        </w:rPr>
        <w:t>吸引</w:t>
      </w:r>
      <w:r w:rsidR="00B72B49" w:rsidRPr="00647FDA">
        <w:rPr>
          <w:rFonts w:ascii="微软雅黑" w:eastAsia="微软雅黑" w:hAnsi="微软雅黑" w:hint="eastAsia"/>
          <w:szCs w:val="21"/>
        </w:rPr>
        <w:t>一批忠实的土豆粉丝进入流量池并发生分享和传播</w:t>
      </w:r>
      <w:r w:rsidR="00C3407D" w:rsidRPr="00647FDA">
        <w:rPr>
          <w:rFonts w:ascii="微软雅黑" w:eastAsia="微软雅黑" w:hAnsi="微软雅黑" w:hint="eastAsia"/>
          <w:szCs w:val="21"/>
        </w:rPr>
        <w:t>。</w:t>
      </w:r>
    </w:p>
    <w:p w14:paraId="4FA57437" w14:textId="50583280" w:rsidR="009A5A9C" w:rsidRPr="00647FDA" w:rsidRDefault="009A5A9C" w:rsidP="00647FDA">
      <w:pPr>
        <w:rPr>
          <w:rFonts w:ascii="微软雅黑" w:eastAsia="微软雅黑" w:hAnsi="微软雅黑"/>
          <w:szCs w:val="21"/>
        </w:rPr>
      </w:pPr>
      <w:r w:rsidRPr="00647FDA">
        <w:rPr>
          <w:rFonts w:ascii="微软雅黑" w:eastAsia="微软雅黑" w:hAnsi="微软雅黑" w:hint="eastAsia"/>
          <w:b/>
          <w:bCs/>
          <w:szCs w:val="21"/>
        </w:rPr>
        <w:t>主要创新：</w:t>
      </w:r>
      <w:r w:rsidR="00845BF2" w:rsidRPr="00647FDA">
        <w:rPr>
          <w:rFonts w:ascii="微软雅黑" w:eastAsia="微软雅黑" w:hAnsi="微软雅黑" w:hint="eastAsia"/>
          <w:szCs w:val="21"/>
        </w:rPr>
        <w:t>全国第一家主打</w:t>
      </w:r>
      <w:r w:rsidR="007C6B55" w:rsidRPr="00647FDA">
        <w:rPr>
          <w:rFonts w:ascii="微软雅黑" w:eastAsia="微软雅黑" w:hAnsi="微软雅黑" w:hint="eastAsia"/>
          <w:szCs w:val="21"/>
        </w:rPr>
        <w:t>中西式</w:t>
      </w:r>
      <w:r w:rsidR="00B72B49" w:rsidRPr="00647FDA">
        <w:rPr>
          <w:rFonts w:ascii="微软雅黑" w:eastAsia="微软雅黑" w:hAnsi="微软雅黑" w:hint="eastAsia"/>
          <w:szCs w:val="21"/>
        </w:rPr>
        <w:t>等</w:t>
      </w:r>
      <w:r w:rsidR="00C3407D" w:rsidRPr="00647FDA">
        <w:rPr>
          <w:rFonts w:ascii="微软雅黑" w:eastAsia="微软雅黑" w:hAnsi="微软雅黑" w:hint="eastAsia"/>
          <w:szCs w:val="21"/>
        </w:rPr>
        <w:t>多种做法的</w:t>
      </w:r>
      <w:r w:rsidR="00845BF2" w:rsidRPr="00647FDA">
        <w:rPr>
          <w:rFonts w:ascii="微软雅黑" w:eastAsia="微软雅黑" w:hAnsi="微软雅黑" w:hint="eastAsia"/>
          <w:szCs w:val="21"/>
        </w:rPr>
        <w:t>土豆</w:t>
      </w:r>
      <w:r w:rsidR="007C6B55" w:rsidRPr="00647FDA">
        <w:rPr>
          <w:rFonts w:ascii="微软雅黑" w:eastAsia="微软雅黑" w:hAnsi="微软雅黑" w:hint="eastAsia"/>
          <w:szCs w:val="21"/>
        </w:rPr>
        <w:t>小吃</w:t>
      </w:r>
      <w:r w:rsidR="00845BF2" w:rsidRPr="00647FDA">
        <w:rPr>
          <w:rFonts w:ascii="微软雅黑" w:eastAsia="微软雅黑" w:hAnsi="微软雅黑" w:hint="eastAsia"/>
          <w:szCs w:val="21"/>
        </w:rPr>
        <w:t>的</w:t>
      </w:r>
      <w:r w:rsidR="007C6B55" w:rsidRPr="00647FDA">
        <w:rPr>
          <w:rFonts w:ascii="微软雅黑" w:eastAsia="微软雅黑" w:hAnsi="微软雅黑" w:hint="eastAsia"/>
          <w:szCs w:val="21"/>
        </w:rPr>
        <w:t>连锁休闲餐吧</w:t>
      </w:r>
      <w:r w:rsidR="00B72B49" w:rsidRPr="00647FDA">
        <w:rPr>
          <w:rFonts w:ascii="微软雅黑" w:eastAsia="微软雅黑" w:hAnsi="微软雅黑" w:hint="eastAsia"/>
          <w:szCs w:val="21"/>
        </w:rPr>
        <w:t>，将现制饮品行业的经验复制并适当应用于小吃快餐。</w:t>
      </w:r>
    </w:p>
    <w:p w14:paraId="08B91840" w14:textId="3FA943C0" w:rsidR="00845BF2" w:rsidRPr="00647FDA" w:rsidRDefault="00845BF2" w:rsidP="00647FDA">
      <w:pPr>
        <w:rPr>
          <w:rFonts w:ascii="微软雅黑" w:eastAsia="微软雅黑" w:hAnsi="微软雅黑"/>
          <w:szCs w:val="21"/>
        </w:rPr>
      </w:pPr>
      <w:r w:rsidRPr="00647FDA">
        <w:rPr>
          <w:rFonts w:ascii="微软雅黑" w:eastAsia="微软雅黑" w:hAnsi="微软雅黑" w:hint="eastAsia"/>
          <w:b/>
          <w:bCs/>
          <w:szCs w:val="21"/>
        </w:rPr>
        <w:t>目标客户</w:t>
      </w:r>
      <w:r w:rsidR="00AB2D1C" w:rsidRPr="00647FDA">
        <w:rPr>
          <w:rFonts w:ascii="微软雅黑" w:eastAsia="微软雅黑" w:hAnsi="微软雅黑" w:hint="eastAsia"/>
          <w:b/>
          <w:bCs/>
          <w:szCs w:val="21"/>
        </w:rPr>
        <w:t>及市场定位</w:t>
      </w:r>
      <w:r w:rsidRPr="00647FDA">
        <w:rPr>
          <w:rFonts w:ascii="微软雅黑" w:eastAsia="微软雅黑" w:hAnsi="微软雅黑" w:hint="eastAsia"/>
          <w:szCs w:val="21"/>
        </w:rPr>
        <w:t>：</w:t>
      </w:r>
      <w:r w:rsidR="00AB2D1C" w:rsidRPr="00647FDA">
        <w:rPr>
          <w:rFonts w:ascii="微软雅黑" w:eastAsia="微软雅黑" w:hAnsi="微软雅黑" w:hint="eastAsia"/>
          <w:szCs w:val="21"/>
        </w:rPr>
        <w:t>本品牌主要的目标客户为</w:t>
      </w:r>
      <w:r w:rsidRPr="00647FDA">
        <w:rPr>
          <w:rFonts w:ascii="微软雅黑" w:eastAsia="微软雅黑" w:hAnsi="微软雅黑" w:hint="eastAsia"/>
          <w:szCs w:val="21"/>
        </w:rPr>
        <w:t>土豆的热衷粉丝，喜欢吃土豆的普通</w:t>
      </w:r>
      <w:r w:rsidR="0061743C" w:rsidRPr="00647FDA">
        <w:rPr>
          <w:rFonts w:ascii="微软雅黑" w:eastAsia="微软雅黑" w:hAnsi="微软雅黑" w:hint="eastAsia"/>
          <w:szCs w:val="21"/>
        </w:rPr>
        <w:t>粉丝</w:t>
      </w:r>
      <w:r w:rsidRPr="00647FDA">
        <w:rPr>
          <w:rFonts w:ascii="微软雅黑" w:eastAsia="微软雅黑" w:hAnsi="微软雅黑" w:hint="eastAsia"/>
          <w:szCs w:val="21"/>
        </w:rPr>
        <w:t>，</w:t>
      </w:r>
      <w:r w:rsidR="00B72B49" w:rsidRPr="00647FDA">
        <w:rPr>
          <w:rFonts w:ascii="微软雅黑" w:eastAsia="微软雅黑" w:hAnsi="微软雅黑" w:hint="eastAsia"/>
          <w:szCs w:val="21"/>
        </w:rPr>
        <w:t>以及</w:t>
      </w:r>
      <w:r w:rsidR="0061743C" w:rsidRPr="00647FDA">
        <w:rPr>
          <w:rFonts w:ascii="微软雅黑" w:eastAsia="微软雅黑" w:hAnsi="微软雅黑" w:hint="eastAsia"/>
          <w:szCs w:val="21"/>
        </w:rPr>
        <w:t>能够接受吃土豆的普通人</w:t>
      </w:r>
      <w:r w:rsidR="005C0354" w:rsidRPr="00647FDA">
        <w:rPr>
          <w:rFonts w:ascii="微软雅黑" w:eastAsia="微软雅黑" w:hAnsi="微软雅黑" w:hint="eastAsia"/>
          <w:szCs w:val="21"/>
        </w:rPr>
        <w:t>，男女老幼皆可的大众口味小吃</w:t>
      </w:r>
      <w:r w:rsidR="00AB2D1C" w:rsidRPr="00647FDA">
        <w:rPr>
          <w:rFonts w:ascii="微软雅黑" w:eastAsia="微软雅黑" w:hAnsi="微软雅黑" w:hint="eastAsia"/>
          <w:szCs w:val="21"/>
        </w:rPr>
        <w:t>；</w:t>
      </w:r>
      <w:r w:rsidR="00E7485F" w:rsidRPr="00647FDA">
        <w:rPr>
          <w:rFonts w:ascii="微软雅黑" w:eastAsia="微软雅黑" w:hAnsi="微软雅黑" w:hint="eastAsia"/>
          <w:szCs w:val="21"/>
        </w:rPr>
        <w:t>价格定位：</w:t>
      </w:r>
      <w:r w:rsidR="00B72B49" w:rsidRPr="00647FDA">
        <w:rPr>
          <w:rFonts w:ascii="微软雅黑" w:eastAsia="微软雅黑" w:hAnsi="微软雅黑" w:hint="eastAsia"/>
          <w:szCs w:val="21"/>
        </w:rPr>
        <w:t>单品价格</w:t>
      </w:r>
      <w:r w:rsidR="00E7485F" w:rsidRPr="00647FDA">
        <w:rPr>
          <w:rFonts w:ascii="微软雅黑" w:eastAsia="微软雅黑" w:hAnsi="微软雅黑" w:hint="eastAsia"/>
          <w:szCs w:val="21"/>
        </w:rPr>
        <w:t>在</w:t>
      </w:r>
      <w:r w:rsidR="00B72B49" w:rsidRPr="00647FDA">
        <w:rPr>
          <w:rFonts w:ascii="微软雅黑" w:eastAsia="微软雅黑" w:hAnsi="微软雅黑" w:hint="eastAsia"/>
          <w:szCs w:val="21"/>
        </w:rPr>
        <w:t>2</w:t>
      </w:r>
      <w:r w:rsidR="00B72B49" w:rsidRPr="00647FDA">
        <w:rPr>
          <w:rFonts w:ascii="微软雅黑" w:eastAsia="微软雅黑" w:hAnsi="微软雅黑"/>
          <w:szCs w:val="21"/>
        </w:rPr>
        <w:t>0~40</w:t>
      </w:r>
      <w:r w:rsidR="00B72B49" w:rsidRPr="00647FDA">
        <w:rPr>
          <w:rFonts w:ascii="微软雅黑" w:eastAsia="微软雅黑" w:hAnsi="微软雅黑" w:hint="eastAsia"/>
          <w:szCs w:val="21"/>
        </w:rPr>
        <w:t>之间</w:t>
      </w:r>
      <w:r w:rsidR="005C0354" w:rsidRPr="00647FDA">
        <w:rPr>
          <w:rFonts w:ascii="微软雅黑" w:eastAsia="微软雅黑" w:hAnsi="微软雅黑" w:hint="eastAsia"/>
          <w:szCs w:val="21"/>
        </w:rPr>
        <w:t>，</w:t>
      </w:r>
      <w:r w:rsidR="00B72B49" w:rsidRPr="00647FDA">
        <w:rPr>
          <w:rFonts w:ascii="微软雅黑" w:eastAsia="微软雅黑" w:hAnsi="微软雅黑" w:hint="eastAsia"/>
          <w:szCs w:val="21"/>
        </w:rPr>
        <w:t>组合套餐不过百。主打体验式营销。</w:t>
      </w:r>
    </w:p>
    <w:p w14:paraId="2FECC73E" w14:textId="43C0ACC9" w:rsidR="00B72B49" w:rsidRPr="00647FDA" w:rsidRDefault="0061743C" w:rsidP="00647FDA">
      <w:pPr>
        <w:rPr>
          <w:rFonts w:ascii="微软雅黑" w:eastAsia="微软雅黑" w:hAnsi="微软雅黑"/>
          <w:szCs w:val="21"/>
        </w:rPr>
      </w:pPr>
      <w:r w:rsidRPr="00647FDA">
        <w:rPr>
          <w:rFonts w:ascii="微软雅黑" w:eastAsia="微软雅黑" w:hAnsi="微软雅黑" w:hint="eastAsia"/>
          <w:b/>
          <w:bCs/>
          <w:szCs w:val="21"/>
        </w:rPr>
        <w:t>创造价值：</w:t>
      </w:r>
      <w:r w:rsidR="00E8267C" w:rsidRPr="00647FDA">
        <w:rPr>
          <w:rFonts w:ascii="微软雅黑" w:eastAsia="微软雅黑" w:hAnsi="微软雅黑" w:hint="eastAsia"/>
          <w:szCs w:val="21"/>
        </w:rPr>
        <w:t>为土豆爱好者提供随时随地、美味可口、细心周到</w:t>
      </w:r>
      <w:r w:rsidR="00B72B49" w:rsidRPr="00647FDA">
        <w:rPr>
          <w:rFonts w:ascii="微软雅黑" w:eastAsia="微软雅黑" w:hAnsi="微软雅黑" w:hint="eastAsia"/>
          <w:szCs w:val="21"/>
        </w:rPr>
        <w:t>、高性价比</w:t>
      </w:r>
      <w:r w:rsidR="00E8267C" w:rsidRPr="00647FDA">
        <w:rPr>
          <w:rFonts w:ascii="微软雅黑" w:eastAsia="微软雅黑" w:hAnsi="微软雅黑" w:hint="eastAsia"/>
          <w:szCs w:val="21"/>
        </w:rPr>
        <w:t>的服务</w:t>
      </w:r>
      <w:r w:rsidR="00B72B49" w:rsidRPr="00647FDA">
        <w:rPr>
          <w:rFonts w:ascii="微软雅黑" w:eastAsia="微软雅黑" w:hAnsi="微软雅黑" w:hint="eastAsia"/>
          <w:szCs w:val="21"/>
        </w:rPr>
        <w:t>；同时满足顾客的社交需求，为他们提供一定谈资满足心理需求。</w:t>
      </w:r>
    </w:p>
    <w:p w14:paraId="7A8BA71D" w14:textId="35559974" w:rsidR="008A09B2" w:rsidRPr="00647FDA" w:rsidRDefault="0061743C" w:rsidP="00647FDA">
      <w:pPr>
        <w:rPr>
          <w:rFonts w:ascii="微软雅黑" w:eastAsia="微软雅黑" w:hAnsi="微软雅黑"/>
          <w:b/>
          <w:bCs/>
          <w:szCs w:val="21"/>
        </w:rPr>
      </w:pPr>
      <w:r w:rsidRPr="00647FDA">
        <w:rPr>
          <w:rFonts w:ascii="微软雅黑" w:eastAsia="微软雅黑" w:hAnsi="微软雅黑" w:hint="eastAsia"/>
          <w:b/>
          <w:bCs/>
          <w:szCs w:val="21"/>
        </w:rPr>
        <w:t>实施中的关键问题：</w:t>
      </w:r>
    </w:p>
    <w:p w14:paraId="014D25AA" w14:textId="28812E4A" w:rsidR="0061743C" w:rsidRPr="00647FDA" w:rsidRDefault="008A09B2" w:rsidP="00647FDA">
      <w:pPr>
        <w:pStyle w:val="a3"/>
        <w:numPr>
          <w:ilvl w:val="0"/>
          <w:numId w:val="1"/>
        </w:numPr>
        <w:ind w:firstLineChars="0"/>
        <w:rPr>
          <w:rFonts w:ascii="微软雅黑" w:eastAsia="微软雅黑" w:hAnsi="微软雅黑"/>
          <w:b/>
          <w:bCs/>
          <w:szCs w:val="21"/>
        </w:rPr>
      </w:pPr>
      <w:r w:rsidRPr="00647FDA">
        <w:rPr>
          <w:rFonts w:ascii="微软雅黑" w:eastAsia="微软雅黑" w:hAnsi="微软雅黑" w:hint="eastAsia"/>
          <w:b/>
          <w:bCs/>
          <w:szCs w:val="21"/>
        </w:rPr>
        <w:t>供应链的创建与维护</w:t>
      </w:r>
    </w:p>
    <w:p w14:paraId="4EFF6831" w14:textId="75AD5D90" w:rsidR="00AE1C1F" w:rsidRPr="00647FDA" w:rsidRDefault="00472F50"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餐饮行业能否快速发展，效率能否快速提升，取决于供应链的建设。</w:t>
      </w:r>
      <w:r w:rsidR="001411E1" w:rsidRPr="00647FDA">
        <w:rPr>
          <w:rFonts w:ascii="微软雅黑" w:eastAsia="微软雅黑" w:hAnsi="微软雅黑" w:hint="eastAsia"/>
          <w:szCs w:val="21"/>
        </w:rPr>
        <w:t>国内餐饮行业中个体户、夫妻老婆店等占比大，但生命周期非常短，抗风险能力很低，尤其受到疫情影响，许</w:t>
      </w:r>
      <w:r w:rsidR="001411E1" w:rsidRPr="00647FDA">
        <w:rPr>
          <w:rFonts w:ascii="微软雅黑" w:eastAsia="微软雅黑" w:hAnsi="微软雅黑" w:hint="eastAsia"/>
          <w:szCs w:val="21"/>
        </w:rPr>
        <w:lastRenderedPageBreak/>
        <w:t>多个体工商户的街边饭馆都不得不关门歇业，虽然整个餐饮行业受到较大的冲击，但一些优质餐饮企业头部地位得到巩固，部分连锁餐饮企业门店快速扩张，连锁餐饮店由于全面的供货和流动的资金</w:t>
      </w:r>
      <w:r w:rsidR="00AE1C1F" w:rsidRPr="00647FDA">
        <w:rPr>
          <w:rFonts w:ascii="微软雅黑" w:eastAsia="微软雅黑" w:hAnsi="微软雅黑" w:hint="eastAsia"/>
          <w:szCs w:val="21"/>
        </w:rPr>
        <w:t>增强了抗风险的能力</w:t>
      </w:r>
      <w:r w:rsidR="001411E1" w:rsidRPr="00647FDA">
        <w:rPr>
          <w:rFonts w:ascii="微软雅黑" w:eastAsia="微软雅黑" w:hAnsi="微软雅黑" w:hint="eastAsia"/>
          <w:szCs w:val="21"/>
        </w:rPr>
        <w:t>。根据行业经验，</w:t>
      </w:r>
      <w:r w:rsidR="001411E1" w:rsidRPr="00647FDA">
        <w:rPr>
          <w:rFonts w:ascii="微软雅黑" w:eastAsia="微软雅黑" w:hAnsi="微软雅黑"/>
          <w:szCs w:val="21"/>
        </w:rPr>
        <w:t>50家</w:t>
      </w:r>
      <w:r w:rsidR="00AE1C1F" w:rsidRPr="00647FDA">
        <w:rPr>
          <w:rFonts w:ascii="微软雅黑" w:eastAsia="微软雅黑" w:hAnsi="微软雅黑" w:hint="eastAsia"/>
          <w:szCs w:val="21"/>
        </w:rPr>
        <w:t>门店</w:t>
      </w:r>
      <w:r w:rsidR="001411E1" w:rsidRPr="00647FDA">
        <w:rPr>
          <w:rFonts w:ascii="微软雅黑" w:eastAsia="微软雅黑" w:hAnsi="微软雅黑"/>
          <w:szCs w:val="21"/>
        </w:rPr>
        <w:t>是</w:t>
      </w:r>
      <w:r w:rsidR="00AE1C1F" w:rsidRPr="00647FDA">
        <w:rPr>
          <w:rFonts w:ascii="微软雅黑" w:eastAsia="微软雅黑" w:hAnsi="微软雅黑" w:hint="eastAsia"/>
          <w:szCs w:val="21"/>
        </w:rPr>
        <w:t>餐厅</w:t>
      </w:r>
      <w:r w:rsidR="001411E1" w:rsidRPr="00647FDA">
        <w:rPr>
          <w:rFonts w:ascii="微软雅黑" w:eastAsia="微软雅黑" w:hAnsi="微软雅黑"/>
          <w:szCs w:val="21"/>
        </w:rPr>
        <w:t>抵抗风险的数量门槛，50-100家门店</w:t>
      </w:r>
      <w:r w:rsidR="00AE1C1F" w:rsidRPr="00647FDA">
        <w:rPr>
          <w:rFonts w:ascii="微软雅黑" w:eastAsia="微软雅黑" w:hAnsi="微软雅黑" w:hint="eastAsia"/>
          <w:szCs w:val="21"/>
        </w:rPr>
        <w:t>可以</w:t>
      </w:r>
      <w:r w:rsidR="001411E1" w:rsidRPr="00647FDA">
        <w:rPr>
          <w:rFonts w:ascii="微软雅黑" w:eastAsia="微软雅黑" w:hAnsi="微软雅黑"/>
          <w:szCs w:val="21"/>
        </w:rPr>
        <w:t>具备连锁化、可复制化和强有力的供应链。</w:t>
      </w:r>
    </w:p>
    <w:p w14:paraId="7ED9A85E" w14:textId="29D53AEE" w:rsidR="008A09B2" w:rsidRPr="00647FDA" w:rsidRDefault="00AE1C1F"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但对于初创公司，做到“产品标准化，后台运营、库存管理、物流建设统一化”的</w:t>
      </w:r>
      <w:r w:rsidR="00820A1B" w:rsidRPr="00647FDA">
        <w:rPr>
          <w:rFonts w:ascii="微软雅黑" w:eastAsia="微软雅黑" w:hAnsi="微软雅黑" w:hint="eastAsia"/>
          <w:szCs w:val="21"/>
        </w:rPr>
        <w:t>供应链建设是关键难题之一</w:t>
      </w:r>
      <w:r w:rsidR="003B624F" w:rsidRPr="00647FDA">
        <w:rPr>
          <w:rFonts w:ascii="微软雅黑" w:eastAsia="微软雅黑" w:hAnsi="微软雅黑" w:hint="eastAsia"/>
          <w:szCs w:val="21"/>
        </w:rPr>
        <w:t>；不仅</w:t>
      </w:r>
      <w:r w:rsidR="00C3407D" w:rsidRPr="00647FDA">
        <w:rPr>
          <w:rFonts w:ascii="微软雅黑" w:eastAsia="微软雅黑" w:hAnsi="微软雅黑" w:hint="eastAsia"/>
          <w:szCs w:val="21"/>
        </w:rPr>
        <w:t>对食材</w:t>
      </w:r>
      <w:r w:rsidR="003B624F" w:rsidRPr="00647FDA">
        <w:rPr>
          <w:rFonts w:ascii="微软雅黑" w:eastAsia="微软雅黑" w:hAnsi="微软雅黑" w:hint="eastAsia"/>
          <w:szCs w:val="21"/>
        </w:rPr>
        <w:t>需要</w:t>
      </w:r>
      <w:r w:rsidR="00C3407D" w:rsidRPr="00647FDA">
        <w:rPr>
          <w:rFonts w:ascii="微软雅黑" w:eastAsia="微软雅黑" w:hAnsi="微软雅黑" w:hint="eastAsia"/>
          <w:szCs w:val="21"/>
        </w:rPr>
        <w:t>精挑细选保证质量</w:t>
      </w:r>
      <w:r w:rsidR="003B624F" w:rsidRPr="00647FDA">
        <w:rPr>
          <w:rFonts w:ascii="微软雅黑" w:eastAsia="微软雅黑" w:hAnsi="微软雅黑" w:hint="eastAsia"/>
          <w:szCs w:val="21"/>
        </w:rPr>
        <w:t>，在食材的运输上也需要投入大量资金和人力，国内冷链企业普遍缺乏系统化的管控能力、议价能力、供应链效率优化能力以及全流程服务能力，大多服务区域较小、毛利率较低</w:t>
      </w:r>
      <w:r w:rsidR="005D18E8" w:rsidRPr="00647FDA">
        <w:rPr>
          <w:rFonts w:ascii="微软雅黑" w:eastAsia="微软雅黑" w:hAnsi="微软雅黑" w:hint="eastAsia"/>
          <w:szCs w:val="21"/>
        </w:rPr>
        <w:t>。</w:t>
      </w:r>
    </w:p>
    <w:p w14:paraId="3E8EE3EB" w14:textId="72B3EB53" w:rsidR="008A09B2" w:rsidRPr="00647FDA" w:rsidRDefault="008A09B2" w:rsidP="00647FDA">
      <w:pPr>
        <w:pStyle w:val="a3"/>
        <w:numPr>
          <w:ilvl w:val="0"/>
          <w:numId w:val="1"/>
        </w:numPr>
        <w:ind w:firstLineChars="0"/>
        <w:rPr>
          <w:rFonts w:ascii="微软雅黑" w:eastAsia="微软雅黑" w:hAnsi="微软雅黑"/>
          <w:b/>
          <w:bCs/>
          <w:szCs w:val="21"/>
        </w:rPr>
      </w:pPr>
      <w:r w:rsidRPr="00647FDA">
        <w:rPr>
          <w:rFonts w:ascii="微软雅黑" w:eastAsia="微软雅黑" w:hAnsi="微软雅黑" w:hint="eastAsia"/>
          <w:b/>
          <w:bCs/>
          <w:szCs w:val="21"/>
        </w:rPr>
        <w:t>红海市场，竞争激烈</w:t>
      </w:r>
    </w:p>
    <w:p w14:paraId="2892795F" w14:textId="6F97505E" w:rsidR="005A264F" w:rsidRPr="00647FDA" w:rsidRDefault="005A264F"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首先，中国餐饮行业竞争激烈，餐厅数量庞大种类繁多，因此</w:t>
      </w:r>
      <w:r w:rsidR="00F05A4E" w:rsidRPr="00647FDA">
        <w:rPr>
          <w:rFonts w:ascii="微软雅黑" w:eastAsia="微软雅黑" w:hAnsi="微软雅黑"/>
          <w:szCs w:val="21"/>
        </w:rPr>
        <w:t>保持商品及服务具有不可替代性</w:t>
      </w:r>
      <w:r w:rsidRPr="00647FDA">
        <w:rPr>
          <w:rFonts w:ascii="微软雅黑" w:eastAsia="微软雅黑" w:hAnsi="微软雅黑" w:hint="eastAsia"/>
          <w:szCs w:val="21"/>
        </w:rPr>
        <w:t>较为困难。</w:t>
      </w:r>
      <w:r w:rsidR="00493F75" w:rsidRPr="00647FDA">
        <w:rPr>
          <w:rFonts w:ascii="微软雅黑" w:eastAsia="微软雅黑" w:hAnsi="微软雅黑" w:hint="eastAsia"/>
          <w:szCs w:val="21"/>
        </w:rPr>
        <w:t>随着餐饮市场的扩</w:t>
      </w:r>
      <w:r w:rsidR="00493F75" w:rsidRPr="00647FDA">
        <w:rPr>
          <w:rFonts w:ascii="微软雅黑" w:eastAsia="微软雅黑" w:hAnsi="微软雅黑"/>
          <w:szCs w:val="21"/>
        </w:rPr>
        <w:t>大</w:t>
      </w:r>
      <w:r w:rsidR="00493F75" w:rsidRPr="00647FDA">
        <w:rPr>
          <w:rFonts w:ascii="微软雅黑" w:eastAsia="微软雅黑" w:hAnsi="微软雅黑" w:hint="eastAsia"/>
          <w:szCs w:val="21"/>
        </w:rPr>
        <w:t>，竞争规模已经从单店竞争、单一业态竞争，发展到多业态、连锁化、集团化、大规模的竞争。</w:t>
      </w:r>
      <w:r w:rsidR="00647FDA">
        <w:rPr>
          <w:rFonts w:ascii="微软雅黑" w:eastAsia="微软雅黑" w:hAnsi="微软雅黑" w:hint="eastAsia"/>
          <w:szCs w:val="21"/>
        </w:rPr>
        <w:t>除了</w:t>
      </w:r>
      <w:r w:rsidR="008F6B97" w:rsidRPr="00647FDA">
        <w:rPr>
          <w:rFonts w:ascii="微软雅黑" w:eastAsia="微软雅黑" w:hAnsi="微软雅黑" w:hint="eastAsia"/>
          <w:szCs w:val="21"/>
        </w:rPr>
        <w:t>过去少数比较高档的饭庄酒楼和比较简陋的摊点小馆，</w:t>
      </w:r>
      <w:r w:rsidR="00647FDA">
        <w:rPr>
          <w:rFonts w:ascii="微软雅黑" w:eastAsia="微软雅黑" w:hAnsi="微软雅黑" w:hint="eastAsia"/>
          <w:szCs w:val="21"/>
        </w:rPr>
        <w:t>已</w:t>
      </w:r>
      <w:r w:rsidR="008F6B97" w:rsidRPr="00647FDA">
        <w:rPr>
          <w:rFonts w:ascii="微软雅黑" w:eastAsia="微软雅黑" w:hAnsi="微软雅黑" w:hint="eastAsia"/>
          <w:szCs w:val="21"/>
        </w:rPr>
        <w:t>具有能够满足不同层次消费群体需要的高</w:t>
      </w:r>
      <w:r w:rsidR="008F6B97" w:rsidRPr="00647FDA">
        <w:rPr>
          <w:rFonts w:ascii="微软雅黑" w:eastAsia="微软雅黑" w:hAnsi="微软雅黑"/>
          <w:szCs w:val="21"/>
        </w:rPr>
        <w:t>档餐厅与大型酒楼，环境较好的家常风味餐馆，快餐店，地方风味浓厚的小吃店和小吃街，购物、餐饮结合的超市食府，休闲 、娱乐、餐饮于一体的休闲餐厅与文化广场，异国风情的专营店，方便居民的社区餐馆，以及送餐上门的外卖店等等众多的业态。</w:t>
      </w:r>
      <w:r w:rsidR="008F6B97" w:rsidRPr="00647FDA">
        <w:rPr>
          <w:rFonts w:ascii="微软雅黑" w:eastAsia="微软雅黑" w:hAnsi="微软雅黑" w:hint="eastAsia"/>
          <w:szCs w:val="21"/>
        </w:rPr>
        <w:t>土豆作为一种小吃，包括土豆泥、薯条等西式做法一般在高档餐厅或快餐店出现，而包括炸土豆条，土豆丝灌饼等做法则泛滥与街头小吃，因此，想要开创一家主打土豆为菜品的休闲餐吧，并且做到独树一帜的风格，非常困难。</w:t>
      </w:r>
    </w:p>
    <w:p w14:paraId="7B57D6C5" w14:textId="2332DC3D" w:rsidR="00F05A4E" w:rsidRPr="00647FDA" w:rsidRDefault="005A264F"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另一方民，类似于完全竞争市场，餐饮行业的进入门槛较低，行业利润被压低</w:t>
      </w:r>
      <w:r w:rsidR="00BA3C48" w:rsidRPr="00647FDA">
        <w:rPr>
          <w:rFonts w:ascii="微软雅黑" w:eastAsia="微软雅黑" w:hAnsi="微软雅黑" w:hint="eastAsia"/>
          <w:szCs w:val="21"/>
        </w:rPr>
        <w:t>，要想从低毛利中获得长足进步，考验的是不仅是菜品质量和厨艺，还有需要强大的运营能力</w:t>
      </w:r>
      <w:r w:rsidR="008F6B97" w:rsidRPr="00647FDA">
        <w:rPr>
          <w:rFonts w:ascii="微软雅黑" w:eastAsia="微软雅黑" w:hAnsi="微软雅黑" w:hint="eastAsia"/>
          <w:szCs w:val="21"/>
        </w:rPr>
        <w:t>，对一家创业企业来说，如何从融资中“省吃节用”尽快实现盈利，也是一件比较困难的事情</w:t>
      </w:r>
      <w:r w:rsidR="00BA3C48" w:rsidRPr="00647FDA">
        <w:rPr>
          <w:rFonts w:ascii="微软雅黑" w:eastAsia="微软雅黑" w:hAnsi="微软雅黑" w:hint="eastAsia"/>
          <w:szCs w:val="21"/>
        </w:rPr>
        <w:t>。</w:t>
      </w:r>
    </w:p>
    <w:p w14:paraId="152F3702" w14:textId="6AAD863D" w:rsidR="00E8267C" w:rsidRPr="00647FDA" w:rsidRDefault="00E8267C" w:rsidP="00647FDA">
      <w:pPr>
        <w:pStyle w:val="a3"/>
        <w:numPr>
          <w:ilvl w:val="0"/>
          <w:numId w:val="1"/>
        </w:numPr>
        <w:ind w:firstLineChars="0"/>
        <w:rPr>
          <w:rFonts w:ascii="微软雅黑" w:eastAsia="微软雅黑" w:hAnsi="微软雅黑"/>
          <w:b/>
          <w:bCs/>
          <w:szCs w:val="21"/>
        </w:rPr>
      </w:pPr>
      <w:r w:rsidRPr="00647FDA">
        <w:rPr>
          <w:rFonts w:ascii="微软雅黑" w:eastAsia="微软雅黑" w:hAnsi="微软雅黑" w:hint="eastAsia"/>
          <w:b/>
          <w:bCs/>
          <w:szCs w:val="21"/>
        </w:rPr>
        <w:t>门店选择与店铺扩张</w:t>
      </w:r>
    </w:p>
    <w:p w14:paraId="4723556D" w14:textId="2E260459" w:rsidR="00AB2D1C" w:rsidRPr="00647FDA" w:rsidRDefault="00E60D50"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lastRenderedPageBreak/>
        <w:t>刚开始开店的</w:t>
      </w:r>
      <w:r w:rsidR="00DC76F3" w:rsidRPr="00647FDA">
        <w:rPr>
          <w:rFonts w:ascii="微软雅黑" w:eastAsia="微软雅黑" w:hAnsi="微软雅黑" w:hint="eastAsia"/>
          <w:szCs w:val="21"/>
        </w:rPr>
        <w:t>选址需要考虑的基本因素包括：租金、地势、楼层、朝向、规划、业主、能见度、房屋结构、相邻店铺、人群、繁华程度、客流量、专业市场、经营性质、经营品种、相关政策等。</w:t>
      </w:r>
      <w:r w:rsidR="00AB2D1C" w:rsidRPr="00647FDA">
        <w:rPr>
          <w:rFonts w:ascii="微软雅黑" w:eastAsia="微软雅黑" w:hAnsi="微软雅黑" w:hint="eastAsia"/>
          <w:szCs w:val="21"/>
        </w:rPr>
        <w:t>开在写字楼商场附近，客流量大，</w:t>
      </w:r>
      <w:r w:rsidRPr="00647FDA">
        <w:rPr>
          <w:rFonts w:ascii="微软雅黑" w:eastAsia="微软雅黑" w:hAnsi="微软雅黑" w:hint="eastAsia"/>
          <w:szCs w:val="21"/>
        </w:rPr>
        <w:t>能够吸引有足够消费能力的上班族与学生前来消费，地理位置较为便利，</w:t>
      </w:r>
      <w:r w:rsidR="00AB2D1C" w:rsidRPr="00647FDA">
        <w:rPr>
          <w:rFonts w:ascii="微软雅黑" w:eastAsia="微软雅黑" w:hAnsi="微软雅黑" w:hint="eastAsia"/>
          <w:szCs w:val="21"/>
        </w:rPr>
        <w:t>但租金昂贵</w:t>
      </w:r>
      <w:r w:rsidRPr="00647FDA">
        <w:rPr>
          <w:rFonts w:ascii="微软雅黑" w:eastAsia="微软雅黑" w:hAnsi="微软雅黑" w:hint="eastAsia"/>
          <w:szCs w:val="21"/>
        </w:rPr>
        <w:t>，如果想要打造一个氛围安静的休闲区，商场一楼是首选，但一楼的租金普遍偏贵</w:t>
      </w:r>
      <w:r w:rsidR="000C0ACC" w:rsidRPr="00647FDA">
        <w:rPr>
          <w:rFonts w:ascii="微软雅黑" w:eastAsia="微软雅黑" w:hAnsi="微软雅黑" w:hint="eastAsia"/>
          <w:szCs w:val="21"/>
        </w:rPr>
        <w:t>。</w:t>
      </w:r>
    </w:p>
    <w:p w14:paraId="0381A333" w14:textId="63324701" w:rsidR="00E60D50" w:rsidRPr="00647FDA" w:rsidRDefault="00E60D50"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一旦开始选择在更大范围内（跨城市、跨省份）扩张店铺，</w:t>
      </w:r>
      <w:r w:rsidR="00823058" w:rsidRPr="00647FDA">
        <w:rPr>
          <w:rFonts w:ascii="微软雅黑" w:eastAsia="微软雅黑" w:hAnsi="微软雅黑" w:hint="eastAsia"/>
          <w:szCs w:val="21"/>
        </w:rPr>
        <w:t>还需要综合考虑</w:t>
      </w:r>
      <w:r w:rsidR="00351945" w:rsidRPr="00647FDA">
        <w:rPr>
          <w:rFonts w:ascii="微软雅黑" w:eastAsia="微软雅黑" w:hAnsi="微软雅黑" w:hint="eastAsia"/>
          <w:szCs w:val="21"/>
        </w:rPr>
        <w:t>该城市</w:t>
      </w:r>
      <w:r w:rsidR="00DB4DB6" w:rsidRPr="00647FDA">
        <w:rPr>
          <w:rFonts w:ascii="微软雅黑" w:eastAsia="微软雅黑" w:hAnsi="微软雅黑" w:hint="eastAsia"/>
          <w:szCs w:val="21"/>
        </w:rPr>
        <w:t>的人口密度、人均消费水平、服务业发展程度、交通条件等等。也要考虑适合扩张店铺的时间节点，是否已有竞争对手等等，因此门店选择和店铺扩张也将是一个考验创业企业（玩转土豆）是否能持续下去的关键问题之一。</w:t>
      </w:r>
    </w:p>
    <w:p w14:paraId="2A4F5542" w14:textId="1A6ECAC7" w:rsidR="00E8267C" w:rsidRPr="00647FDA" w:rsidRDefault="00E8267C" w:rsidP="00647FDA">
      <w:pPr>
        <w:pStyle w:val="a3"/>
        <w:numPr>
          <w:ilvl w:val="0"/>
          <w:numId w:val="1"/>
        </w:numPr>
        <w:ind w:firstLineChars="0"/>
        <w:rPr>
          <w:rFonts w:ascii="微软雅黑" w:eastAsia="微软雅黑" w:hAnsi="微软雅黑"/>
          <w:b/>
          <w:bCs/>
          <w:szCs w:val="21"/>
        </w:rPr>
      </w:pPr>
      <w:r w:rsidRPr="00647FDA">
        <w:rPr>
          <w:rFonts w:ascii="微软雅黑" w:eastAsia="微软雅黑" w:hAnsi="微软雅黑" w:hint="eastAsia"/>
          <w:b/>
          <w:bCs/>
          <w:szCs w:val="21"/>
        </w:rPr>
        <w:t>合伙人</w:t>
      </w:r>
      <w:r w:rsidR="00184606" w:rsidRPr="00647FDA">
        <w:rPr>
          <w:rFonts w:ascii="微软雅黑" w:eastAsia="微软雅黑" w:hAnsi="微软雅黑" w:hint="eastAsia"/>
          <w:b/>
          <w:bCs/>
          <w:szCs w:val="21"/>
        </w:rPr>
        <w:t>及菜品研发人员</w:t>
      </w:r>
      <w:r w:rsidRPr="00647FDA">
        <w:rPr>
          <w:rFonts w:ascii="微软雅黑" w:eastAsia="微软雅黑" w:hAnsi="微软雅黑" w:hint="eastAsia"/>
          <w:b/>
          <w:bCs/>
          <w:szCs w:val="21"/>
        </w:rPr>
        <w:t>的选择</w:t>
      </w:r>
    </w:p>
    <w:p w14:paraId="2766013F" w14:textId="191A0098" w:rsidR="00184606" w:rsidRPr="00647FDA" w:rsidRDefault="003B220A"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创业</w:t>
      </w:r>
      <w:r w:rsidR="00AB2D1C" w:rsidRPr="00647FDA">
        <w:rPr>
          <w:rFonts w:ascii="微软雅黑" w:eastAsia="微软雅黑" w:hAnsi="微软雅黑" w:hint="eastAsia"/>
          <w:szCs w:val="21"/>
        </w:rPr>
        <w:t>合伙人的选择十分重要，</w:t>
      </w:r>
      <w:r w:rsidR="008F6B97" w:rsidRPr="00647FDA">
        <w:rPr>
          <w:rFonts w:ascii="微软雅黑" w:eastAsia="微软雅黑" w:hAnsi="微软雅黑" w:hint="eastAsia"/>
          <w:szCs w:val="21"/>
        </w:rPr>
        <w:t>尤其是对于一家主营某一菜品的餐厅来说。</w:t>
      </w:r>
      <w:r w:rsidRPr="00647FDA">
        <w:rPr>
          <w:rFonts w:ascii="微软雅黑" w:eastAsia="微软雅黑" w:hAnsi="微软雅黑" w:hint="eastAsia"/>
          <w:szCs w:val="21"/>
        </w:rPr>
        <w:t>想</w:t>
      </w:r>
      <w:r w:rsidR="00184606" w:rsidRPr="00647FDA">
        <w:rPr>
          <w:rFonts w:ascii="微软雅黑" w:eastAsia="微软雅黑" w:hAnsi="微软雅黑" w:hint="eastAsia"/>
          <w:szCs w:val="21"/>
        </w:rPr>
        <w:t>要打造出让让用户尖叫的菜品</w:t>
      </w:r>
      <w:r w:rsidRPr="00647FDA">
        <w:rPr>
          <w:rFonts w:ascii="微软雅黑" w:eastAsia="微软雅黑" w:hAnsi="微软雅黑" w:hint="eastAsia"/>
          <w:szCs w:val="21"/>
        </w:rPr>
        <w:t>，让餐厅每天爆满，那么打造一两款自己餐厅的专属“爆款”是很有必要的，因此寻找到技艺水平高超且与餐厅理念相符合的厨师是关键问题之一。</w:t>
      </w:r>
    </w:p>
    <w:p w14:paraId="15959213" w14:textId="1EE55F6B" w:rsidR="00B72B49" w:rsidRPr="00647FDA" w:rsidRDefault="00B72B49" w:rsidP="00647FDA">
      <w:pPr>
        <w:ind w:firstLineChars="200" w:firstLine="420"/>
        <w:rPr>
          <w:rFonts w:ascii="微软雅黑" w:eastAsia="微软雅黑" w:hAnsi="微软雅黑"/>
          <w:szCs w:val="21"/>
        </w:rPr>
      </w:pPr>
      <w:r w:rsidRPr="00647FDA">
        <w:rPr>
          <w:rFonts w:ascii="微软雅黑" w:eastAsia="微软雅黑" w:hAnsi="微软雅黑" w:hint="eastAsia"/>
          <w:szCs w:val="21"/>
        </w:rPr>
        <w:t>由于餐厅的启动资金包括店租，装潢费用，原材料订购，人工费用，手续费，营销费用等等，短期内收益可能难以覆盖成本；并且本餐吧的成长规划是成为全国连锁而非街边小馆，因此选择有能力，有远见的合伙人十分重要。</w:t>
      </w:r>
    </w:p>
    <w:p w14:paraId="1FC30EC3" w14:textId="77777777" w:rsidR="00B72B49" w:rsidRPr="00647FDA" w:rsidRDefault="00B72B49" w:rsidP="00647FDA">
      <w:pPr>
        <w:ind w:firstLineChars="200" w:firstLine="420"/>
        <w:rPr>
          <w:rFonts w:ascii="微软雅黑" w:eastAsia="微软雅黑" w:hAnsi="微软雅黑"/>
          <w:szCs w:val="21"/>
        </w:rPr>
      </w:pPr>
    </w:p>
    <w:sectPr w:rsidR="00B72B49" w:rsidRPr="00647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282AA" w14:textId="77777777" w:rsidR="00FF525E" w:rsidRDefault="00FF525E" w:rsidP="00B72B49">
      <w:r>
        <w:separator/>
      </w:r>
    </w:p>
  </w:endnote>
  <w:endnote w:type="continuationSeparator" w:id="0">
    <w:p w14:paraId="1C0408CF" w14:textId="77777777" w:rsidR="00FF525E" w:rsidRDefault="00FF525E" w:rsidP="00B7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A7629" w14:textId="77777777" w:rsidR="00FF525E" w:rsidRDefault="00FF525E" w:rsidP="00B72B49">
      <w:r>
        <w:separator/>
      </w:r>
    </w:p>
  </w:footnote>
  <w:footnote w:type="continuationSeparator" w:id="0">
    <w:p w14:paraId="160FC27D" w14:textId="77777777" w:rsidR="00FF525E" w:rsidRDefault="00FF525E" w:rsidP="00B72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104BB"/>
    <w:multiLevelType w:val="hybridMultilevel"/>
    <w:tmpl w:val="81B4392A"/>
    <w:lvl w:ilvl="0" w:tplc="C4A6B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C3"/>
    <w:rsid w:val="000C0ACC"/>
    <w:rsid w:val="0010430F"/>
    <w:rsid w:val="001411E1"/>
    <w:rsid w:val="00163CC3"/>
    <w:rsid w:val="00184606"/>
    <w:rsid w:val="001F58A7"/>
    <w:rsid w:val="00351945"/>
    <w:rsid w:val="003B220A"/>
    <w:rsid w:val="003B624F"/>
    <w:rsid w:val="00472F50"/>
    <w:rsid w:val="00493F75"/>
    <w:rsid w:val="00497647"/>
    <w:rsid w:val="005130DA"/>
    <w:rsid w:val="005A264F"/>
    <w:rsid w:val="005C0354"/>
    <w:rsid w:val="005D18E8"/>
    <w:rsid w:val="0061743C"/>
    <w:rsid w:val="00626EB7"/>
    <w:rsid w:val="00647FDA"/>
    <w:rsid w:val="006D1703"/>
    <w:rsid w:val="00745769"/>
    <w:rsid w:val="007C6B55"/>
    <w:rsid w:val="00820A1B"/>
    <w:rsid w:val="00823058"/>
    <w:rsid w:val="00845BF2"/>
    <w:rsid w:val="008A09B2"/>
    <w:rsid w:val="008A6ADF"/>
    <w:rsid w:val="008F6B97"/>
    <w:rsid w:val="009A5A9C"/>
    <w:rsid w:val="00AB2D1C"/>
    <w:rsid w:val="00AE1C1F"/>
    <w:rsid w:val="00B05F8A"/>
    <w:rsid w:val="00B33BE5"/>
    <w:rsid w:val="00B72B49"/>
    <w:rsid w:val="00BA3C48"/>
    <w:rsid w:val="00C3407D"/>
    <w:rsid w:val="00D90AAF"/>
    <w:rsid w:val="00DB4DB6"/>
    <w:rsid w:val="00DC76F3"/>
    <w:rsid w:val="00E60D50"/>
    <w:rsid w:val="00E7485F"/>
    <w:rsid w:val="00E8267C"/>
    <w:rsid w:val="00ED455B"/>
    <w:rsid w:val="00F05A4E"/>
    <w:rsid w:val="00F42043"/>
    <w:rsid w:val="00F52A54"/>
    <w:rsid w:val="00FF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FC3D"/>
  <w15:chartTrackingRefBased/>
  <w15:docId w15:val="{C2F9B18A-57B3-42B5-9FF5-3258896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9B2"/>
    <w:pPr>
      <w:ind w:firstLineChars="200" w:firstLine="420"/>
    </w:pPr>
  </w:style>
  <w:style w:type="paragraph" w:styleId="a4">
    <w:name w:val="header"/>
    <w:basedOn w:val="a"/>
    <w:link w:val="a5"/>
    <w:uiPriority w:val="99"/>
    <w:unhideWhenUsed/>
    <w:rsid w:val="00B72B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2B49"/>
    <w:rPr>
      <w:sz w:val="18"/>
      <w:szCs w:val="18"/>
    </w:rPr>
  </w:style>
  <w:style w:type="paragraph" w:styleId="a6">
    <w:name w:val="footer"/>
    <w:basedOn w:val="a"/>
    <w:link w:val="a7"/>
    <w:uiPriority w:val="99"/>
    <w:unhideWhenUsed/>
    <w:rsid w:val="00B72B49"/>
    <w:pPr>
      <w:tabs>
        <w:tab w:val="center" w:pos="4153"/>
        <w:tab w:val="right" w:pos="8306"/>
      </w:tabs>
      <w:snapToGrid w:val="0"/>
      <w:jc w:val="left"/>
    </w:pPr>
    <w:rPr>
      <w:sz w:val="18"/>
      <w:szCs w:val="18"/>
    </w:rPr>
  </w:style>
  <w:style w:type="character" w:customStyle="1" w:styleId="a7">
    <w:name w:val="页脚 字符"/>
    <w:basedOn w:val="a0"/>
    <w:link w:val="a6"/>
    <w:uiPriority w:val="99"/>
    <w:rsid w:val="00B72B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L</dc:creator>
  <cp:keywords/>
  <dc:description/>
  <cp:lastModifiedBy>cheng zhao</cp:lastModifiedBy>
  <cp:revision>29</cp:revision>
  <dcterms:created xsi:type="dcterms:W3CDTF">2021-03-20T13:18:00Z</dcterms:created>
  <dcterms:modified xsi:type="dcterms:W3CDTF">2021-03-30T01:14:00Z</dcterms:modified>
</cp:coreProperties>
</file>