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E09F" w14:textId="7B973D27" w:rsidR="005D2C97" w:rsidRPr="005D2C97" w:rsidRDefault="005D2C97" w:rsidP="005D2C97">
      <w:pPr>
        <w:pStyle w:val="a3"/>
        <w:numPr>
          <w:ilvl w:val="0"/>
          <w:numId w:val="2"/>
        </w:numPr>
        <w:ind w:firstLineChars="0"/>
        <w:rPr>
          <w:rFonts w:ascii="宋体-简" w:eastAsia="宋体-简" w:hAnsi="宋体-简"/>
          <w:sz w:val="24"/>
        </w:rPr>
      </w:pPr>
      <w:r w:rsidRPr="005D2C97">
        <w:rPr>
          <w:rFonts w:ascii="宋体-简" w:eastAsia="宋体-简" w:hAnsi="宋体-简" w:hint="eastAsia"/>
          <w:sz w:val="24"/>
        </w:rPr>
        <w:t>创业想法</w:t>
      </w:r>
    </w:p>
    <w:p w14:paraId="026752CA" w14:textId="593C54E4" w:rsidR="005D2C97" w:rsidRDefault="005D2C97" w:rsidP="005D2C97">
      <w:pPr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青年社区平台（公益教育与商业营销相结合）</w:t>
      </w:r>
    </w:p>
    <w:p w14:paraId="088D7FB8" w14:textId="5B19B420" w:rsidR="005D2C97" w:rsidRDefault="005D2C97" w:rsidP="005D2C97">
      <w:pPr>
        <w:pStyle w:val="a3"/>
        <w:numPr>
          <w:ilvl w:val="0"/>
          <w:numId w:val="2"/>
        </w:numPr>
        <w:ind w:firstLineChars="0"/>
        <w:rPr>
          <w:rFonts w:ascii="宋体-简" w:eastAsia="宋体-简" w:hAnsi="宋体-简"/>
          <w:sz w:val="24"/>
        </w:rPr>
      </w:pPr>
      <w:r w:rsidRPr="005D2C97">
        <w:rPr>
          <w:rFonts w:ascii="宋体-简" w:eastAsia="宋体-简" w:hAnsi="宋体-简" w:hint="eastAsia"/>
          <w:sz w:val="24"/>
        </w:rPr>
        <w:t>服务描述</w:t>
      </w:r>
    </w:p>
    <w:p w14:paraId="0C4610E0" w14:textId="77777777" w:rsidR="00620214" w:rsidRDefault="005D2C97" w:rsidP="00620214">
      <w:pPr>
        <w:ind w:firstLine="42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当前环境下，</w:t>
      </w:r>
      <w:r w:rsidRPr="005D2C97">
        <w:rPr>
          <w:rFonts w:ascii="宋体-简" w:eastAsia="宋体-简" w:hAnsi="宋体-简"/>
          <w:sz w:val="24"/>
        </w:rPr>
        <w:t>政府</w:t>
      </w:r>
      <w:r>
        <w:rPr>
          <w:rFonts w:ascii="宋体-简" w:eastAsia="宋体-简" w:hAnsi="宋体-简" w:hint="eastAsia"/>
          <w:sz w:val="24"/>
        </w:rPr>
        <w:t>有着</w:t>
      </w:r>
      <w:r w:rsidRPr="005D2C97">
        <w:rPr>
          <w:rFonts w:ascii="宋体-简" w:eastAsia="宋体-简" w:hAnsi="宋体-简" w:hint="eastAsia"/>
          <w:sz w:val="24"/>
        </w:rPr>
        <w:t>“</w:t>
      </w:r>
      <w:r w:rsidRPr="005D2C97">
        <w:rPr>
          <w:rFonts w:ascii="宋体-简" w:eastAsia="宋体-简" w:hAnsi="宋体-简"/>
          <w:sz w:val="24"/>
        </w:rPr>
        <w:t>互联网+教育”</w:t>
      </w:r>
      <w:r>
        <w:rPr>
          <w:rFonts w:ascii="宋体-简" w:eastAsia="宋体-简" w:hAnsi="宋体-简" w:hint="eastAsia"/>
          <w:sz w:val="24"/>
        </w:rPr>
        <w:t>的</w:t>
      </w:r>
      <w:r w:rsidRPr="005D2C97">
        <w:rPr>
          <w:rFonts w:ascii="宋体-简" w:eastAsia="宋体-简" w:hAnsi="宋体-简"/>
          <w:sz w:val="24"/>
        </w:rPr>
        <w:t>鼓励政策</w:t>
      </w:r>
      <w:r>
        <w:rPr>
          <w:rFonts w:ascii="宋体-简" w:eastAsia="宋体-简" w:hAnsi="宋体-简" w:hint="eastAsia"/>
          <w:sz w:val="24"/>
        </w:rPr>
        <w:t>，同时</w:t>
      </w:r>
      <w:r w:rsidRPr="005D2C97">
        <w:rPr>
          <w:rFonts w:ascii="宋体-简" w:eastAsia="宋体-简" w:hAnsi="宋体-简"/>
          <w:sz w:val="24"/>
        </w:rPr>
        <w:t>社群经济消费大众化以及互联网线上教育的技术市场发展</w:t>
      </w:r>
      <w:r>
        <w:rPr>
          <w:rFonts w:ascii="宋体-简" w:eastAsia="宋体-简" w:hAnsi="宋体-简" w:hint="eastAsia"/>
          <w:sz w:val="24"/>
        </w:rPr>
        <w:t>迅猛，</w:t>
      </w:r>
      <w:r w:rsidRPr="005D2C97">
        <w:rPr>
          <w:rFonts w:ascii="宋体-简" w:eastAsia="宋体-简" w:hAnsi="宋体-简"/>
          <w:sz w:val="24"/>
        </w:rPr>
        <w:t>线上社群教育平台市场规模将不断向好</w:t>
      </w:r>
      <w:r>
        <w:rPr>
          <w:rFonts w:ascii="宋体-简" w:eastAsia="宋体-简" w:hAnsi="宋体-简" w:hint="eastAsia"/>
          <w:sz w:val="24"/>
        </w:rPr>
        <w:t>。不过，线上教育市场有着</w:t>
      </w:r>
      <w:r w:rsidRPr="005D2C97">
        <w:rPr>
          <w:rFonts w:ascii="宋体-简" w:eastAsia="宋体-简" w:hAnsi="宋体-简"/>
          <w:sz w:val="24"/>
        </w:rPr>
        <w:t>产品良莠不齐、用户获取难、信息不对称、线上学习氛围缺失等问题</w:t>
      </w:r>
      <w:r>
        <w:rPr>
          <w:rFonts w:ascii="宋体-简" w:eastAsia="宋体-简" w:hAnsi="宋体-简" w:hint="eastAsia"/>
          <w:sz w:val="24"/>
        </w:rPr>
        <w:t>。此外，当前一二线城市的线</w:t>
      </w:r>
      <w:r w:rsidR="00620214">
        <w:rPr>
          <w:rFonts w:ascii="宋体-简" w:eastAsia="宋体-简" w:hAnsi="宋体-简" w:hint="eastAsia"/>
          <w:sz w:val="24"/>
        </w:rPr>
        <w:t>上</w:t>
      </w:r>
      <w:r>
        <w:rPr>
          <w:rFonts w:ascii="宋体-简" w:eastAsia="宋体-简" w:hAnsi="宋体-简" w:hint="eastAsia"/>
          <w:sz w:val="24"/>
        </w:rPr>
        <w:t>教育较为饱和，但</w:t>
      </w:r>
      <w:r w:rsidRPr="005D2C97">
        <w:rPr>
          <w:rFonts w:ascii="宋体-简" w:eastAsia="宋体-简" w:hAnsi="宋体-简"/>
          <w:sz w:val="24"/>
        </w:rPr>
        <w:t>对于三、四线城市来说，限于教育资源有限性限制，用户对线上教育产品的需求尤为突出</w:t>
      </w:r>
      <w:r>
        <w:rPr>
          <w:rFonts w:ascii="宋体-简" w:eastAsia="宋体-简" w:hAnsi="宋体-简" w:hint="eastAsia"/>
          <w:sz w:val="24"/>
        </w:rPr>
        <w:t>。</w:t>
      </w:r>
    </w:p>
    <w:p w14:paraId="04200E30" w14:textId="5F8F936B" w:rsidR="005D2C97" w:rsidRDefault="00620214" w:rsidP="00723931">
      <w:pPr>
        <w:ind w:firstLine="42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当前的线上教育平台如新东方、学而思、作业帮等，多为专业的老师讲授课程，在同伴教育方面较为欠缺，而对于当前广大的中小学生来说，大学生们由于刚刚走过他们走过的路，或许对于他们的处境会更感同身受，能够更为针对</w:t>
      </w:r>
      <w:r w:rsidR="00723931">
        <w:rPr>
          <w:rFonts w:ascii="宋体-简" w:eastAsia="宋体-简" w:hAnsi="宋体-简" w:hint="eastAsia"/>
          <w:sz w:val="24"/>
        </w:rPr>
        <w:t>地</w:t>
      </w:r>
      <w:r>
        <w:rPr>
          <w:rFonts w:ascii="宋体-简" w:eastAsia="宋体-简" w:hAnsi="宋体-简" w:hint="eastAsia"/>
          <w:sz w:val="24"/>
        </w:rPr>
        <w:t>提出解决问题的方法，交流也会更加顺利一些。</w:t>
      </w:r>
      <w:r w:rsidR="00723931">
        <w:rPr>
          <w:rFonts w:ascii="宋体-简" w:eastAsia="宋体-简" w:hAnsi="宋体-简" w:hint="eastAsia"/>
          <w:sz w:val="24"/>
        </w:rPr>
        <w:t>同时，当前的中小学生，他们有着对大学生活的渴望，以及有着与大学生进行对话的需求。</w:t>
      </w:r>
      <w:r>
        <w:rPr>
          <w:rFonts w:ascii="宋体-简" w:eastAsia="宋体-简" w:hAnsi="宋体-简" w:hint="eastAsia"/>
          <w:sz w:val="24"/>
        </w:rPr>
        <w:t>此外，对于大学生们来说，许多大学生也在寻求帮助学弟学妹，反哺社会的机会，</w:t>
      </w:r>
      <w:r w:rsidR="005D2C97">
        <w:rPr>
          <w:rFonts w:ascii="宋体-简" w:eastAsia="宋体-简" w:hAnsi="宋体-简" w:hint="eastAsia"/>
          <w:sz w:val="24"/>
        </w:rPr>
        <w:t>因此，可以通过下沉市场来发展线上教育，同时建立</w:t>
      </w:r>
      <w:r>
        <w:rPr>
          <w:rFonts w:ascii="宋体-简" w:eastAsia="宋体-简" w:hAnsi="宋体-简" w:hint="eastAsia"/>
          <w:sz w:val="24"/>
        </w:rPr>
        <w:t>并发展为</w:t>
      </w:r>
      <w:r w:rsidR="005D2C97">
        <w:rPr>
          <w:rFonts w:ascii="宋体-简" w:eastAsia="宋体-简" w:hAnsi="宋体-简" w:hint="eastAsia"/>
          <w:sz w:val="24"/>
        </w:rPr>
        <w:t>青年社区平台</w:t>
      </w:r>
      <w:r>
        <w:rPr>
          <w:rFonts w:ascii="宋体-简" w:eastAsia="宋体-简" w:hAnsi="宋体-简" w:hint="eastAsia"/>
          <w:sz w:val="24"/>
        </w:rPr>
        <w:t>来满足以上需求。</w:t>
      </w:r>
    </w:p>
    <w:p w14:paraId="0DFF4F1D" w14:textId="42BE720B" w:rsidR="00620214" w:rsidRDefault="00620214" w:rsidP="00620214">
      <w:pPr>
        <w:pStyle w:val="a3"/>
        <w:numPr>
          <w:ilvl w:val="0"/>
          <w:numId w:val="2"/>
        </w:numPr>
        <w:ind w:firstLineChars="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价值创造</w:t>
      </w:r>
    </w:p>
    <w:p w14:paraId="1F29F47A" w14:textId="5833AC46" w:rsidR="00620214" w:rsidRDefault="004E3A97" w:rsidP="00620214">
      <w:pPr>
        <w:pStyle w:val="a3"/>
        <w:numPr>
          <w:ilvl w:val="1"/>
          <w:numId w:val="2"/>
        </w:numPr>
        <w:ind w:firstLineChars="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对于中小学生来说，大学生们与真正的老师相比，交流起来会更加容易一些，氛围也会更加轻松和谐。此外，大学生们往往都有着自己总结出的学习经验和方法，通过精准匹配，就能使一些问题得到定向解答，只有真正懂得学生的心境和需要，才能更好</w:t>
      </w:r>
      <w:r w:rsidR="00723931">
        <w:rPr>
          <w:rFonts w:ascii="宋体-简" w:eastAsia="宋体-简" w:hAnsi="宋体-简" w:hint="eastAsia"/>
          <w:sz w:val="24"/>
        </w:rPr>
        <w:t>地</w:t>
      </w:r>
      <w:r>
        <w:rPr>
          <w:rFonts w:ascii="宋体-简" w:eastAsia="宋体-简" w:hAnsi="宋体-简" w:hint="eastAsia"/>
          <w:sz w:val="24"/>
        </w:rPr>
        <w:t>提供教育产品。</w:t>
      </w:r>
    </w:p>
    <w:p w14:paraId="6EF128AB" w14:textId="2F601D42" w:rsidR="004E3A97" w:rsidRDefault="004E3A97" w:rsidP="00620214">
      <w:pPr>
        <w:pStyle w:val="a3"/>
        <w:numPr>
          <w:ilvl w:val="1"/>
          <w:numId w:val="2"/>
        </w:numPr>
        <w:ind w:firstLineChars="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对于中小学生来说，很多时候他们渴望的不仅仅是知识，他们还有对于未来的好奇以及希望被理解的需求</w:t>
      </w:r>
      <w:r w:rsidR="007E46A1">
        <w:rPr>
          <w:rFonts w:ascii="宋体-简" w:eastAsia="宋体-简" w:hAnsi="宋体-简" w:hint="eastAsia"/>
          <w:sz w:val="24"/>
        </w:rPr>
        <w:t>，而很多大学生在中学时代也遇到过不</w:t>
      </w:r>
      <w:r w:rsidR="007E46A1">
        <w:rPr>
          <w:rFonts w:ascii="宋体-简" w:eastAsia="宋体-简" w:hAnsi="宋体-简" w:hint="eastAsia"/>
          <w:sz w:val="24"/>
        </w:rPr>
        <w:lastRenderedPageBreak/>
        <w:t>被人理解以及对大学或是专业的迷茫。因此，可以推出心理咨询或是院校咨询等</w:t>
      </w:r>
      <w:r w:rsidR="00723931">
        <w:rPr>
          <w:rFonts w:ascii="宋体-简" w:eastAsia="宋体-简" w:hAnsi="宋体-简" w:hint="eastAsia"/>
          <w:sz w:val="24"/>
        </w:rPr>
        <w:t>服务</w:t>
      </w:r>
      <w:r w:rsidR="007E46A1">
        <w:rPr>
          <w:rFonts w:ascii="宋体-简" w:eastAsia="宋体-简" w:hAnsi="宋体-简" w:hint="eastAsia"/>
          <w:sz w:val="24"/>
        </w:rPr>
        <w:t>，这也使得大学生们有机会去弥补自己的遗憾，为学弟学妹们指点迷津，同时也能在一定程度上消除一些关于院校的误解。</w:t>
      </w:r>
    </w:p>
    <w:p w14:paraId="4CFFEC1A" w14:textId="653C7D10" w:rsidR="007E46A1" w:rsidRDefault="007E46A1" w:rsidP="00620214">
      <w:pPr>
        <w:pStyle w:val="a3"/>
        <w:numPr>
          <w:ilvl w:val="1"/>
          <w:numId w:val="2"/>
        </w:numPr>
        <w:ind w:firstLineChars="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大学生们还可以利用该平台，相互交流和学习，认识更多的朋友，结实更多志同道合的人。同时，平台可以与一些企业达成合作，为企业内推优秀人才的同时，也给成员提供更多的发展机会。</w:t>
      </w:r>
    </w:p>
    <w:p w14:paraId="0CABA0EA" w14:textId="290CBA25" w:rsidR="004E3A97" w:rsidRDefault="004E3A97" w:rsidP="00620214">
      <w:pPr>
        <w:pStyle w:val="a3"/>
        <w:numPr>
          <w:ilvl w:val="1"/>
          <w:numId w:val="2"/>
        </w:numPr>
        <w:ind w:firstLineChars="0"/>
        <w:rPr>
          <w:rFonts w:ascii="宋体-简" w:eastAsia="宋体-简" w:hAnsi="宋体-简" w:hint="eastAsia"/>
          <w:sz w:val="24"/>
        </w:rPr>
      </w:pPr>
      <w:r>
        <w:rPr>
          <w:rFonts w:ascii="宋体-简" w:eastAsia="宋体-简" w:hAnsi="宋体-简" w:hint="eastAsia"/>
          <w:sz w:val="24"/>
        </w:rPr>
        <w:t>平台作为一个半公益平台，会推出一系列的公益项目</w:t>
      </w:r>
      <w:r w:rsidR="007E46A1">
        <w:rPr>
          <w:rFonts w:ascii="宋体-简" w:eastAsia="宋体-简" w:hAnsi="宋体-简" w:hint="eastAsia"/>
          <w:sz w:val="24"/>
        </w:rPr>
        <w:t>，在推出线上公益活动的同时也会与线下的一些学校合作，为大学生们提供志愿机会。</w:t>
      </w:r>
      <w:r w:rsidR="00723931">
        <w:rPr>
          <w:rFonts w:ascii="宋体-简" w:eastAsia="宋体-简" w:hAnsi="宋体-简" w:hint="eastAsia"/>
          <w:sz w:val="24"/>
        </w:rPr>
        <w:t>可以通过志愿活动来吸引加入者，也可以进一步发展为如大学生志愿活动领袖培养的项目。</w:t>
      </w:r>
    </w:p>
    <w:p w14:paraId="6168466B" w14:textId="6318E001" w:rsidR="007E46A1" w:rsidRPr="00620214" w:rsidRDefault="007E46A1" w:rsidP="00620214">
      <w:pPr>
        <w:pStyle w:val="a3"/>
        <w:numPr>
          <w:ilvl w:val="1"/>
          <w:numId w:val="2"/>
        </w:numPr>
        <w:ind w:firstLineChars="0"/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平台在自身输出资源的同时，还能通过</w:t>
      </w:r>
      <w:r w:rsidRPr="007E46A1">
        <w:rPr>
          <w:rFonts w:ascii="宋体-简" w:eastAsia="宋体-简" w:hAnsi="宋体-简"/>
          <w:sz w:val="24"/>
        </w:rPr>
        <w:t>与各学术性、教育类等公司的商业合作，承接各类APP、招聘、兼职等广告，将用户流量变现为广告收入与报酬</w:t>
      </w:r>
      <w:r>
        <w:rPr>
          <w:rFonts w:ascii="宋体-简" w:eastAsia="宋体-简" w:hAnsi="宋体-简" w:hint="eastAsia"/>
          <w:sz w:val="24"/>
        </w:rPr>
        <w:t>。</w:t>
      </w:r>
    </w:p>
    <w:sectPr w:rsidR="007E46A1" w:rsidRPr="00620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05BAF"/>
    <w:multiLevelType w:val="hybridMultilevel"/>
    <w:tmpl w:val="580E8A1A"/>
    <w:lvl w:ilvl="0" w:tplc="9D8A4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63EC7"/>
    <w:multiLevelType w:val="hybridMultilevel"/>
    <w:tmpl w:val="2458B41E"/>
    <w:lvl w:ilvl="0" w:tplc="9580DA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17218"/>
    <w:multiLevelType w:val="hybridMultilevel"/>
    <w:tmpl w:val="56743B46"/>
    <w:lvl w:ilvl="0" w:tplc="199A74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5AA001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7"/>
    <w:rsid w:val="004E3A97"/>
    <w:rsid w:val="005D2C97"/>
    <w:rsid w:val="00620214"/>
    <w:rsid w:val="00723931"/>
    <w:rsid w:val="007E46A1"/>
    <w:rsid w:val="00FB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8708"/>
  <w15:chartTrackingRefBased/>
  <w15:docId w15:val="{4B8DECB5-C3EE-9748-B017-399DEE0B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654133062@qq.com</dc:creator>
  <cp:keywords/>
  <dc:description/>
  <cp:lastModifiedBy>654133062@qq.com</cp:lastModifiedBy>
  <cp:revision>2</cp:revision>
  <dcterms:created xsi:type="dcterms:W3CDTF">2021-03-21T10:00:00Z</dcterms:created>
  <dcterms:modified xsi:type="dcterms:W3CDTF">2021-03-27T09:48:00Z</dcterms:modified>
</cp:coreProperties>
</file>