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20ACC" w14:textId="6BE03A42" w:rsidR="00BD1E94" w:rsidRPr="00A71DF9" w:rsidRDefault="005B48DE" w:rsidP="00BD1E94">
      <w:pPr>
        <w:jc w:val="center"/>
        <w:rPr>
          <w:b/>
          <w:bCs/>
          <w:sz w:val="24"/>
          <w:szCs w:val="24"/>
        </w:rPr>
      </w:pPr>
      <w:r w:rsidRPr="00A71DF9">
        <w:rPr>
          <w:rFonts w:hint="eastAsia"/>
          <w:b/>
          <w:bCs/>
          <w:sz w:val="24"/>
          <w:szCs w:val="24"/>
        </w:rPr>
        <w:t>创业管理</w:t>
      </w:r>
      <w:r w:rsidR="00BD1E94" w:rsidRPr="00A71DF9">
        <w:rPr>
          <w:b/>
          <w:bCs/>
          <w:sz w:val="24"/>
          <w:szCs w:val="24"/>
        </w:rPr>
        <w:t xml:space="preserve"> </w:t>
      </w:r>
      <w:r w:rsidR="00BD1E94" w:rsidRPr="00A71DF9">
        <w:rPr>
          <w:b/>
          <w:bCs/>
          <w:sz w:val="24"/>
          <w:szCs w:val="24"/>
        </w:rPr>
        <w:tab/>
      </w:r>
      <w:r w:rsidR="00BD1E94" w:rsidRPr="00A71DF9">
        <w:rPr>
          <w:rFonts w:hint="eastAsia"/>
          <w:b/>
          <w:bCs/>
          <w:sz w:val="24"/>
          <w:szCs w:val="24"/>
        </w:rPr>
        <w:t>第一次个人作业</w:t>
      </w:r>
    </w:p>
    <w:p w14:paraId="1427E2DA" w14:textId="77777777" w:rsidR="00B630DA" w:rsidRPr="00A71DF9" w:rsidRDefault="00B630DA" w:rsidP="00BD1E94">
      <w:pPr>
        <w:jc w:val="center"/>
        <w:rPr>
          <w:rFonts w:hint="eastAsia"/>
          <w:b/>
          <w:bCs/>
          <w:sz w:val="24"/>
          <w:szCs w:val="24"/>
        </w:rPr>
      </w:pPr>
    </w:p>
    <w:p w14:paraId="00AF3C5D" w14:textId="1C5180B4" w:rsidR="005D6556" w:rsidRPr="005D6556" w:rsidRDefault="005D6556" w:rsidP="005D6556">
      <w:r w:rsidRPr="00ED5DAB">
        <w:rPr>
          <w:rFonts w:hint="eastAsia"/>
          <w:b/>
          <w:bCs/>
        </w:rPr>
        <w:t>创业想法：</w:t>
      </w:r>
      <w:r>
        <w:rPr>
          <w:rFonts w:hint="eastAsia"/>
        </w:rPr>
        <w:t>将新加坡的返利应用</w:t>
      </w:r>
      <w:proofErr w:type="spellStart"/>
      <w:r>
        <w:rPr>
          <w:rFonts w:hint="eastAsia"/>
        </w:rPr>
        <w:t>S</w:t>
      </w:r>
      <w:r>
        <w:t>hopbac</w:t>
      </w:r>
      <w:r>
        <w:rPr>
          <w:rFonts w:hint="eastAsia"/>
        </w:rPr>
        <w:t>k</w:t>
      </w:r>
      <w:proofErr w:type="spellEnd"/>
      <w:r>
        <w:rPr>
          <w:rFonts w:hint="eastAsia"/>
        </w:rPr>
        <w:t>引入中国大陆市场。</w:t>
      </w:r>
    </w:p>
    <w:p w14:paraId="452400BB" w14:textId="24A99130" w:rsidR="005D6556" w:rsidRDefault="005D6556" w:rsidP="005D6556">
      <w:r w:rsidRPr="00ED5DAB">
        <w:rPr>
          <w:rFonts w:hint="eastAsia"/>
          <w:b/>
          <w:bCs/>
        </w:rPr>
        <w:t>服务描述：</w:t>
      </w:r>
      <w:r>
        <w:rPr>
          <w:rFonts w:hint="eastAsia"/>
        </w:rPr>
        <w:t>作为互联网企业，</w:t>
      </w:r>
      <w:proofErr w:type="spellStart"/>
      <w:r>
        <w:rPr>
          <w:rFonts w:hint="eastAsia"/>
        </w:rPr>
        <w:t>S</w:t>
      </w:r>
      <w:r>
        <w:t>hopback</w:t>
      </w:r>
      <w:proofErr w:type="spellEnd"/>
      <w:r>
        <w:rPr>
          <w:rFonts w:hint="eastAsia"/>
        </w:rPr>
        <w:t>的返利模式并不新鲜。用户通过该网站，再点击商家网页，确定从网站购买商品之后，</w:t>
      </w:r>
      <w:proofErr w:type="spellStart"/>
      <w:r>
        <w:rPr>
          <w:rFonts w:hint="eastAsia"/>
        </w:rPr>
        <w:t>Sh</w:t>
      </w:r>
      <w:r>
        <w:t>opback</w:t>
      </w:r>
      <w:proofErr w:type="spellEnd"/>
      <w:r>
        <w:rPr>
          <w:rFonts w:hint="eastAsia"/>
        </w:rPr>
        <w:t>作为中介将部分佣金分给用户。简单地说，</w:t>
      </w:r>
      <w:proofErr w:type="spellStart"/>
      <w:r>
        <w:rPr>
          <w:rFonts w:hint="eastAsia"/>
        </w:rPr>
        <w:t>S</w:t>
      </w:r>
      <w:r>
        <w:t>hopback</w:t>
      </w:r>
      <w:proofErr w:type="spellEnd"/>
      <w:r>
        <w:rPr>
          <w:rFonts w:hint="eastAsia"/>
        </w:rPr>
        <w:t>扮演的就是一种</w:t>
      </w:r>
      <w:r>
        <w:rPr>
          <w:rFonts w:hint="eastAsia"/>
        </w:rPr>
        <w:t>C2B</w:t>
      </w:r>
      <w:r>
        <w:rPr>
          <w:rFonts w:hint="eastAsia"/>
        </w:rPr>
        <w:t>的桥梁，在其中扮演导流角色。</w:t>
      </w:r>
    </w:p>
    <w:p w14:paraId="51E1D8B5" w14:textId="1E2EA1E4" w:rsidR="005D6556" w:rsidRDefault="005D6556" w:rsidP="005D6556">
      <w:r>
        <w:rPr>
          <w:rFonts w:hint="eastAsia"/>
        </w:rPr>
        <w:t>同时，</w:t>
      </w:r>
      <w:proofErr w:type="spellStart"/>
      <w:r>
        <w:rPr>
          <w:rFonts w:hint="eastAsia"/>
        </w:rPr>
        <w:t>S</w:t>
      </w:r>
      <w:r>
        <w:t>hopback</w:t>
      </w:r>
      <w:proofErr w:type="spellEnd"/>
      <w:r>
        <w:rPr>
          <w:rFonts w:hint="eastAsia"/>
        </w:rPr>
        <w:t>也</w:t>
      </w:r>
      <w:r w:rsidR="0024041C">
        <w:rPr>
          <w:rFonts w:hint="eastAsia"/>
        </w:rPr>
        <w:t>将</w:t>
      </w:r>
      <w:r>
        <w:rPr>
          <w:rFonts w:hint="eastAsia"/>
        </w:rPr>
        <w:t>结合</w:t>
      </w:r>
      <w:r>
        <w:rPr>
          <w:rFonts w:hint="eastAsia"/>
        </w:rPr>
        <w:t>O2O</w:t>
      </w:r>
      <w:r>
        <w:rPr>
          <w:rFonts w:hint="eastAsia"/>
        </w:rPr>
        <w:t>模式，</w:t>
      </w:r>
      <w:r w:rsidR="0024041C">
        <w:rPr>
          <w:rFonts w:hint="eastAsia"/>
        </w:rPr>
        <w:t>与银联形成伙伴关系，让客户</w:t>
      </w:r>
      <w:r>
        <w:rPr>
          <w:rFonts w:hint="eastAsia"/>
        </w:rPr>
        <w:t>在线下商店与餐厅花费时，也可享受到</w:t>
      </w:r>
      <w:r w:rsidR="0024041C">
        <w:rPr>
          <w:rFonts w:hint="eastAsia"/>
        </w:rPr>
        <w:t>现金返还。</w:t>
      </w:r>
      <w:r>
        <w:rPr>
          <w:rFonts w:hint="eastAsia"/>
        </w:rPr>
        <w:t>达到一定规模效应后，</w:t>
      </w:r>
      <w:proofErr w:type="spellStart"/>
      <w:r>
        <w:rPr>
          <w:rFonts w:hint="eastAsia"/>
        </w:rPr>
        <w:t>S</w:t>
      </w:r>
      <w:r>
        <w:t>hopback</w:t>
      </w:r>
      <w:proofErr w:type="spellEnd"/>
      <w:r>
        <w:rPr>
          <w:rFonts w:hint="eastAsia"/>
        </w:rPr>
        <w:t>将有客户的各种消费习惯数据，因此其最大的卖点在于能为这些商家提供交叉销售服务。这也就是近些年中国互联网企业惯用的“羊毛出在猪身上”。</w:t>
      </w:r>
    </w:p>
    <w:p w14:paraId="165E6E5A" w14:textId="52F58567" w:rsidR="007F65D3" w:rsidRDefault="007F65D3" w:rsidP="005D6556">
      <w:r w:rsidRPr="00ED5DAB">
        <w:rPr>
          <w:rFonts w:hint="eastAsia"/>
          <w:b/>
          <w:bCs/>
        </w:rPr>
        <w:t>公司背景：</w:t>
      </w:r>
      <w:r>
        <w:rPr>
          <w:rFonts w:hint="eastAsia"/>
        </w:rPr>
        <w:t>该公司创立于</w:t>
      </w:r>
      <w:r>
        <w:rPr>
          <w:rFonts w:hint="eastAsia"/>
        </w:rPr>
        <w:t>2014</w:t>
      </w:r>
      <w:r>
        <w:rPr>
          <w:rFonts w:hint="eastAsia"/>
        </w:rPr>
        <w:t>年，创始人原本来自</w:t>
      </w:r>
      <w:r w:rsidRPr="007F65D3">
        <w:rPr>
          <w:rFonts w:hint="eastAsia"/>
        </w:rPr>
        <w:t>东南亚时尚购物领军平台</w:t>
      </w:r>
      <w:r>
        <w:rPr>
          <w:rFonts w:hint="eastAsia"/>
        </w:rPr>
        <w:t>Z</w:t>
      </w:r>
      <w:r>
        <w:t>alora</w:t>
      </w:r>
      <w:r>
        <w:rPr>
          <w:rFonts w:hint="eastAsia"/>
        </w:rPr>
        <w:t>。公司至今已</w:t>
      </w:r>
      <w:r w:rsidR="00C626E3">
        <w:rPr>
          <w:rFonts w:hint="eastAsia"/>
        </w:rPr>
        <w:t>完成</w:t>
      </w:r>
      <w:r w:rsidR="00C626E3">
        <w:rPr>
          <w:rFonts w:hint="eastAsia"/>
        </w:rPr>
        <w:t>B</w:t>
      </w:r>
      <w:r w:rsidR="00C626E3">
        <w:rPr>
          <w:rFonts w:hint="eastAsia"/>
        </w:rPr>
        <w:t>轮融资，有</w:t>
      </w:r>
      <w:r>
        <w:rPr>
          <w:rFonts w:hint="eastAsia"/>
        </w:rPr>
        <w:t>1.14</w:t>
      </w:r>
      <w:r>
        <w:rPr>
          <w:rFonts w:hint="eastAsia"/>
        </w:rPr>
        <w:t>亿美元的资金，投资方包括新加坡主权基金淡马锡基金。同时，该公司已拓展到</w:t>
      </w:r>
      <w:r>
        <w:rPr>
          <w:rFonts w:hint="eastAsia"/>
        </w:rPr>
        <w:t>9</w:t>
      </w:r>
      <w:r>
        <w:rPr>
          <w:rFonts w:hint="eastAsia"/>
        </w:rPr>
        <w:t>个市场，除了东南亚之外，也有台湾地区和韩国</w:t>
      </w:r>
      <w:r w:rsidR="00C626E3">
        <w:rPr>
          <w:rFonts w:hint="eastAsia"/>
        </w:rPr>
        <w:t>，是较为稳定的初创企业。</w:t>
      </w:r>
    </w:p>
    <w:p w14:paraId="20976513" w14:textId="77777777" w:rsidR="00BD1E94" w:rsidRDefault="007F65D3" w:rsidP="005D6556">
      <w:pPr>
        <w:rPr>
          <w:b/>
          <w:bCs/>
        </w:rPr>
      </w:pPr>
      <w:r w:rsidRPr="00ED5DAB">
        <w:rPr>
          <w:rFonts w:hint="eastAsia"/>
          <w:b/>
          <w:bCs/>
        </w:rPr>
        <w:t>竞争者分析：</w:t>
      </w:r>
    </w:p>
    <w:p w14:paraId="5EB3115C" w14:textId="4B33BE1C" w:rsidR="007F65D3" w:rsidRDefault="006D363B" w:rsidP="005D6556">
      <w:r>
        <w:rPr>
          <w:rFonts w:hint="eastAsia"/>
        </w:rPr>
        <w:t>中国的</w:t>
      </w:r>
      <w:r w:rsidR="007F65D3">
        <w:rPr>
          <w:rFonts w:hint="eastAsia"/>
        </w:rPr>
        <w:t>返利平台有三个主要竞争者，笔者将于以下表格分析其各自的利弊。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615"/>
        <w:gridCol w:w="2790"/>
        <w:gridCol w:w="2430"/>
        <w:gridCol w:w="2880"/>
      </w:tblGrid>
      <w:tr w:rsidR="007F65D3" w14:paraId="12E63767" w14:textId="77777777" w:rsidTr="0031704A">
        <w:tc>
          <w:tcPr>
            <w:tcW w:w="1615" w:type="dxa"/>
          </w:tcPr>
          <w:p w14:paraId="7986A16B" w14:textId="1C6F821A" w:rsidR="007F65D3" w:rsidRDefault="007F65D3" w:rsidP="0031704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90" w:type="dxa"/>
          </w:tcPr>
          <w:p w14:paraId="3CEB846D" w14:textId="1AD996E0" w:rsidR="007F65D3" w:rsidRDefault="007F65D3" w:rsidP="0031704A">
            <w:pPr>
              <w:jc w:val="center"/>
            </w:pPr>
            <w:r>
              <w:rPr>
                <w:rFonts w:hint="eastAsia"/>
              </w:rPr>
              <w:t>返利网</w:t>
            </w:r>
          </w:p>
        </w:tc>
        <w:tc>
          <w:tcPr>
            <w:tcW w:w="2430" w:type="dxa"/>
          </w:tcPr>
          <w:p w14:paraId="32441B7F" w14:textId="27659C2E" w:rsidR="007F65D3" w:rsidRDefault="007F65D3" w:rsidP="0031704A">
            <w:pPr>
              <w:jc w:val="center"/>
            </w:pPr>
            <w:r>
              <w:rPr>
                <w:rFonts w:hint="eastAsia"/>
              </w:rPr>
              <w:t>什么值得买</w:t>
            </w:r>
          </w:p>
        </w:tc>
        <w:tc>
          <w:tcPr>
            <w:tcW w:w="2880" w:type="dxa"/>
          </w:tcPr>
          <w:p w14:paraId="79DF9F11" w14:textId="0400F3CA" w:rsidR="007F65D3" w:rsidRDefault="007F65D3" w:rsidP="0031704A">
            <w:pPr>
              <w:jc w:val="center"/>
            </w:pPr>
            <w:r>
              <w:rPr>
                <w:rFonts w:hint="eastAsia"/>
              </w:rPr>
              <w:t>各种微信返利账号</w:t>
            </w:r>
          </w:p>
        </w:tc>
      </w:tr>
      <w:tr w:rsidR="007F65D3" w14:paraId="1A9CC2FD" w14:textId="77777777" w:rsidTr="0031704A">
        <w:tc>
          <w:tcPr>
            <w:tcW w:w="1615" w:type="dxa"/>
          </w:tcPr>
          <w:p w14:paraId="24E8375F" w14:textId="505881D1" w:rsidR="007F65D3" w:rsidRDefault="007F65D3" w:rsidP="0031704A">
            <w:pPr>
              <w:jc w:val="center"/>
            </w:pPr>
            <w:r w:rsidRPr="007F65D3">
              <w:rPr>
                <w:rFonts w:hint="eastAsia"/>
              </w:rPr>
              <w:t>月活跃用户数</w:t>
            </w:r>
          </w:p>
        </w:tc>
        <w:tc>
          <w:tcPr>
            <w:tcW w:w="2790" w:type="dxa"/>
          </w:tcPr>
          <w:p w14:paraId="7BA0FFE4" w14:textId="0256B95A" w:rsidR="007F65D3" w:rsidRDefault="007F65D3" w:rsidP="0031704A">
            <w:pPr>
              <w:jc w:val="center"/>
            </w:pPr>
            <w:r>
              <w:rPr>
                <w:rFonts w:hint="eastAsia"/>
              </w:rPr>
              <w:t>330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+</w:t>
            </w:r>
          </w:p>
        </w:tc>
        <w:tc>
          <w:tcPr>
            <w:tcW w:w="2430" w:type="dxa"/>
          </w:tcPr>
          <w:p w14:paraId="6A85B97F" w14:textId="1E4A92FF" w:rsidR="007F65D3" w:rsidRDefault="007F65D3" w:rsidP="0031704A">
            <w:pPr>
              <w:jc w:val="center"/>
            </w:pPr>
            <w:r>
              <w:rPr>
                <w:rFonts w:hint="eastAsia"/>
              </w:rPr>
              <w:t>2600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+</w:t>
            </w:r>
          </w:p>
        </w:tc>
        <w:tc>
          <w:tcPr>
            <w:tcW w:w="2880" w:type="dxa"/>
          </w:tcPr>
          <w:p w14:paraId="272A3E17" w14:textId="3BE35CF3" w:rsidR="007F65D3" w:rsidRDefault="007F65D3" w:rsidP="0031704A">
            <w:pPr>
              <w:jc w:val="center"/>
            </w:pPr>
            <w:r>
              <w:rPr>
                <w:rFonts w:hint="eastAsia"/>
              </w:rPr>
              <w:t>未知</w:t>
            </w:r>
          </w:p>
        </w:tc>
      </w:tr>
      <w:tr w:rsidR="007F65D3" w14:paraId="51CC3749" w14:textId="77777777" w:rsidTr="0031704A">
        <w:tc>
          <w:tcPr>
            <w:tcW w:w="1615" w:type="dxa"/>
          </w:tcPr>
          <w:p w14:paraId="0AF11418" w14:textId="17B9C1EB" w:rsidR="007F65D3" w:rsidRDefault="007F65D3" w:rsidP="0031704A">
            <w:pPr>
              <w:jc w:val="center"/>
            </w:pPr>
            <w:r>
              <w:rPr>
                <w:rFonts w:hint="eastAsia"/>
              </w:rPr>
              <w:t>优势</w:t>
            </w:r>
          </w:p>
        </w:tc>
        <w:tc>
          <w:tcPr>
            <w:tcW w:w="2790" w:type="dxa"/>
          </w:tcPr>
          <w:p w14:paraId="78DB8F89" w14:textId="77777777" w:rsidR="006D363B" w:rsidRDefault="007F65D3" w:rsidP="0031704A">
            <w:pPr>
              <w:jc w:val="center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年净利润达</w:t>
            </w:r>
            <w:r>
              <w:rPr>
                <w:rFonts w:hint="eastAsia"/>
              </w:rPr>
              <w:t>1.51</w:t>
            </w:r>
            <w:r>
              <w:rPr>
                <w:rFonts w:hint="eastAsia"/>
              </w:rPr>
              <w:t>亿元，略高于什么值得买</w:t>
            </w:r>
          </w:p>
          <w:p w14:paraId="5D9C8853" w14:textId="1B111190" w:rsidR="007F65D3" w:rsidRDefault="007F65D3" w:rsidP="0031704A">
            <w:pPr>
              <w:jc w:val="center"/>
            </w:pPr>
            <w:r>
              <w:rPr>
                <w:rFonts w:hint="eastAsia"/>
              </w:rPr>
              <w:t>——能“撒钱”换来客户</w:t>
            </w:r>
          </w:p>
        </w:tc>
        <w:tc>
          <w:tcPr>
            <w:tcW w:w="2430" w:type="dxa"/>
          </w:tcPr>
          <w:p w14:paraId="5926CD6A" w14:textId="25FC9D01" w:rsidR="007F65D3" w:rsidRDefault="007F65D3" w:rsidP="0031704A">
            <w:pPr>
              <w:jc w:val="center"/>
            </w:pPr>
            <w:r>
              <w:rPr>
                <w:rFonts w:hint="eastAsia"/>
              </w:rPr>
              <w:t>用户人数比返利网少，但客户粘度高</w:t>
            </w:r>
          </w:p>
        </w:tc>
        <w:tc>
          <w:tcPr>
            <w:tcW w:w="2880" w:type="dxa"/>
          </w:tcPr>
          <w:p w14:paraId="1C440C85" w14:textId="77777777" w:rsidR="006D363B" w:rsidRDefault="006D363B" w:rsidP="0031704A">
            <w:pPr>
              <w:jc w:val="center"/>
            </w:pPr>
          </w:p>
          <w:p w14:paraId="40A33F9D" w14:textId="1A1E6CE3" w:rsidR="007F65D3" w:rsidRDefault="007F65D3" w:rsidP="0031704A">
            <w:pPr>
              <w:jc w:val="center"/>
            </w:pPr>
            <w:r>
              <w:rPr>
                <w:rFonts w:hint="eastAsia"/>
              </w:rPr>
              <w:t>提现过程便捷</w:t>
            </w:r>
          </w:p>
        </w:tc>
      </w:tr>
      <w:tr w:rsidR="007F65D3" w14:paraId="18737A1A" w14:textId="77777777" w:rsidTr="0031704A">
        <w:tc>
          <w:tcPr>
            <w:tcW w:w="1615" w:type="dxa"/>
          </w:tcPr>
          <w:p w14:paraId="2271CFC7" w14:textId="2101EA68" w:rsidR="007F65D3" w:rsidRDefault="007F65D3" w:rsidP="0031704A">
            <w:pPr>
              <w:jc w:val="center"/>
            </w:pPr>
            <w:r>
              <w:rPr>
                <w:rFonts w:hint="eastAsia"/>
              </w:rPr>
              <w:t>缺点</w:t>
            </w:r>
          </w:p>
        </w:tc>
        <w:tc>
          <w:tcPr>
            <w:tcW w:w="2790" w:type="dxa"/>
          </w:tcPr>
          <w:p w14:paraId="2DC46C31" w14:textId="4630ED77" w:rsidR="007F65D3" w:rsidRDefault="007F65D3" w:rsidP="0031704A">
            <w:pPr>
              <w:jc w:val="center"/>
            </w:pPr>
            <w:r>
              <w:rPr>
                <w:rFonts w:hint="eastAsia"/>
              </w:rPr>
              <w:t>实际返利金额逐渐下降，导致客户粘度不足</w:t>
            </w:r>
          </w:p>
          <w:p w14:paraId="033CBA1F" w14:textId="17390BCA" w:rsidR="007F65D3" w:rsidRPr="007F65D3" w:rsidRDefault="007F65D3" w:rsidP="0031704A">
            <w:pPr>
              <w:jc w:val="center"/>
            </w:pPr>
          </w:p>
        </w:tc>
        <w:tc>
          <w:tcPr>
            <w:tcW w:w="2430" w:type="dxa"/>
          </w:tcPr>
          <w:p w14:paraId="4BBCECE9" w14:textId="2F168ACD" w:rsidR="007F65D3" w:rsidRDefault="007F65D3" w:rsidP="0031704A">
            <w:pPr>
              <w:jc w:val="center"/>
            </w:pPr>
            <w:r>
              <w:rPr>
                <w:rFonts w:hint="eastAsia"/>
              </w:rPr>
              <w:t>UGC</w:t>
            </w:r>
            <w:r>
              <w:rPr>
                <w:rFonts w:hint="eastAsia"/>
              </w:rPr>
              <w:t>较少，导致客户回头率降低</w:t>
            </w:r>
          </w:p>
        </w:tc>
        <w:tc>
          <w:tcPr>
            <w:tcW w:w="2880" w:type="dxa"/>
          </w:tcPr>
          <w:p w14:paraId="29D98296" w14:textId="00BF4C3B" w:rsidR="007F65D3" w:rsidRDefault="007F65D3" w:rsidP="0031704A">
            <w:pPr>
              <w:jc w:val="center"/>
            </w:pPr>
            <w:r>
              <w:rPr>
                <w:rFonts w:hint="eastAsia"/>
              </w:rPr>
              <w:t>仅适用于某些网页，后台无法用这些数据进行交叉销售</w:t>
            </w:r>
          </w:p>
        </w:tc>
      </w:tr>
    </w:tbl>
    <w:p w14:paraId="388AFD4F" w14:textId="405EE2FC" w:rsidR="0020127D" w:rsidRDefault="0020127D" w:rsidP="005D6556">
      <w:r w:rsidRPr="00ED5DAB">
        <w:rPr>
          <w:rFonts w:hint="eastAsia"/>
          <w:u w:val="single"/>
        </w:rPr>
        <w:t>用户痛点：</w:t>
      </w:r>
      <w:r>
        <w:rPr>
          <w:rFonts w:hint="eastAsia"/>
        </w:rPr>
        <w:t>目前的用户痛点可归纳</w:t>
      </w:r>
      <w:r w:rsidR="007C7CCF">
        <w:rPr>
          <w:rFonts w:hint="eastAsia"/>
        </w:rPr>
        <w:t>于</w:t>
      </w:r>
      <w:r>
        <w:rPr>
          <w:rFonts w:hint="eastAsia"/>
        </w:rPr>
        <w:t>两大板块</w:t>
      </w:r>
      <w:r w:rsidR="000613F3">
        <w:rPr>
          <w:rFonts w:hint="eastAsia"/>
        </w:rPr>
        <w:t>。</w:t>
      </w:r>
    </w:p>
    <w:p w14:paraId="2231B88D" w14:textId="1377FF4F" w:rsidR="0020127D" w:rsidRDefault="0020127D" w:rsidP="005D6556">
      <w:r>
        <w:rPr>
          <w:rFonts w:hint="eastAsia"/>
        </w:rPr>
        <w:t>价值相关：提现过程太慢，同时返利金额被夸大。</w:t>
      </w:r>
      <w:r w:rsidR="0031704A">
        <w:sym w:font="Wingdings" w:char="F0E0"/>
      </w:r>
      <w:r w:rsidR="0010014E">
        <w:rPr>
          <w:rFonts w:hint="eastAsia"/>
        </w:rPr>
        <w:t>承诺</w:t>
      </w:r>
      <w:r w:rsidR="0031704A">
        <w:rPr>
          <w:rFonts w:hint="eastAsia"/>
        </w:rPr>
        <w:t>快速提现，提现金额</w:t>
      </w:r>
      <w:r w:rsidR="0031704A">
        <w:rPr>
          <w:rFonts w:hint="eastAsia"/>
        </w:rPr>
        <w:t>3</w:t>
      </w:r>
      <w:r w:rsidR="0031704A">
        <w:rPr>
          <w:rFonts w:hint="eastAsia"/>
        </w:rPr>
        <w:t>个月内不调整</w:t>
      </w:r>
    </w:p>
    <w:p w14:paraId="2CED6344" w14:textId="4A13BAFF" w:rsidR="0020127D" w:rsidRDefault="0020127D" w:rsidP="005D6556">
      <w:r>
        <w:rPr>
          <w:rFonts w:hint="eastAsia"/>
        </w:rPr>
        <w:t>认知相关：客户无法一次认识独立或者崭新品牌，需要通过其他客户的</w:t>
      </w:r>
      <w:r>
        <w:rPr>
          <w:rFonts w:hint="eastAsia"/>
        </w:rPr>
        <w:t>UGC</w:t>
      </w:r>
      <w:r>
        <w:rPr>
          <w:rFonts w:hint="eastAsia"/>
        </w:rPr>
        <w:t>才能得知时下潮流</w:t>
      </w:r>
      <w:r w:rsidR="0031704A">
        <w:rPr>
          <w:rFonts w:hint="eastAsia"/>
        </w:rPr>
        <w:t>。</w:t>
      </w:r>
      <w:r w:rsidR="0031704A">
        <w:rPr>
          <w:rFonts w:hint="eastAsia"/>
        </w:rPr>
        <w:t xml:space="preserve"> </w:t>
      </w:r>
      <w:r w:rsidR="0031704A">
        <w:sym w:font="Wingdings" w:char="F0E0"/>
      </w:r>
      <w:r w:rsidR="0031704A">
        <w:t xml:space="preserve"> </w:t>
      </w:r>
      <w:r w:rsidR="0031704A">
        <w:rPr>
          <w:rFonts w:hint="eastAsia"/>
        </w:rPr>
        <w:t>利用应用内导流与</w:t>
      </w:r>
      <w:r w:rsidR="0031704A">
        <w:rPr>
          <w:rFonts w:hint="eastAsia"/>
        </w:rPr>
        <w:t>UGC</w:t>
      </w:r>
      <w:r w:rsidR="0031704A">
        <w:rPr>
          <w:rFonts w:hint="eastAsia"/>
        </w:rPr>
        <w:t>介绍最新潮流，让应用成为“生活类”，而非“功能性”应用</w:t>
      </w:r>
    </w:p>
    <w:p w14:paraId="7667FDA3" w14:textId="11709E5F" w:rsidR="0020127D" w:rsidRDefault="0020127D" w:rsidP="005D6556">
      <w:pPr>
        <w:rPr>
          <w:rFonts w:hint="eastAsia"/>
        </w:rPr>
      </w:pPr>
      <w:r w:rsidRPr="00ED5DAB">
        <w:rPr>
          <w:rFonts w:hint="eastAsia"/>
          <w:u w:val="single"/>
        </w:rPr>
        <w:t>商家痛点：</w:t>
      </w:r>
      <w:r>
        <w:rPr>
          <w:rFonts w:hint="eastAsia"/>
        </w:rPr>
        <w:t>线下零售业遭受电商与疫情的双重冲击，同时第三方平台佣金过高（美团收取广州新商家的佣金在疫情期间高达</w:t>
      </w:r>
      <w:r>
        <w:rPr>
          <w:rFonts w:hint="eastAsia"/>
        </w:rPr>
        <w:t>26%</w:t>
      </w:r>
      <w:r>
        <w:rPr>
          <w:rFonts w:hint="eastAsia"/>
        </w:rPr>
        <w:t>）。</w:t>
      </w:r>
      <w:r w:rsidR="0010014E">
        <w:sym w:font="Wingdings" w:char="F0E0"/>
      </w:r>
      <w:r w:rsidR="0010014E">
        <w:t xml:space="preserve"> </w:t>
      </w:r>
      <w:r w:rsidR="0010014E">
        <w:rPr>
          <w:rFonts w:hint="eastAsia"/>
        </w:rPr>
        <w:t>通过返利的导流形式，降低餐厅的获客成本</w:t>
      </w:r>
    </w:p>
    <w:p w14:paraId="2E38C31B" w14:textId="2DEC3DB7" w:rsidR="0020127D" w:rsidRPr="00ED5DAB" w:rsidRDefault="0020127D" w:rsidP="005D6556">
      <w:pPr>
        <w:rPr>
          <w:b/>
          <w:bCs/>
        </w:rPr>
      </w:pPr>
      <w:r w:rsidRPr="00ED5DAB">
        <w:rPr>
          <w:rFonts w:hint="eastAsia"/>
          <w:b/>
          <w:bCs/>
        </w:rPr>
        <w:t>市场规模：</w:t>
      </w:r>
    </w:p>
    <w:p w14:paraId="5287051A" w14:textId="77777777" w:rsidR="00BD1E94" w:rsidRDefault="0020127D" w:rsidP="005D6556">
      <w:proofErr w:type="spellStart"/>
      <w:r>
        <w:rPr>
          <w:rFonts w:hint="eastAsia"/>
        </w:rPr>
        <w:t>Shopback</w:t>
      </w:r>
      <w:proofErr w:type="spellEnd"/>
      <w:r>
        <w:rPr>
          <w:rFonts w:hint="eastAsia"/>
        </w:rPr>
        <w:t>目标对象是三四线城市的年轻用户。</w:t>
      </w:r>
    </w:p>
    <w:p w14:paraId="2136CC7E" w14:textId="6191CA9D" w:rsidR="0020127D" w:rsidRDefault="0020127D" w:rsidP="005D6556">
      <w:r w:rsidRPr="0020127D">
        <w:rPr>
          <w:rFonts w:hint="eastAsia"/>
        </w:rPr>
        <w:t>摩根士丹利中国首席经济学家刑自强预计，三四线城市居民消费将从</w:t>
      </w:r>
      <w:r w:rsidRPr="0020127D">
        <w:rPr>
          <w:rFonts w:hint="eastAsia"/>
        </w:rPr>
        <w:t>2017</w:t>
      </w:r>
      <w:r w:rsidRPr="0020127D">
        <w:rPr>
          <w:rFonts w:hint="eastAsia"/>
        </w:rPr>
        <w:t>年</w:t>
      </w:r>
      <w:r w:rsidRPr="0020127D">
        <w:rPr>
          <w:rFonts w:hint="eastAsia"/>
        </w:rPr>
        <w:t>15</w:t>
      </w:r>
      <w:r w:rsidRPr="0020127D">
        <w:rPr>
          <w:rFonts w:hint="eastAsia"/>
        </w:rPr>
        <w:t>万亿元增长到</w:t>
      </w:r>
      <w:r w:rsidRPr="0020127D">
        <w:rPr>
          <w:rFonts w:hint="eastAsia"/>
        </w:rPr>
        <w:t>2030</w:t>
      </w:r>
      <w:r w:rsidRPr="0020127D">
        <w:rPr>
          <w:rFonts w:hint="eastAsia"/>
        </w:rPr>
        <w:t>年的</w:t>
      </w:r>
      <w:r w:rsidRPr="0020127D">
        <w:rPr>
          <w:rFonts w:hint="eastAsia"/>
        </w:rPr>
        <w:t>45</w:t>
      </w:r>
      <w:r w:rsidRPr="0020127D">
        <w:rPr>
          <w:rFonts w:hint="eastAsia"/>
        </w:rPr>
        <w:t>万亿元。</w:t>
      </w:r>
      <w:r>
        <w:rPr>
          <w:rFonts w:hint="eastAsia"/>
        </w:rPr>
        <w:t>从拼多多专攻“下沉市场”的成功经验可见，三四线城市民众的消费未来也将成为消费市场的主力军。同时，返利金额绝对值较小，与一二线城市的生活水平相比，显得微不足道，因此较难攻入这个细分市场。</w:t>
      </w:r>
    </w:p>
    <w:p w14:paraId="60BBC878" w14:textId="5494080A" w:rsidR="0020127D" w:rsidRDefault="0020127D" w:rsidP="005D6556">
      <w:r>
        <w:rPr>
          <w:rFonts w:hint="eastAsia"/>
        </w:rPr>
        <w:t>随着中国疫情趋缓，经济发展企稳，开始出现“报复性消费”，无论是线上或者线下餐饮业者都希望借助这个趋势。</w:t>
      </w:r>
    </w:p>
    <w:p w14:paraId="1C5A3149" w14:textId="1DB9F180" w:rsidR="0020127D" w:rsidRPr="0020127D" w:rsidRDefault="0020127D" w:rsidP="005D6556">
      <w:r>
        <w:rPr>
          <w:rFonts w:hint="eastAsia"/>
        </w:rPr>
        <w:lastRenderedPageBreak/>
        <w:t>从市场规模的角度来看，随着中国</w:t>
      </w:r>
      <w:r w:rsidR="001E3D40">
        <w:rPr>
          <w:rFonts w:hint="eastAsia"/>
        </w:rPr>
        <w:t>物流业的升级，网购必然是长期的趋势。另一方面，与云闪付合作也意味其背后有官方的支撑，相对降低了监管风险。</w:t>
      </w:r>
    </w:p>
    <w:p w14:paraId="22794C0F" w14:textId="7E47E0A3" w:rsidR="001E3D40" w:rsidRPr="00ED5DAB" w:rsidRDefault="001E3D40" w:rsidP="005D6556">
      <w:pPr>
        <w:rPr>
          <w:b/>
          <w:bCs/>
        </w:rPr>
      </w:pPr>
      <w:r w:rsidRPr="00ED5DAB">
        <w:rPr>
          <w:rFonts w:hint="eastAsia"/>
          <w:b/>
          <w:bCs/>
        </w:rPr>
        <w:t>创新之处：</w:t>
      </w:r>
    </w:p>
    <w:p w14:paraId="1C496D4D" w14:textId="579B5260" w:rsidR="00FA54D4" w:rsidRDefault="00FA54D4" w:rsidP="00FA54D4">
      <w:r>
        <w:rPr>
          <w:rFonts w:hint="eastAsia"/>
        </w:rPr>
        <w:t>与其他返利网站相比，</w:t>
      </w:r>
      <w:proofErr w:type="spellStart"/>
      <w:r>
        <w:rPr>
          <w:rFonts w:hint="eastAsia"/>
        </w:rPr>
        <w:t>S</w:t>
      </w:r>
      <w:r>
        <w:t>hopback</w:t>
      </w:r>
      <w:proofErr w:type="spellEnd"/>
      <w:r>
        <w:t xml:space="preserve"> </w:t>
      </w:r>
      <w:r>
        <w:rPr>
          <w:rFonts w:hint="eastAsia"/>
        </w:rPr>
        <w:t>将会做到提现过程快，不随意变动返利金额。可以说，在网</w:t>
      </w:r>
      <w:r w:rsidR="006B1C61">
        <w:rPr>
          <w:rFonts w:hint="eastAsia"/>
        </w:rPr>
        <w:t>购</w:t>
      </w:r>
      <w:r>
        <w:rPr>
          <w:rFonts w:hint="eastAsia"/>
        </w:rPr>
        <w:t>返利这一层面，</w:t>
      </w:r>
      <w:proofErr w:type="spellStart"/>
      <w:r>
        <w:rPr>
          <w:rFonts w:hint="eastAsia"/>
        </w:rPr>
        <w:t>S</w:t>
      </w:r>
      <w:r>
        <w:t>hopback</w:t>
      </w:r>
      <w:proofErr w:type="spellEnd"/>
      <w:r>
        <w:rPr>
          <w:rFonts w:hint="eastAsia"/>
        </w:rPr>
        <w:t>就是以服务质量制胜</w:t>
      </w:r>
      <w:r w:rsidR="00942E37">
        <w:rPr>
          <w:rFonts w:hint="eastAsia"/>
        </w:rPr>
        <w:t>，</w:t>
      </w:r>
      <w:r w:rsidR="0089303F">
        <w:rPr>
          <w:rFonts w:hint="eastAsia"/>
        </w:rPr>
        <w:t>成为</w:t>
      </w:r>
      <w:r w:rsidR="00942E37">
        <w:rPr>
          <w:rFonts w:hint="eastAsia"/>
        </w:rPr>
        <w:t>返利</w:t>
      </w:r>
      <w:r w:rsidR="0089303F">
        <w:rPr>
          <w:rFonts w:hint="eastAsia"/>
        </w:rPr>
        <w:t>行业</w:t>
      </w:r>
      <w:r w:rsidR="00942E37">
        <w:rPr>
          <w:rFonts w:hint="eastAsia"/>
        </w:rPr>
        <w:t>的“海底捞”</w:t>
      </w:r>
      <w:r>
        <w:rPr>
          <w:rFonts w:hint="eastAsia"/>
        </w:rPr>
        <w:t>。</w:t>
      </w:r>
    </w:p>
    <w:p w14:paraId="7C968847" w14:textId="5FD79A95" w:rsidR="001E3D40" w:rsidRDefault="001E3D40" w:rsidP="005D6556">
      <w:r>
        <w:rPr>
          <w:rFonts w:hint="eastAsia"/>
        </w:rPr>
        <w:t>除了线上网购返利之外，中国大陆的版本</w:t>
      </w:r>
      <w:r w:rsidR="00FA54D4">
        <w:rPr>
          <w:rFonts w:hint="eastAsia"/>
        </w:rPr>
        <w:t>也</w:t>
      </w:r>
      <w:r>
        <w:rPr>
          <w:rFonts w:hint="eastAsia"/>
        </w:rPr>
        <w:t>能实现</w:t>
      </w:r>
      <w:r>
        <w:rPr>
          <w:rFonts w:hint="eastAsia"/>
        </w:rPr>
        <w:t>O2O</w:t>
      </w:r>
      <w:r>
        <w:rPr>
          <w:rFonts w:hint="eastAsia"/>
        </w:rPr>
        <w:t>无缝接轨，客户在实体餐厅花费也能够返利。</w:t>
      </w:r>
      <w:r w:rsidR="00FA54D4">
        <w:rPr>
          <w:rFonts w:hint="eastAsia"/>
        </w:rPr>
        <w:t>这一点是</w:t>
      </w:r>
      <w:proofErr w:type="spellStart"/>
      <w:r w:rsidR="00FA54D4">
        <w:rPr>
          <w:rFonts w:hint="eastAsia"/>
        </w:rPr>
        <w:t>S</w:t>
      </w:r>
      <w:r w:rsidR="00FA54D4">
        <w:t>hopback</w:t>
      </w:r>
      <w:proofErr w:type="spellEnd"/>
      <w:r w:rsidR="00FA54D4">
        <w:rPr>
          <w:rFonts w:hint="eastAsia"/>
        </w:rPr>
        <w:t>最主要的</w:t>
      </w:r>
      <w:r w:rsidR="00FA54D4">
        <w:rPr>
          <w:rFonts w:hint="eastAsia"/>
        </w:rPr>
        <w:t>USP</w:t>
      </w:r>
      <w:r w:rsidR="00617EAE">
        <w:rPr>
          <w:rFonts w:hint="eastAsia"/>
        </w:rPr>
        <w:t>，能让客户实现银行卡</w:t>
      </w:r>
      <w:r w:rsidR="00617EAE">
        <w:rPr>
          <w:rFonts w:hint="eastAsia"/>
        </w:rPr>
        <w:t xml:space="preserve"> +</w:t>
      </w:r>
      <w:r w:rsidR="00617EAE">
        <w:t xml:space="preserve"> </w:t>
      </w:r>
      <w:proofErr w:type="spellStart"/>
      <w:r w:rsidR="00617EAE">
        <w:t>S</w:t>
      </w:r>
      <w:r w:rsidR="00617EAE">
        <w:rPr>
          <w:rFonts w:hint="eastAsia"/>
        </w:rPr>
        <w:t>h</w:t>
      </w:r>
      <w:r w:rsidR="00617EAE">
        <w:t>opback</w:t>
      </w:r>
      <w:proofErr w:type="spellEnd"/>
      <w:r w:rsidR="00617EAE">
        <w:rPr>
          <w:rFonts w:hint="eastAsia"/>
        </w:rPr>
        <w:t>双重返利</w:t>
      </w:r>
      <w:r w:rsidR="00FA54D4">
        <w:rPr>
          <w:rFonts w:hint="eastAsia"/>
        </w:rPr>
        <w:t>。</w:t>
      </w:r>
      <w:r>
        <w:rPr>
          <w:rFonts w:hint="eastAsia"/>
        </w:rPr>
        <w:t>同时，</w:t>
      </w:r>
      <w:r w:rsidR="00617EAE">
        <w:rPr>
          <w:rFonts w:hint="eastAsia"/>
        </w:rPr>
        <w:t>我们将</w:t>
      </w:r>
      <w:r>
        <w:rPr>
          <w:rFonts w:hint="eastAsia"/>
        </w:rPr>
        <w:t>与银联进行战略合作关系，鼓励人们利用银联</w:t>
      </w:r>
      <w:r w:rsidR="0024041C">
        <w:rPr>
          <w:rFonts w:hint="eastAsia"/>
        </w:rPr>
        <w:t>“云闪付”</w:t>
      </w:r>
      <w:r>
        <w:rPr>
          <w:rFonts w:hint="eastAsia"/>
        </w:rPr>
        <w:t>支付</w:t>
      </w:r>
      <w:r w:rsidR="0024041C">
        <w:rPr>
          <w:rFonts w:hint="eastAsia"/>
        </w:rPr>
        <w:t>。中国民众也能利用银联卡在境外</w:t>
      </w:r>
      <w:r w:rsidR="00A331FE">
        <w:rPr>
          <w:rFonts w:hint="eastAsia"/>
        </w:rPr>
        <w:t>实体店</w:t>
      </w:r>
      <w:r w:rsidR="0024041C">
        <w:rPr>
          <w:rFonts w:hint="eastAsia"/>
        </w:rPr>
        <w:t>消费</w:t>
      </w:r>
      <w:r w:rsidR="0031704A">
        <w:rPr>
          <w:rFonts w:hint="eastAsia"/>
        </w:rPr>
        <w:t>，</w:t>
      </w:r>
      <w:r w:rsidR="00942E37">
        <w:rPr>
          <w:rFonts w:hint="eastAsia"/>
        </w:rPr>
        <w:t>继续享受返利</w:t>
      </w:r>
      <w:r w:rsidR="00A331FE">
        <w:rPr>
          <w:rFonts w:hint="eastAsia"/>
        </w:rPr>
        <w:t>，而目前的竞争产品顶多只支持境外网购返利</w:t>
      </w:r>
      <w:r w:rsidR="00942E37">
        <w:rPr>
          <w:rFonts w:hint="eastAsia"/>
        </w:rPr>
        <w:t>。</w:t>
      </w:r>
      <w:proofErr w:type="spellStart"/>
      <w:r w:rsidR="0024041C">
        <w:rPr>
          <w:rFonts w:hint="eastAsia"/>
        </w:rPr>
        <w:t>S</w:t>
      </w:r>
      <w:r w:rsidR="0024041C">
        <w:t>hopback</w:t>
      </w:r>
      <w:proofErr w:type="spellEnd"/>
      <w:r w:rsidR="0031704A">
        <w:rPr>
          <w:rFonts w:hint="eastAsia"/>
        </w:rPr>
        <w:t>运营的</w:t>
      </w:r>
      <w:r w:rsidR="0024041C">
        <w:rPr>
          <w:rFonts w:hint="eastAsia"/>
        </w:rPr>
        <w:t>市场占中国境外游客前</w:t>
      </w:r>
      <w:r w:rsidR="0024041C">
        <w:rPr>
          <w:rFonts w:hint="eastAsia"/>
        </w:rPr>
        <w:t>10</w:t>
      </w:r>
      <w:r w:rsidR="0024041C">
        <w:rPr>
          <w:rFonts w:hint="eastAsia"/>
        </w:rPr>
        <w:t>名，银联在国外有</w:t>
      </w:r>
      <w:r w:rsidR="0024041C">
        <w:rPr>
          <w:rFonts w:hint="eastAsia"/>
        </w:rPr>
        <w:t>420</w:t>
      </w:r>
      <w:r w:rsidR="0024041C">
        <w:rPr>
          <w:rFonts w:hint="eastAsia"/>
        </w:rPr>
        <w:t>万台</w:t>
      </w:r>
      <w:r w:rsidR="0024041C">
        <w:rPr>
          <w:rFonts w:hint="eastAsia"/>
        </w:rPr>
        <w:t>P</w:t>
      </w:r>
      <w:r w:rsidR="0024041C">
        <w:t>OS</w:t>
      </w:r>
      <w:r w:rsidR="0024041C">
        <w:rPr>
          <w:rFonts w:hint="eastAsia"/>
        </w:rPr>
        <w:t>机，覆盖率也高。</w:t>
      </w:r>
    </w:p>
    <w:p w14:paraId="4ECDCCAF" w14:textId="70D859E1" w:rsidR="00FA54D4" w:rsidRDefault="00FA54D4" w:rsidP="005D6556">
      <w:proofErr w:type="spellStart"/>
      <w:r>
        <w:t>Shopback</w:t>
      </w:r>
      <w:proofErr w:type="spellEnd"/>
      <w:r>
        <w:rPr>
          <w:rFonts w:hint="eastAsia"/>
        </w:rPr>
        <w:t>长期的运营模式也是以交叉销售为主要业务，实现“羊毛出在猪身上”，而上述两种返利网只以中长期上市为终极目标。（如返利网不惜以</w:t>
      </w:r>
      <w:r>
        <w:rPr>
          <w:rFonts w:hint="eastAsia"/>
        </w:rPr>
        <w:t>15</w:t>
      </w:r>
      <w:r>
        <w:rPr>
          <w:rFonts w:hint="eastAsia"/>
        </w:rPr>
        <w:t>倍</w:t>
      </w:r>
      <w:r>
        <w:rPr>
          <w:rFonts w:hint="eastAsia"/>
        </w:rPr>
        <w:t>PE</w:t>
      </w:r>
      <w:r>
        <w:rPr>
          <w:rFonts w:hint="eastAsia"/>
        </w:rPr>
        <w:t>的估值，借壳上市）</w:t>
      </w:r>
    </w:p>
    <w:p w14:paraId="31D2D73A" w14:textId="64AE2B48" w:rsidR="00FA54D4" w:rsidRPr="00ED5DAB" w:rsidRDefault="00FA54D4" w:rsidP="005D6556">
      <w:pPr>
        <w:rPr>
          <w:b/>
          <w:bCs/>
        </w:rPr>
      </w:pPr>
      <w:proofErr w:type="spellStart"/>
      <w:r w:rsidRPr="00ED5DAB">
        <w:rPr>
          <w:rFonts w:hint="eastAsia"/>
          <w:b/>
          <w:bCs/>
        </w:rPr>
        <w:t>S</w:t>
      </w:r>
      <w:r w:rsidRPr="00ED5DAB">
        <w:rPr>
          <w:b/>
          <w:bCs/>
        </w:rPr>
        <w:t>hopback</w:t>
      </w:r>
      <w:proofErr w:type="spellEnd"/>
      <w:r w:rsidRPr="00ED5DAB">
        <w:rPr>
          <w:rFonts w:hint="eastAsia"/>
          <w:b/>
          <w:bCs/>
        </w:rPr>
        <w:t>对各方的价值</w:t>
      </w:r>
    </w:p>
    <w:p w14:paraId="2733F94F" w14:textId="609D1748" w:rsidR="001E3D40" w:rsidRDefault="001E3D40" w:rsidP="005D6556">
      <w:r w:rsidRPr="00ED5DAB">
        <w:rPr>
          <w:rFonts w:hint="eastAsia"/>
          <w:u w:val="single"/>
        </w:rPr>
        <w:t>C</w:t>
      </w:r>
      <w:r w:rsidRPr="00ED5DAB">
        <w:rPr>
          <w:rFonts w:hint="eastAsia"/>
          <w:u w:val="single"/>
        </w:rPr>
        <w:t>端：</w:t>
      </w:r>
      <w:r>
        <w:rPr>
          <w:rFonts w:hint="eastAsia"/>
        </w:rPr>
        <w:t>堂食并不涉及退货问题，因此一方面能防止客户恶意刷单，另一方面也能缩短客户提现的时间，很好地解决了上述其他返利网站的弊端。同时，应用内可设有“忠实顾客促销”，当该客户在相同的商店花费超过一定金额后，能获得商家的代金券，</w:t>
      </w:r>
      <w:r w:rsidR="00FA54D4">
        <w:rPr>
          <w:rFonts w:hint="eastAsia"/>
        </w:rPr>
        <w:t>以</w:t>
      </w:r>
      <w:r>
        <w:rPr>
          <w:rFonts w:hint="eastAsia"/>
        </w:rPr>
        <w:t>提升顾客回头率。</w:t>
      </w:r>
    </w:p>
    <w:p w14:paraId="2AA7B4C7" w14:textId="105FAA4C" w:rsidR="001E3D40" w:rsidRDefault="001E3D40" w:rsidP="005D6556">
      <w:r w:rsidRPr="00ED5DAB">
        <w:rPr>
          <w:rFonts w:hint="eastAsia"/>
          <w:u w:val="single"/>
        </w:rPr>
        <w:t>银联端：</w:t>
      </w:r>
      <w:r>
        <w:rPr>
          <w:rFonts w:hint="eastAsia"/>
        </w:rPr>
        <w:t>银联</w:t>
      </w:r>
      <w:r w:rsidR="00F841AD">
        <w:rPr>
          <w:rFonts w:hint="eastAsia"/>
        </w:rPr>
        <w:t>市占率仅有</w:t>
      </w:r>
      <w:r w:rsidR="00F841AD">
        <w:rPr>
          <w:rFonts w:hint="eastAsia"/>
        </w:rPr>
        <w:t>7%</w:t>
      </w:r>
      <w:r>
        <w:rPr>
          <w:rFonts w:hint="eastAsia"/>
        </w:rPr>
        <w:t>，因此</w:t>
      </w:r>
      <w:r w:rsidR="00FE33FE">
        <w:rPr>
          <w:rFonts w:hint="eastAsia"/>
        </w:rPr>
        <w:t>不断试图</w:t>
      </w:r>
      <w:r w:rsidR="00F841AD">
        <w:rPr>
          <w:rFonts w:hint="eastAsia"/>
        </w:rPr>
        <w:t>扩大获客渠道</w:t>
      </w:r>
      <w:r>
        <w:rPr>
          <w:rFonts w:hint="eastAsia"/>
        </w:rPr>
        <w:t>。与</w:t>
      </w:r>
      <w:proofErr w:type="spellStart"/>
      <w:r>
        <w:rPr>
          <w:rFonts w:hint="eastAsia"/>
        </w:rPr>
        <w:t>Sh</w:t>
      </w:r>
      <w:r>
        <w:t>opback</w:t>
      </w:r>
      <w:proofErr w:type="spellEnd"/>
      <w:r>
        <w:t xml:space="preserve"> </w:t>
      </w:r>
      <w:r>
        <w:rPr>
          <w:rFonts w:hint="eastAsia"/>
        </w:rPr>
        <w:t>合作不仅能提高用户用卡的粘度，同时银联</w:t>
      </w:r>
      <w:r w:rsidR="00F841AD">
        <w:rPr>
          <w:rFonts w:hint="eastAsia"/>
        </w:rPr>
        <w:t>也</w:t>
      </w:r>
      <w:r>
        <w:rPr>
          <w:rFonts w:hint="eastAsia"/>
        </w:rPr>
        <w:t>能赚取</w:t>
      </w:r>
      <w:r w:rsidR="00F841AD">
        <w:rPr>
          <w:rFonts w:hint="eastAsia"/>
        </w:rPr>
        <w:t>支付</w:t>
      </w:r>
      <w:r>
        <w:rPr>
          <w:rFonts w:hint="eastAsia"/>
        </w:rPr>
        <w:t>平台费用，发卡银行也能赚取卡费。最后，监管当局近些年也希望降低大型互联网企业的风险，因此银联的官方背景也契合监管当局的整体方向。</w:t>
      </w:r>
      <w:r w:rsidR="0024041C">
        <w:rPr>
          <w:rFonts w:hint="eastAsia"/>
        </w:rPr>
        <w:t>同时，银联也能确保其继续在境外支付市场分一杯羹。</w:t>
      </w:r>
    </w:p>
    <w:p w14:paraId="62F7E324" w14:textId="7427C950" w:rsidR="001E3D40" w:rsidRDefault="001E3D40" w:rsidP="005D6556">
      <w:r w:rsidRPr="00ED5DAB">
        <w:rPr>
          <w:rFonts w:hint="eastAsia"/>
          <w:u w:val="single"/>
        </w:rPr>
        <w:t>B</w:t>
      </w:r>
      <w:r w:rsidRPr="00ED5DAB">
        <w:rPr>
          <w:rFonts w:hint="eastAsia"/>
          <w:u w:val="single"/>
        </w:rPr>
        <w:t>端：</w:t>
      </w:r>
      <w:r>
        <w:rPr>
          <w:rFonts w:hint="eastAsia"/>
        </w:rPr>
        <w:t>商家通过</w:t>
      </w:r>
      <w:proofErr w:type="spellStart"/>
      <w:r>
        <w:rPr>
          <w:rFonts w:hint="eastAsia"/>
        </w:rPr>
        <w:t>S</w:t>
      </w:r>
      <w:r>
        <w:t>hopback</w:t>
      </w:r>
      <w:proofErr w:type="spellEnd"/>
      <w:r>
        <w:rPr>
          <w:rFonts w:hint="eastAsia"/>
        </w:rPr>
        <w:t>引导客户固然也需要支出，但必然低于现有第三方平台的佣金。当然，外卖订单仍需支付佣金，但商家也能以较低成本吸引新客户</w:t>
      </w:r>
      <w:r w:rsidR="00F841AD">
        <w:rPr>
          <w:rFonts w:hint="eastAsia"/>
        </w:rPr>
        <w:t>到餐厅</w:t>
      </w:r>
      <w:r>
        <w:rPr>
          <w:rFonts w:hint="eastAsia"/>
        </w:rPr>
        <w:t>堂食</w:t>
      </w:r>
      <w:r w:rsidR="00F841AD">
        <w:rPr>
          <w:rFonts w:hint="eastAsia"/>
        </w:rPr>
        <w:t>，顾客到餐厅后服务员也能继续加售（</w:t>
      </w:r>
      <w:r w:rsidR="00F841AD">
        <w:rPr>
          <w:rFonts w:hint="eastAsia"/>
        </w:rPr>
        <w:t>u</w:t>
      </w:r>
      <w:r w:rsidR="00F841AD">
        <w:t>psell</w:t>
      </w:r>
      <w:r w:rsidR="00F841AD">
        <w:rPr>
          <w:rFonts w:hint="eastAsia"/>
        </w:rPr>
        <w:t>）</w:t>
      </w:r>
      <w:r>
        <w:rPr>
          <w:rFonts w:hint="eastAsia"/>
        </w:rPr>
        <w:t>。应用内的“忠实顾客促销”也能提高顾客忠诚度。</w:t>
      </w:r>
    </w:p>
    <w:p w14:paraId="5C9544B9" w14:textId="53700445" w:rsidR="0024041C" w:rsidRPr="00ED5DAB" w:rsidRDefault="0024041C" w:rsidP="005D6556">
      <w:pPr>
        <w:rPr>
          <w:b/>
          <w:bCs/>
        </w:rPr>
      </w:pPr>
      <w:r w:rsidRPr="00ED5DAB">
        <w:rPr>
          <w:rFonts w:hint="eastAsia"/>
          <w:b/>
          <w:bCs/>
        </w:rPr>
        <w:t>中长期计划：</w:t>
      </w:r>
    </w:p>
    <w:p w14:paraId="4516ED10" w14:textId="1872A0E3" w:rsidR="0024041C" w:rsidRDefault="0024041C" w:rsidP="005D6556">
      <w:r>
        <w:rPr>
          <w:rFonts w:hint="eastAsia"/>
        </w:rPr>
        <w:t>为了延长</w:t>
      </w:r>
      <w:r w:rsidRPr="00EE69C6">
        <w:t>客户全生命周期价值（</w:t>
      </w:r>
      <w:r w:rsidRPr="00EE69C6">
        <w:t>CLV</w:t>
      </w:r>
      <w:r w:rsidRPr="00EE69C6">
        <w:t>）</w:t>
      </w:r>
      <w:r>
        <w:rPr>
          <w:rFonts w:hint="eastAsia"/>
        </w:rPr>
        <w:t>，</w:t>
      </w:r>
      <w:proofErr w:type="spellStart"/>
      <w:r w:rsidR="009D3FDF">
        <w:rPr>
          <w:rFonts w:hint="eastAsia"/>
        </w:rPr>
        <w:t>S</w:t>
      </w:r>
      <w:r w:rsidR="009D3FDF">
        <w:t>hopback</w:t>
      </w:r>
      <w:proofErr w:type="spellEnd"/>
      <w:r>
        <w:rPr>
          <w:rFonts w:hint="eastAsia"/>
        </w:rPr>
        <w:t>也将主打用户分享评价（</w:t>
      </w:r>
      <w:r>
        <w:rPr>
          <w:rFonts w:hint="eastAsia"/>
        </w:rPr>
        <w:t>UGC</w:t>
      </w:r>
      <w:r>
        <w:rPr>
          <w:rFonts w:hint="eastAsia"/>
        </w:rPr>
        <w:t>）与品牌生产内容（</w:t>
      </w:r>
      <w:r>
        <w:rPr>
          <w:rFonts w:hint="eastAsia"/>
        </w:rPr>
        <w:t>BGC</w:t>
      </w:r>
      <w:r>
        <w:rPr>
          <w:rFonts w:hint="eastAsia"/>
        </w:rPr>
        <w:t>），以提升顾客的中短期回头率</w:t>
      </w:r>
      <w:r w:rsidR="009D3FDF">
        <w:rPr>
          <w:rFonts w:hint="eastAsia"/>
        </w:rPr>
        <w:t>。应用应该成为“生活类”应用，吸引客户在闲暇时不断刷应用，查看最新潮流消息与网红餐厅。</w:t>
      </w:r>
    </w:p>
    <w:p w14:paraId="0B609C84" w14:textId="48F4D084" w:rsidR="0024041C" w:rsidRDefault="0024041C" w:rsidP="005D6556">
      <w:r>
        <w:rPr>
          <w:rFonts w:hint="eastAsia"/>
        </w:rPr>
        <w:t>长期来看，应用也将打造“打卡”等任务、游戏化界面来提升客户参与度。应用也将不定期推出新品牌促销，通过各种“购物季”来提高流量，刺激买气。</w:t>
      </w:r>
    </w:p>
    <w:p w14:paraId="72F02221" w14:textId="6A58040D" w:rsidR="0024041C" w:rsidRPr="00ED5DAB" w:rsidRDefault="0024041C" w:rsidP="005D6556">
      <w:pPr>
        <w:rPr>
          <w:b/>
          <w:bCs/>
        </w:rPr>
      </w:pPr>
      <w:r w:rsidRPr="00ED5DAB">
        <w:rPr>
          <w:rFonts w:hint="eastAsia"/>
          <w:b/>
          <w:bCs/>
        </w:rPr>
        <w:t>融资途径：</w:t>
      </w:r>
    </w:p>
    <w:p w14:paraId="4DA0607B" w14:textId="36FD0EAA" w:rsidR="0024041C" w:rsidRDefault="0024041C" w:rsidP="005D6556">
      <w:proofErr w:type="spellStart"/>
      <w:r>
        <w:rPr>
          <w:rFonts w:hint="eastAsia"/>
        </w:rPr>
        <w:t>S</w:t>
      </w:r>
      <w:r>
        <w:t>hopback</w:t>
      </w:r>
      <w:proofErr w:type="spellEnd"/>
      <w:r>
        <w:rPr>
          <w:rFonts w:hint="eastAsia"/>
        </w:rPr>
        <w:t>将依赖现有资金（超过</w:t>
      </w:r>
      <w:r>
        <w:rPr>
          <w:rFonts w:hint="eastAsia"/>
        </w:rPr>
        <w:t>1</w:t>
      </w:r>
      <w:r>
        <w:rPr>
          <w:rFonts w:hint="eastAsia"/>
        </w:rPr>
        <w:t>亿美元的</w:t>
      </w:r>
      <w:r>
        <w:rPr>
          <w:rFonts w:hint="eastAsia"/>
        </w:rPr>
        <w:t>B</w:t>
      </w:r>
      <w:r>
        <w:rPr>
          <w:rFonts w:hint="eastAsia"/>
        </w:rPr>
        <w:t>轮投资，淡马锡等长期机构投资者），并结合日常运营收入（</w:t>
      </w:r>
      <w:r>
        <w:rPr>
          <w:rFonts w:hint="eastAsia"/>
        </w:rPr>
        <w:t>CPS</w:t>
      </w:r>
      <w:r>
        <w:rPr>
          <w:rFonts w:hint="eastAsia"/>
        </w:rPr>
        <w:t>营销模式提供了稳定现金流）。长期来看，将数据商业化，交叉销售将作为主要收入来源。</w:t>
      </w:r>
    </w:p>
    <w:p w14:paraId="25286866" w14:textId="039968C8" w:rsidR="00FA54D4" w:rsidRPr="00ED5DAB" w:rsidRDefault="00FA54D4" w:rsidP="005D6556">
      <w:pPr>
        <w:rPr>
          <w:b/>
          <w:bCs/>
        </w:rPr>
      </w:pPr>
      <w:r w:rsidRPr="00ED5DAB">
        <w:rPr>
          <w:rFonts w:hint="eastAsia"/>
          <w:b/>
          <w:bCs/>
        </w:rPr>
        <w:t>关键问题：</w:t>
      </w:r>
    </w:p>
    <w:p w14:paraId="27F81680" w14:textId="2820F431" w:rsidR="00EE69C6" w:rsidRDefault="00FA54D4" w:rsidP="005B48DE">
      <w:r>
        <w:rPr>
          <w:rFonts w:hint="eastAsia"/>
        </w:rPr>
        <w:t>进军中国市场的关键问题主要是商家的不信任。由于许多商家目前与外卖平台签订了独家协议，因此可能在寻求商家（</w:t>
      </w:r>
      <w:r>
        <w:rPr>
          <w:rFonts w:hint="eastAsia"/>
        </w:rPr>
        <w:t>m</w:t>
      </w:r>
      <w:r>
        <w:t>erchant acquisition</w:t>
      </w:r>
      <w:r>
        <w:rPr>
          <w:rFonts w:hint="eastAsia"/>
        </w:rPr>
        <w:t>）过程中构成障碍。</w:t>
      </w:r>
      <w:r w:rsidR="005E0B5C">
        <w:rPr>
          <w:rFonts w:hint="eastAsia"/>
        </w:rPr>
        <w:t>但是，监管当局近期趋向打破互联网企业垄断，这种情况应该也会获得缓解。</w:t>
      </w:r>
    </w:p>
    <w:sectPr w:rsidR="00EE6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EF69F" w14:textId="77777777" w:rsidR="009D6DB4" w:rsidRDefault="009D6DB4" w:rsidP="007B1BCD">
      <w:pPr>
        <w:spacing w:after="0" w:line="240" w:lineRule="auto"/>
      </w:pPr>
      <w:r>
        <w:separator/>
      </w:r>
    </w:p>
  </w:endnote>
  <w:endnote w:type="continuationSeparator" w:id="0">
    <w:p w14:paraId="23DE6929" w14:textId="77777777" w:rsidR="009D6DB4" w:rsidRDefault="009D6DB4" w:rsidP="007B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113F6" w14:textId="77777777" w:rsidR="009D6DB4" w:rsidRDefault="009D6DB4" w:rsidP="007B1BCD">
      <w:pPr>
        <w:spacing w:after="0" w:line="240" w:lineRule="auto"/>
      </w:pPr>
      <w:r>
        <w:separator/>
      </w:r>
    </w:p>
  </w:footnote>
  <w:footnote w:type="continuationSeparator" w:id="0">
    <w:p w14:paraId="19F9D715" w14:textId="77777777" w:rsidR="009D6DB4" w:rsidRDefault="009D6DB4" w:rsidP="007B1B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DE"/>
    <w:rsid w:val="000613F3"/>
    <w:rsid w:val="0010014E"/>
    <w:rsid w:val="00147276"/>
    <w:rsid w:val="001E3D40"/>
    <w:rsid w:val="0020127D"/>
    <w:rsid w:val="0024041C"/>
    <w:rsid w:val="0031704A"/>
    <w:rsid w:val="00364FD8"/>
    <w:rsid w:val="005B48DE"/>
    <w:rsid w:val="005D6556"/>
    <w:rsid w:val="005E0B5C"/>
    <w:rsid w:val="00617EAE"/>
    <w:rsid w:val="006B1C61"/>
    <w:rsid w:val="006C0D1D"/>
    <w:rsid w:val="006D363B"/>
    <w:rsid w:val="006E70B7"/>
    <w:rsid w:val="007B1BCD"/>
    <w:rsid w:val="007C7CCF"/>
    <w:rsid w:val="007F65D3"/>
    <w:rsid w:val="00813C89"/>
    <w:rsid w:val="0089303F"/>
    <w:rsid w:val="00942E37"/>
    <w:rsid w:val="009D3FDF"/>
    <w:rsid w:val="009D6DB4"/>
    <w:rsid w:val="00A331FE"/>
    <w:rsid w:val="00A71DF9"/>
    <w:rsid w:val="00B630DA"/>
    <w:rsid w:val="00B6523B"/>
    <w:rsid w:val="00B85ECB"/>
    <w:rsid w:val="00BD1E94"/>
    <w:rsid w:val="00C626E3"/>
    <w:rsid w:val="00ED5DAB"/>
    <w:rsid w:val="00EE69C6"/>
    <w:rsid w:val="00F841AD"/>
    <w:rsid w:val="00FA54D4"/>
    <w:rsid w:val="00FE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52DE"/>
  <w15:chartTrackingRefBased/>
  <w15:docId w15:val="{725D19F7-13D6-4B0E-A68D-C44B76E4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B1B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1B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1BC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C7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CCF"/>
  </w:style>
  <w:style w:type="paragraph" w:styleId="Footer">
    <w:name w:val="footer"/>
    <w:basedOn w:val="Normal"/>
    <w:link w:val="FooterChar"/>
    <w:uiPriority w:val="99"/>
    <w:unhideWhenUsed/>
    <w:rsid w:val="007C7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DD3F3-3775-4AF2-A179-15EFEEBA5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J.H. Ng</dc:creator>
  <cp:keywords/>
  <dc:description/>
  <cp:lastModifiedBy>J.H. Ng</cp:lastModifiedBy>
  <cp:revision>23</cp:revision>
  <dcterms:created xsi:type="dcterms:W3CDTF">2021-03-26T07:15:00Z</dcterms:created>
  <dcterms:modified xsi:type="dcterms:W3CDTF">2021-03-28T14:36:00Z</dcterms:modified>
</cp:coreProperties>
</file>