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67602" w14:textId="77777777" w:rsidR="002948E1" w:rsidRPr="00336F6D" w:rsidRDefault="002948E1" w:rsidP="002F5D17">
      <w:pPr>
        <w:jc w:val="center"/>
        <w:rPr>
          <w:rFonts w:ascii="Cambria" w:eastAsia="SimSun" w:hAnsi="Cambria"/>
          <w:b/>
          <w:bCs/>
          <w:sz w:val="32"/>
          <w:szCs w:val="32"/>
        </w:rPr>
      </w:pPr>
      <w:bookmarkStart w:id="0" w:name="OLE_LINK12"/>
      <w:bookmarkStart w:id="1" w:name="OLE_LINK13"/>
      <w:bookmarkStart w:id="2" w:name="OLE_LINK75"/>
      <w:bookmarkStart w:id="3" w:name="OLE_LINK76"/>
      <w:bookmarkStart w:id="4" w:name="OLE_LINK77"/>
      <w:r w:rsidRPr="00336F6D">
        <w:rPr>
          <w:rFonts w:ascii="Cambria" w:eastAsia="SimSun" w:hAnsi="Cambria"/>
          <w:b/>
          <w:bCs/>
          <w:sz w:val="32"/>
          <w:szCs w:val="32"/>
        </w:rPr>
        <w:t>《</w:t>
      </w:r>
      <w:bookmarkStart w:id="5" w:name="OLE_LINK89"/>
      <w:bookmarkStart w:id="6" w:name="OLE_LINK90"/>
      <w:r w:rsidRPr="00336F6D">
        <w:rPr>
          <w:rFonts w:ascii="Cambria" w:eastAsia="SimSun" w:hAnsi="Cambria"/>
          <w:b/>
          <w:bCs/>
          <w:sz w:val="32"/>
          <w:szCs w:val="32"/>
        </w:rPr>
        <w:t>体育</w:t>
      </w:r>
      <w:r w:rsidRPr="00336F6D">
        <w:rPr>
          <w:rFonts w:ascii="Cambria" w:eastAsia="SimSun" w:hAnsi="Cambria" w:cs="Microsoft YaHei"/>
          <w:b/>
          <w:bCs/>
          <w:sz w:val="32"/>
          <w:szCs w:val="32"/>
        </w:rPr>
        <w:t>经济</w:t>
      </w:r>
      <w:r w:rsidRPr="00336F6D">
        <w:rPr>
          <w:rFonts w:ascii="Cambria" w:eastAsia="SimSun" w:hAnsi="Cambria"/>
          <w:b/>
          <w:bCs/>
          <w:sz w:val="32"/>
          <w:szCs w:val="32"/>
        </w:rPr>
        <w:t>分析：理</w:t>
      </w:r>
      <w:r w:rsidRPr="00336F6D">
        <w:rPr>
          <w:rFonts w:ascii="Cambria" w:eastAsia="SimSun" w:hAnsi="Cambria" w:cs="Microsoft YaHei"/>
          <w:b/>
          <w:bCs/>
          <w:sz w:val="32"/>
          <w:szCs w:val="32"/>
        </w:rPr>
        <w:t>论与应</w:t>
      </w:r>
      <w:r w:rsidRPr="00336F6D">
        <w:rPr>
          <w:rFonts w:ascii="Cambria" w:eastAsia="SimSun" w:hAnsi="Cambria"/>
          <w:b/>
          <w:bCs/>
          <w:sz w:val="32"/>
          <w:szCs w:val="32"/>
        </w:rPr>
        <w:t>用</w:t>
      </w:r>
      <w:bookmarkEnd w:id="5"/>
      <w:bookmarkEnd w:id="6"/>
      <w:r w:rsidRPr="00336F6D">
        <w:rPr>
          <w:rFonts w:ascii="Cambria" w:eastAsia="SimSun" w:hAnsi="Cambria"/>
          <w:b/>
          <w:bCs/>
          <w:sz w:val="32"/>
          <w:szCs w:val="32"/>
        </w:rPr>
        <w:t>》</w:t>
      </w:r>
    </w:p>
    <w:bookmarkEnd w:id="0"/>
    <w:bookmarkEnd w:id="1"/>
    <w:bookmarkEnd w:id="2"/>
    <w:p w14:paraId="2B4A0744" w14:textId="77777777" w:rsidR="002948E1" w:rsidRPr="00336F6D" w:rsidRDefault="002948E1" w:rsidP="002F5D17">
      <w:pPr>
        <w:pStyle w:val="Heading1"/>
        <w:rPr>
          <w:rFonts w:ascii="Cambria" w:eastAsia="SimSun" w:hAnsi="Cambria"/>
          <w:b w:val="0"/>
          <w:color w:val="auto"/>
          <w:sz w:val="22"/>
          <w:szCs w:val="22"/>
        </w:rPr>
      </w:pPr>
      <w:r w:rsidRPr="00336F6D">
        <w:rPr>
          <w:rFonts w:ascii="Cambria" w:eastAsia="SimSun" w:hAnsi="Cambria"/>
          <w:b w:val="0"/>
          <w:color w:val="auto"/>
          <w:sz w:val="22"/>
          <w:szCs w:val="22"/>
        </w:rPr>
        <w:t>混合课程</w:t>
      </w:r>
    </w:p>
    <w:p w14:paraId="52057BB1" w14:textId="77777777" w:rsidR="002948E1" w:rsidRPr="00336F6D" w:rsidRDefault="002948E1" w:rsidP="002F5D17">
      <w:pPr>
        <w:jc w:val="center"/>
        <w:rPr>
          <w:rFonts w:ascii="Cambria" w:eastAsia="SimSun" w:hAnsi="Cambria"/>
          <w:sz w:val="22"/>
          <w:szCs w:val="22"/>
        </w:rPr>
      </w:pPr>
      <w:r w:rsidRPr="00336F6D">
        <w:rPr>
          <w:rFonts w:ascii="Cambria" w:eastAsia="SimSun" w:hAnsi="Cambria"/>
          <w:sz w:val="22"/>
          <w:szCs w:val="22"/>
        </w:rPr>
        <w:t>2023</w:t>
      </w:r>
      <w:r w:rsidRPr="00336F6D">
        <w:rPr>
          <w:rFonts w:ascii="Cambria" w:eastAsia="SimSun" w:hAnsi="Cambria"/>
          <w:sz w:val="22"/>
          <w:szCs w:val="22"/>
        </w:rPr>
        <w:t>春</w:t>
      </w:r>
    </w:p>
    <w:p w14:paraId="376713C9" w14:textId="77777777" w:rsidR="002948E1" w:rsidRPr="00336F6D" w:rsidRDefault="002948E1" w:rsidP="002F5D17">
      <w:pPr>
        <w:jc w:val="center"/>
        <w:rPr>
          <w:rFonts w:ascii="Cambria" w:eastAsia="SimSun" w:hAnsi="Cambria"/>
          <w:sz w:val="22"/>
          <w:szCs w:val="22"/>
        </w:rPr>
      </w:pPr>
      <w:r w:rsidRPr="00336F6D">
        <w:rPr>
          <w:rFonts w:ascii="Cambria" w:eastAsia="SimSun" w:hAnsi="Cambria"/>
          <w:sz w:val="22"/>
          <w:szCs w:val="22"/>
        </w:rPr>
        <w:t>邱德拔馆</w:t>
      </w:r>
      <w:r w:rsidRPr="00336F6D">
        <w:rPr>
          <w:rFonts w:ascii="Cambria" w:eastAsia="SimSun" w:hAnsi="Cambria"/>
          <w:sz w:val="22"/>
          <w:szCs w:val="22"/>
        </w:rPr>
        <w:t>-124</w:t>
      </w:r>
    </w:p>
    <w:p w14:paraId="086EE1BC" w14:textId="77777777" w:rsidR="002948E1" w:rsidRPr="00336F6D" w:rsidRDefault="002948E1" w:rsidP="002F5D17">
      <w:pPr>
        <w:jc w:val="center"/>
        <w:rPr>
          <w:rFonts w:ascii="Cambria" w:eastAsia="SimSun" w:hAnsi="Cambria"/>
          <w:sz w:val="22"/>
          <w:szCs w:val="22"/>
        </w:rPr>
      </w:pPr>
      <w:r w:rsidRPr="00336F6D">
        <w:rPr>
          <w:rFonts w:ascii="Cambria" w:eastAsia="SimSun" w:hAnsi="Cambria"/>
          <w:sz w:val="22"/>
          <w:szCs w:val="22"/>
        </w:rPr>
        <w:t>32</w:t>
      </w:r>
      <w:r w:rsidRPr="00336F6D">
        <w:rPr>
          <w:rFonts w:ascii="Cambria" w:eastAsia="SimSun" w:hAnsi="Cambria" w:cs="SimSun"/>
          <w:sz w:val="22"/>
          <w:szCs w:val="22"/>
        </w:rPr>
        <w:t>学时</w:t>
      </w:r>
    </w:p>
    <w:p w14:paraId="20D6A95D" w14:textId="77777777" w:rsidR="002948E1" w:rsidRPr="00336F6D" w:rsidRDefault="002948E1" w:rsidP="00246E93">
      <w:pPr>
        <w:rPr>
          <w:rFonts w:ascii="Cambria" w:eastAsia="SimSun" w:hAnsi="Cambria"/>
        </w:rPr>
      </w:pPr>
    </w:p>
    <w:p w14:paraId="662C13DF" w14:textId="77777777" w:rsidR="002948E1" w:rsidRPr="00336F6D" w:rsidRDefault="002948E1" w:rsidP="00246E93">
      <w:pPr>
        <w:rPr>
          <w:rFonts w:ascii="Cambria" w:eastAsia="SimSun" w:hAnsi="Cambria"/>
          <w:sz w:val="22"/>
          <w:szCs w:val="22"/>
        </w:rPr>
      </w:pPr>
      <w:r w:rsidRPr="00336F6D">
        <w:rPr>
          <w:rFonts w:ascii="Cambria" w:eastAsia="SimSun" w:hAnsi="Cambria"/>
          <w:sz w:val="22"/>
          <w:szCs w:val="22"/>
        </w:rPr>
        <w:t>教师姓名</w:t>
      </w:r>
      <w:r w:rsidRPr="00336F6D">
        <w:rPr>
          <w:rFonts w:ascii="Cambria" w:eastAsia="SimSun" w:hAnsi="Cambria"/>
          <w:sz w:val="22"/>
          <w:szCs w:val="22"/>
        </w:rPr>
        <w:t xml:space="preserve">: </w:t>
      </w:r>
      <w:r w:rsidRPr="00336F6D">
        <w:rPr>
          <w:rFonts w:ascii="Cambria" w:eastAsia="SimSun" w:hAnsi="Cambria"/>
          <w:sz w:val="22"/>
          <w:szCs w:val="22"/>
        </w:rPr>
        <w:t>周正卿</w:t>
      </w:r>
    </w:p>
    <w:p w14:paraId="44034FF7" w14:textId="77777777" w:rsidR="002948E1" w:rsidRPr="00336F6D" w:rsidRDefault="002948E1" w:rsidP="00246E93">
      <w:pPr>
        <w:rPr>
          <w:rFonts w:ascii="Cambria" w:eastAsia="SimSun" w:hAnsi="Cambria"/>
          <w:sz w:val="22"/>
          <w:szCs w:val="22"/>
        </w:rPr>
      </w:pPr>
      <w:r w:rsidRPr="00336F6D">
        <w:rPr>
          <w:rFonts w:ascii="Cambria" w:eastAsia="SimSun" w:hAnsi="Cambria"/>
          <w:sz w:val="22"/>
          <w:szCs w:val="22"/>
        </w:rPr>
        <w:t>电话</w:t>
      </w:r>
      <w:r w:rsidRPr="00336F6D">
        <w:rPr>
          <w:rFonts w:ascii="Cambria" w:eastAsia="SimSun" w:hAnsi="Cambria"/>
          <w:sz w:val="22"/>
          <w:szCs w:val="22"/>
        </w:rPr>
        <w:t>: +86-134-3979-7766</w:t>
      </w:r>
    </w:p>
    <w:p w14:paraId="4E1F9D88" w14:textId="77777777" w:rsidR="002948E1" w:rsidRPr="00336F6D" w:rsidRDefault="002948E1" w:rsidP="00246E93">
      <w:pPr>
        <w:rPr>
          <w:rFonts w:ascii="Cambria" w:eastAsia="SimSun" w:hAnsi="Cambria"/>
          <w:sz w:val="22"/>
          <w:szCs w:val="22"/>
        </w:rPr>
      </w:pPr>
      <w:r w:rsidRPr="00336F6D">
        <w:rPr>
          <w:rFonts w:ascii="Cambria" w:eastAsia="SimSun" w:hAnsi="Cambria"/>
          <w:sz w:val="22"/>
          <w:szCs w:val="22"/>
        </w:rPr>
        <w:t xml:space="preserve">E-mail: </w:t>
      </w:r>
      <w:hyperlink r:id="rId8" w:history="1">
        <w:r w:rsidRPr="00336F6D">
          <w:rPr>
            <w:rStyle w:val="Hyperlink"/>
            <w:rFonts w:ascii="Cambria" w:eastAsia="SimSun" w:hAnsi="Cambria"/>
            <w:sz w:val="22"/>
            <w:szCs w:val="22"/>
          </w:rPr>
          <w:t>pkuzzq@pku.edu.cn</w:t>
        </w:r>
      </w:hyperlink>
    </w:p>
    <w:p w14:paraId="2DEB4C57" w14:textId="77777777" w:rsidR="002948E1" w:rsidRPr="00336F6D" w:rsidRDefault="002948E1" w:rsidP="00246E93">
      <w:pPr>
        <w:rPr>
          <w:rFonts w:ascii="Cambria" w:eastAsia="SimSun" w:hAnsi="Cambria"/>
          <w:sz w:val="22"/>
          <w:szCs w:val="22"/>
        </w:rPr>
      </w:pPr>
      <w:r w:rsidRPr="00336F6D">
        <w:rPr>
          <w:rFonts w:ascii="Cambria" w:eastAsia="SimSun" w:hAnsi="Cambria"/>
          <w:sz w:val="22"/>
          <w:szCs w:val="22"/>
        </w:rPr>
        <w:t>办公地点</w:t>
      </w:r>
      <w:r w:rsidRPr="00336F6D">
        <w:rPr>
          <w:rFonts w:ascii="Cambria" w:eastAsia="SimSun" w:hAnsi="Cambria"/>
          <w:sz w:val="22"/>
          <w:szCs w:val="22"/>
        </w:rPr>
        <w:t xml:space="preserve">: </w:t>
      </w:r>
      <w:r w:rsidRPr="00336F6D">
        <w:rPr>
          <w:rFonts w:ascii="Cambria" w:eastAsia="SimSun" w:hAnsi="Cambria"/>
          <w:sz w:val="22"/>
          <w:szCs w:val="22"/>
        </w:rPr>
        <w:t>五四中心</w:t>
      </w:r>
      <w:r w:rsidRPr="00336F6D">
        <w:rPr>
          <w:rFonts w:ascii="Cambria" w:eastAsia="SimSun" w:hAnsi="Cambria"/>
          <w:sz w:val="22"/>
          <w:szCs w:val="22"/>
        </w:rPr>
        <w:t>330</w:t>
      </w:r>
    </w:p>
    <w:p w14:paraId="36DC6898" w14:textId="77777777" w:rsidR="002948E1" w:rsidRPr="00336F6D" w:rsidRDefault="002948E1" w:rsidP="00246E93">
      <w:pPr>
        <w:rPr>
          <w:rFonts w:ascii="Cambria" w:eastAsia="SimSun" w:hAnsi="Cambria"/>
          <w:sz w:val="22"/>
          <w:szCs w:val="22"/>
        </w:rPr>
      </w:pPr>
      <w:r w:rsidRPr="00336F6D">
        <w:rPr>
          <w:rFonts w:ascii="Cambria" w:eastAsia="SimSun" w:hAnsi="Cambria"/>
          <w:sz w:val="22"/>
          <w:szCs w:val="22"/>
        </w:rPr>
        <w:t>办公时间</w:t>
      </w:r>
      <w:r w:rsidRPr="00336F6D">
        <w:rPr>
          <w:rFonts w:ascii="Cambria" w:eastAsia="SimSun" w:hAnsi="Cambria"/>
          <w:sz w:val="22"/>
          <w:szCs w:val="22"/>
        </w:rPr>
        <w:t xml:space="preserve">: </w:t>
      </w:r>
      <w:r w:rsidRPr="00336F6D">
        <w:rPr>
          <w:rFonts w:ascii="Cambria" w:eastAsia="SimSun" w:hAnsi="Cambria"/>
          <w:sz w:val="22"/>
          <w:szCs w:val="22"/>
        </w:rPr>
        <w:t>周五</w:t>
      </w:r>
      <w:r w:rsidRPr="00336F6D">
        <w:rPr>
          <w:rFonts w:ascii="Cambria" w:eastAsia="SimSun" w:hAnsi="Cambria"/>
          <w:sz w:val="22"/>
          <w:szCs w:val="22"/>
        </w:rPr>
        <w:t>10:00-12:00 a.m.</w:t>
      </w:r>
    </w:p>
    <w:p w14:paraId="40A55188" w14:textId="77777777" w:rsidR="002948E1" w:rsidRPr="00336F6D" w:rsidRDefault="002948E1" w:rsidP="00246E93">
      <w:pPr>
        <w:rPr>
          <w:rFonts w:ascii="Cambria" w:eastAsia="SimSun" w:hAnsi="Cambria"/>
          <w:sz w:val="22"/>
          <w:szCs w:val="22"/>
        </w:rPr>
      </w:pPr>
      <w:r w:rsidRPr="00336F6D">
        <w:rPr>
          <w:rFonts w:ascii="Cambria" w:eastAsia="SimSun" w:hAnsi="Cambria"/>
          <w:sz w:val="22"/>
          <w:szCs w:val="22"/>
        </w:rPr>
        <w:t>助教联信息</w:t>
      </w:r>
      <w:r w:rsidRPr="00336F6D">
        <w:rPr>
          <w:rFonts w:ascii="Cambria" w:eastAsia="SimSun" w:hAnsi="Cambria"/>
          <w:sz w:val="22"/>
          <w:szCs w:val="22"/>
        </w:rPr>
        <w:t xml:space="preserve">: </w:t>
      </w:r>
    </w:p>
    <w:p w14:paraId="21359EBB" w14:textId="77777777" w:rsidR="002948E1" w:rsidRPr="00336F6D" w:rsidRDefault="002948E1" w:rsidP="00246E93">
      <w:pPr>
        <w:rPr>
          <w:rFonts w:ascii="Cambria" w:eastAsia="SimSun" w:hAnsi="Cambria"/>
        </w:rPr>
      </w:pPr>
    </w:p>
    <w:p w14:paraId="21173AFC" w14:textId="77777777" w:rsidR="002948E1" w:rsidRPr="00336F6D" w:rsidRDefault="002948E1" w:rsidP="00246E93">
      <w:pPr>
        <w:pStyle w:val="Title"/>
        <w:ind w:firstLine="170"/>
        <w:rPr>
          <w:rFonts w:ascii="Cambria" w:eastAsia="SimSun" w:hAnsi="Cambria"/>
          <w:color w:val="B01C32"/>
          <w:sz w:val="28"/>
          <w:szCs w:val="28"/>
          <w:lang w:eastAsia="zh-CN"/>
        </w:rPr>
      </w:pPr>
      <w:bookmarkStart w:id="7" w:name="OLE_LINK78"/>
      <w:r w:rsidRPr="00336F6D">
        <w:rPr>
          <w:rFonts w:ascii="Cambria" w:eastAsia="SimSun" w:hAnsi="Cambria" w:cs="Microsoft YaHei"/>
          <w:color w:val="B01C32"/>
          <w:sz w:val="28"/>
          <w:szCs w:val="28"/>
          <w:lang w:eastAsia="zh-CN"/>
        </w:rPr>
        <w:t>课程描述</w:t>
      </w:r>
    </w:p>
    <w:p w14:paraId="133EA13A" w14:textId="77777777" w:rsidR="002948E1" w:rsidRPr="00336F6D" w:rsidRDefault="002948E1" w:rsidP="00246E93">
      <w:pPr>
        <w:ind w:firstLine="432"/>
        <w:rPr>
          <w:rFonts w:ascii="Cambria" w:eastAsia="SimSun" w:hAnsi="Cambria"/>
        </w:rPr>
      </w:pPr>
      <w:bookmarkStart w:id="8" w:name="_Hlk124178794"/>
      <w:bookmarkStart w:id="9" w:name="OLE_LINK79"/>
      <w:bookmarkStart w:id="10" w:name="OLE_LINK80"/>
      <w:bookmarkStart w:id="11" w:name="OLE_LINK94"/>
      <w:bookmarkEnd w:id="7"/>
      <w:r w:rsidRPr="00336F6D">
        <w:rPr>
          <w:rFonts w:ascii="Cambria" w:eastAsia="SimSun" w:hAnsi="Cambria" w:cs="Arial"/>
        </w:rPr>
        <w:t>本门课</w:t>
      </w:r>
      <w:r w:rsidRPr="00336F6D">
        <w:rPr>
          <w:rFonts w:ascii="Cambria" w:eastAsia="SimSun" w:hAnsi="Cambria"/>
        </w:rPr>
        <w:t>程</w:t>
      </w:r>
      <w:r w:rsidRPr="00336F6D">
        <w:rPr>
          <w:rFonts w:ascii="Cambria" w:eastAsia="SimSun" w:hAnsi="Cambria" w:cs="Arial"/>
        </w:rPr>
        <w:t>将帮</w:t>
      </w:r>
      <w:r w:rsidRPr="00336F6D">
        <w:rPr>
          <w:rFonts w:ascii="Cambria" w:eastAsia="SimSun" w:hAnsi="Cambria"/>
        </w:rPr>
        <w:t>助</w:t>
      </w:r>
      <w:r w:rsidRPr="00336F6D">
        <w:rPr>
          <w:rFonts w:ascii="Cambria" w:eastAsia="SimSun" w:hAnsi="Cambria" w:cs="Arial"/>
        </w:rPr>
        <w:t>您识别重要经济概</w:t>
      </w:r>
      <w:r w:rsidRPr="00336F6D">
        <w:rPr>
          <w:rFonts w:ascii="Cambria" w:eastAsia="SimSun" w:hAnsi="Cambria"/>
        </w:rPr>
        <w:t>念</w:t>
      </w:r>
      <w:r w:rsidRPr="00336F6D">
        <w:rPr>
          <w:rFonts w:ascii="Cambria" w:eastAsia="SimSun" w:hAnsi="Cambria" w:cs="Arial"/>
        </w:rPr>
        <w:t>并构</w:t>
      </w:r>
      <w:r w:rsidRPr="00336F6D">
        <w:rPr>
          <w:rFonts w:ascii="Cambria" w:eastAsia="SimSun" w:hAnsi="Cambria"/>
        </w:rPr>
        <w:t>建合乎</w:t>
      </w:r>
      <w:r w:rsidRPr="00336F6D">
        <w:rPr>
          <w:rFonts w:ascii="Cambria" w:eastAsia="SimSun" w:hAnsi="Cambria" w:cs="Arial"/>
        </w:rPr>
        <w:t>逻辑</w:t>
      </w:r>
      <w:r w:rsidRPr="00336F6D">
        <w:rPr>
          <w:rFonts w:ascii="Cambria" w:eastAsia="SimSun" w:hAnsi="Cambria"/>
        </w:rPr>
        <w:t>的体育分析。本课程将</w:t>
      </w:r>
      <w:r w:rsidRPr="00336F6D">
        <w:rPr>
          <w:rFonts w:ascii="Cambria" w:eastAsia="SimSun" w:hAnsi="Cambria" w:cs="Arial"/>
        </w:rPr>
        <w:t>讨论经济</w:t>
      </w:r>
      <w:r w:rsidRPr="00336F6D">
        <w:rPr>
          <w:rFonts w:ascii="Cambria" w:eastAsia="SimSun" w:hAnsi="Cambria"/>
        </w:rPr>
        <w:t>理</w:t>
      </w:r>
      <w:r w:rsidRPr="00336F6D">
        <w:rPr>
          <w:rFonts w:ascii="Cambria" w:eastAsia="SimSun" w:hAnsi="Cambria" w:cs="Arial"/>
        </w:rPr>
        <w:t>论</w:t>
      </w:r>
      <w:r w:rsidRPr="00336F6D">
        <w:rPr>
          <w:rFonts w:ascii="Cambria" w:eastAsia="SimSun" w:hAnsi="Cambria"/>
        </w:rPr>
        <w:t>在体育主</w:t>
      </w:r>
      <w:r w:rsidRPr="00336F6D">
        <w:rPr>
          <w:rFonts w:ascii="Cambria" w:eastAsia="SimSun" w:hAnsi="Cambria" w:cs="Arial"/>
        </w:rPr>
        <w:t>题</w:t>
      </w:r>
      <w:r w:rsidRPr="00336F6D">
        <w:rPr>
          <w:rFonts w:ascii="Cambria" w:eastAsia="SimSun" w:hAnsi="Cambria"/>
        </w:rPr>
        <w:t>上的各类实践。之所以</w:t>
      </w:r>
      <w:r w:rsidRPr="00336F6D">
        <w:rPr>
          <w:rFonts w:ascii="Cambria" w:eastAsia="SimSun" w:hAnsi="Cambria" w:cs="Arial"/>
        </w:rPr>
        <w:t>开设本门课</w:t>
      </w:r>
      <w:r w:rsidRPr="00336F6D">
        <w:rPr>
          <w:rFonts w:ascii="Cambria" w:eastAsia="SimSun" w:hAnsi="Cambria"/>
        </w:rPr>
        <w:t>，是因</w:t>
      </w:r>
      <w:r w:rsidRPr="00336F6D">
        <w:rPr>
          <w:rFonts w:ascii="Cambria" w:eastAsia="SimSun" w:hAnsi="Cambria" w:cs="Arial"/>
        </w:rPr>
        <w:t>为</w:t>
      </w:r>
      <w:r w:rsidRPr="00336F6D">
        <w:rPr>
          <w:rFonts w:ascii="Cambria" w:eastAsia="SimSun" w:hAnsi="Cambria"/>
        </w:rPr>
        <w:t>体育世界提供了</w:t>
      </w:r>
      <w:r w:rsidRPr="00336F6D">
        <w:rPr>
          <w:rFonts w:ascii="Cambria" w:eastAsia="SimSun" w:hAnsi="Cambria" w:cs="Arial"/>
        </w:rPr>
        <w:t>诸多应</w:t>
      </w:r>
      <w:r w:rsidRPr="00336F6D">
        <w:rPr>
          <w:rFonts w:ascii="Cambria" w:eastAsia="SimSun" w:hAnsi="Cambria"/>
        </w:rPr>
        <w:t>用和</w:t>
      </w:r>
      <w:r w:rsidRPr="00336F6D">
        <w:rPr>
          <w:rFonts w:ascii="Cambria" w:eastAsia="SimSun" w:hAnsi="Cambria" w:cs="Arial"/>
        </w:rPr>
        <w:t>检验经济学理论</w:t>
      </w:r>
      <w:r w:rsidRPr="00336F6D">
        <w:rPr>
          <w:rFonts w:ascii="Cambria" w:eastAsia="SimSun" w:hAnsi="Cambria"/>
        </w:rPr>
        <w:t>的机</w:t>
      </w:r>
      <w:r w:rsidRPr="00336F6D">
        <w:rPr>
          <w:rFonts w:ascii="Cambria" w:eastAsia="SimSun" w:hAnsi="Cambria" w:cs="Arial"/>
        </w:rPr>
        <w:t>会，经济学为体育发展提供了独有的帮助</w:t>
      </w:r>
      <w:r w:rsidRPr="00336F6D">
        <w:rPr>
          <w:rFonts w:ascii="Cambria" w:eastAsia="SimSun" w:hAnsi="Cambria"/>
        </w:rPr>
        <w:t>。课程重点是</w:t>
      </w:r>
      <w:r w:rsidRPr="00336F6D">
        <w:rPr>
          <w:rFonts w:ascii="Cambria" w:eastAsia="SimSun" w:hAnsi="Cambria" w:cs="Arial"/>
        </w:rPr>
        <w:t>经济学</w:t>
      </w:r>
      <w:r w:rsidRPr="00336F6D">
        <w:rPr>
          <w:rFonts w:ascii="Cambria" w:eastAsia="SimSun" w:hAnsi="Cambria"/>
        </w:rPr>
        <w:t>而非竞技体育。此外，课程还会训练您提出可行性研究问题的能力、研究相关技能、口头表达和学术写作，例如</w:t>
      </w:r>
      <w:r w:rsidRPr="00336F6D">
        <w:rPr>
          <w:rFonts w:ascii="Cambria" w:eastAsia="SimSun" w:hAnsi="Cambria" w:cs="Arial"/>
        </w:rPr>
        <w:t>写</w:t>
      </w:r>
      <w:r w:rsidRPr="00336F6D">
        <w:rPr>
          <w:rFonts w:ascii="Cambria" w:eastAsia="SimSun" w:hAnsi="Cambria"/>
        </w:rPr>
        <w:t>一篇学术文章、</w:t>
      </w:r>
      <w:r w:rsidRPr="00336F6D">
        <w:rPr>
          <w:rFonts w:ascii="Cambria" w:eastAsia="SimSun" w:hAnsi="Cambria" w:cs="Arial"/>
        </w:rPr>
        <w:t>组织和领导小组讨论环节以及创</w:t>
      </w:r>
      <w:r w:rsidRPr="00336F6D">
        <w:rPr>
          <w:rFonts w:ascii="Cambria" w:eastAsia="SimSun" w:hAnsi="Cambria"/>
        </w:rPr>
        <w:t>建可行的</w:t>
      </w:r>
      <w:r w:rsidRPr="00336F6D">
        <w:rPr>
          <w:rFonts w:ascii="Cambria" w:eastAsia="SimSun" w:hAnsi="Cambria" w:cs="Arial"/>
        </w:rPr>
        <w:t>项</w:t>
      </w:r>
      <w:r w:rsidRPr="00336F6D">
        <w:rPr>
          <w:rFonts w:ascii="Cambria" w:eastAsia="SimSun" w:hAnsi="Cambria"/>
        </w:rPr>
        <w:t>目。</w:t>
      </w:r>
    </w:p>
    <w:p w14:paraId="64BBF314" w14:textId="3C822E95" w:rsidR="002948E1" w:rsidRPr="00336F6D" w:rsidRDefault="002948E1" w:rsidP="00246E93">
      <w:pPr>
        <w:ind w:firstLine="432"/>
        <w:rPr>
          <w:rFonts w:ascii="Cambria" w:eastAsia="SimSun" w:hAnsi="Cambria" w:cs="Arial"/>
        </w:rPr>
      </w:pPr>
      <w:r w:rsidRPr="00336F6D">
        <w:rPr>
          <w:rFonts w:ascii="Cambria" w:eastAsia="SimSun" w:hAnsi="Cambria" w:cs="Arial"/>
        </w:rPr>
        <w:t>学生最好能够熟悉中级微观经济学，至少也要熟悉计量经济学的分析工具（线上课程将帮助您巩固这部分知识）。课堂参与是获得好成绩的关键。如果不能保证定期参加，建议你选择其他课程。</w:t>
      </w:r>
      <w:bookmarkEnd w:id="8"/>
    </w:p>
    <w:bookmarkEnd w:id="9"/>
    <w:bookmarkEnd w:id="10"/>
    <w:bookmarkEnd w:id="11"/>
    <w:p w14:paraId="6941D102" w14:textId="77777777" w:rsidR="00691CD8" w:rsidRPr="00336F6D" w:rsidRDefault="00691CD8" w:rsidP="00246E93">
      <w:pPr>
        <w:ind w:firstLine="432"/>
        <w:rPr>
          <w:rFonts w:ascii="Cambria" w:eastAsia="SimSun" w:hAnsi="Cambria" w:cs="Arial"/>
        </w:rPr>
      </w:pPr>
    </w:p>
    <w:p w14:paraId="19692B46" w14:textId="77777777" w:rsidR="002948E1" w:rsidRPr="00336F6D" w:rsidRDefault="002948E1" w:rsidP="00246E93">
      <w:pPr>
        <w:pStyle w:val="Title"/>
        <w:ind w:firstLine="170"/>
        <w:rPr>
          <w:rFonts w:ascii="Cambria" w:eastAsia="SimSun" w:hAnsi="Cambria" w:cs="Microsoft YaHei"/>
          <w:color w:val="B01C32"/>
          <w:sz w:val="28"/>
          <w:szCs w:val="28"/>
          <w:lang w:eastAsia="zh-CN"/>
        </w:rPr>
      </w:pPr>
      <w:bookmarkStart w:id="12" w:name="OLE_LINK91"/>
      <w:bookmarkStart w:id="13" w:name="OLE_LINK92"/>
      <w:bookmarkStart w:id="14" w:name="OLE_LINK93"/>
      <w:r w:rsidRPr="00336F6D">
        <w:rPr>
          <w:rFonts w:ascii="Cambria" w:eastAsia="SimSun" w:hAnsi="Cambria" w:cs="Microsoft YaHei"/>
          <w:color w:val="B01C32"/>
          <w:sz w:val="28"/>
          <w:szCs w:val="28"/>
          <w:lang w:eastAsia="zh-CN"/>
        </w:rPr>
        <w:t>先修课程</w:t>
      </w:r>
    </w:p>
    <w:bookmarkEnd w:id="12"/>
    <w:bookmarkEnd w:id="13"/>
    <w:bookmarkEnd w:id="14"/>
    <w:p w14:paraId="72ADCA35" w14:textId="2013E385" w:rsidR="002948E1" w:rsidRPr="00336F6D" w:rsidRDefault="002948E1" w:rsidP="00246E93">
      <w:pPr>
        <w:ind w:firstLine="432"/>
        <w:rPr>
          <w:rFonts w:ascii="Cambria" w:eastAsia="SimSun" w:hAnsi="Cambria" w:cs="Arial"/>
        </w:rPr>
      </w:pPr>
      <w:r w:rsidRPr="00336F6D">
        <w:rPr>
          <w:rFonts w:ascii="Cambria" w:eastAsia="SimSun" w:hAnsi="Cambria" w:cs="Arial"/>
        </w:rPr>
        <w:t>无</w:t>
      </w:r>
    </w:p>
    <w:p w14:paraId="360C168C" w14:textId="77777777" w:rsidR="00125514" w:rsidRPr="00336F6D" w:rsidRDefault="00125514" w:rsidP="00246E93">
      <w:pPr>
        <w:ind w:firstLine="432"/>
        <w:rPr>
          <w:rFonts w:ascii="Cambria" w:eastAsia="SimSun" w:hAnsi="Cambria" w:cs="Arial"/>
        </w:rPr>
      </w:pPr>
    </w:p>
    <w:p w14:paraId="103352C9" w14:textId="77777777" w:rsidR="002948E1" w:rsidRPr="00336F6D" w:rsidRDefault="002948E1" w:rsidP="00246E93">
      <w:pPr>
        <w:pStyle w:val="Title"/>
        <w:ind w:firstLine="170"/>
        <w:rPr>
          <w:rFonts w:ascii="Cambria" w:eastAsia="SimSun" w:hAnsi="Cambria" w:cs="Microsoft YaHei" w:hint="eastAsia"/>
          <w:color w:val="B01C32"/>
          <w:sz w:val="28"/>
          <w:szCs w:val="28"/>
          <w:lang w:eastAsia="zh-CN"/>
        </w:rPr>
      </w:pPr>
      <w:r w:rsidRPr="00336F6D">
        <w:rPr>
          <w:rFonts w:ascii="Cambria" w:eastAsia="SimSun" w:hAnsi="Cambria" w:cs="Microsoft YaHei"/>
          <w:color w:val="B01C32"/>
          <w:sz w:val="28"/>
          <w:szCs w:val="28"/>
          <w:lang w:eastAsia="zh-CN"/>
        </w:rPr>
        <w:t>课程目标与学习成果</w:t>
      </w:r>
    </w:p>
    <w:p w14:paraId="1BFBA27E" w14:textId="77777777" w:rsidR="002948E1" w:rsidRPr="00336F6D" w:rsidRDefault="002948E1" w:rsidP="00246E93">
      <w:pPr>
        <w:rPr>
          <w:rFonts w:ascii="Cambria" w:eastAsia="SimSun" w:hAnsi="Cambria" w:cs="Arial"/>
        </w:rPr>
      </w:pPr>
      <w:bookmarkStart w:id="15" w:name="OLE_LINK84"/>
      <w:bookmarkStart w:id="16" w:name="OLE_LINK85"/>
      <w:r w:rsidRPr="00336F6D">
        <w:rPr>
          <w:rFonts w:ascii="Cambria" w:eastAsia="SimSun" w:hAnsi="Cambria" w:cs="Arial"/>
        </w:rPr>
        <w:t>完成该课程后，学生将学到：</w:t>
      </w:r>
    </w:p>
    <w:p w14:paraId="1F957B77" w14:textId="77777777" w:rsidR="002948E1" w:rsidRPr="00336F6D" w:rsidRDefault="002948E1" w:rsidP="00246E93">
      <w:pPr>
        <w:pStyle w:val="ListParagraph"/>
        <w:numPr>
          <w:ilvl w:val="0"/>
          <w:numId w:val="15"/>
        </w:numPr>
        <w:rPr>
          <w:rFonts w:ascii="Cambria" w:eastAsia="SimSun" w:hAnsi="Cambria"/>
          <w:lang w:eastAsia="zh-CN"/>
        </w:rPr>
      </w:pPr>
      <w:r w:rsidRPr="00336F6D">
        <w:rPr>
          <w:rFonts w:ascii="Cambria" w:eastAsia="SimSun" w:hAnsi="Cambria"/>
          <w:lang w:eastAsia="zh-CN"/>
        </w:rPr>
        <w:t>解释、构建和分析适用于体育领域各种情况的经济模型。</w:t>
      </w:r>
    </w:p>
    <w:p w14:paraId="44AE46D7" w14:textId="77777777" w:rsidR="002948E1" w:rsidRPr="00336F6D" w:rsidRDefault="002948E1" w:rsidP="00246E93">
      <w:pPr>
        <w:pStyle w:val="ListParagraph"/>
        <w:numPr>
          <w:ilvl w:val="0"/>
          <w:numId w:val="15"/>
        </w:numPr>
        <w:rPr>
          <w:rFonts w:ascii="Cambria" w:eastAsia="SimSun" w:hAnsi="Cambria"/>
          <w:lang w:eastAsia="zh-CN"/>
        </w:rPr>
      </w:pPr>
      <w:r w:rsidRPr="00336F6D">
        <w:rPr>
          <w:rFonts w:ascii="Cambria" w:eastAsia="SimSun" w:hAnsi="Cambria"/>
          <w:lang w:eastAsia="zh-CN"/>
        </w:rPr>
        <w:t>了解影响和激励参与体育的各类参与者（如球员、球迷、经理和官员等）的动机。</w:t>
      </w:r>
    </w:p>
    <w:p w14:paraId="6CE0924D" w14:textId="77777777" w:rsidR="002948E1" w:rsidRPr="00336F6D" w:rsidRDefault="002948E1" w:rsidP="00246E93">
      <w:pPr>
        <w:pStyle w:val="ListParagraph"/>
        <w:numPr>
          <w:ilvl w:val="0"/>
          <w:numId w:val="15"/>
        </w:numPr>
        <w:rPr>
          <w:rFonts w:ascii="Cambria" w:eastAsia="SimSun" w:hAnsi="Cambria"/>
          <w:lang w:eastAsia="zh-CN"/>
        </w:rPr>
      </w:pPr>
      <w:r w:rsidRPr="00336F6D">
        <w:rPr>
          <w:rFonts w:ascii="Cambria" w:eastAsia="SimSun" w:hAnsi="Cambria"/>
          <w:lang w:eastAsia="zh-CN"/>
        </w:rPr>
        <w:t>批判性地思考与效率和公平有关的经济问题如何适用于体育领域。</w:t>
      </w:r>
    </w:p>
    <w:p w14:paraId="7E5978E6" w14:textId="77777777" w:rsidR="002948E1" w:rsidRPr="00336F6D" w:rsidRDefault="002948E1" w:rsidP="00246E93">
      <w:pPr>
        <w:pStyle w:val="ListParagraph"/>
        <w:numPr>
          <w:ilvl w:val="0"/>
          <w:numId w:val="15"/>
        </w:numPr>
        <w:rPr>
          <w:rFonts w:ascii="Cambria" w:eastAsia="SimSun" w:hAnsi="Cambria"/>
          <w:lang w:eastAsia="zh-CN"/>
        </w:rPr>
      </w:pPr>
      <w:r w:rsidRPr="00336F6D">
        <w:rPr>
          <w:rFonts w:ascii="Cambria" w:eastAsia="SimSun" w:hAnsi="Cambria"/>
          <w:lang w:eastAsia="zh-CN"/>
        </w:rPr>
        <w:t>了解包括性别、地理（即城市</w:t>
      </w:r>
      <w:r w:rsidRPr="00336F6D">
        <w:rPr>
          <w:rFonts w:ascii="Cambria" w:eastAsia="SimSun" w:hAnsi="Cambria"/>
          <w:lang w:eastAsia="zh-CN"/>
        </w:rPr>
        <w:t>/</w:t>
      </w:r>
      <w:r w:rsidRPr="00336F6D">
        <w:rPr>
          <w:rFonts w:ascii="Cambria" w:eastAsia="SimSun" w:hAnsi="Cambria"/>
          <w:lang w:eastAsia="zh-CN"/>
        </w:rPr>
        <w:t>农村）、年龄等经典人口因素，以及体育领域相关的政治活动。</w:t>
      </w:r>
    </w:p>
    <w:p w14:paraId="4980032B" w14:textId="77777777" w:rsidR="002948E1" w:rsidRPr="00336F6D" w:rsidRDefault="002948E1" w:rsidP="00246E93">
      <w:pPr>
        <w:pStyle w:val="ListParagraph"/>
        <w:numPr>
          <w:ilvl w:val="0"/>
          <w:numId w:val="15"/>
        </w:numPr>
        <w:rPr>
          <w:rFonts w:ascii="Cambria" w:eastAsia="SimSun" w:hAnsi="Cambria"/>
          <w:lang w:eastAsia="zh-CN"/>
        </w:rPr>
      </w:pPr>
      <w:r w:rsidRPr="00336F6D">
        <w:rPr>
          <w:rFonts w:ascii="Cambria" w:eastAsia="SimSun" w:hAnsi="Cambria" w:cs="SimSun"/>
          <w:lang w:eastAsia="zh-CN"/>
        </w:rPr>
        <w:t>识别</w:t>
      </w:r>
      <w:r w:rsidRPr="00336F6D">
        <w:rPr>
          <w:rFonts w:ascii="Cambria" w:eastAsia="SimSun" w:hAnsi="Cambria"/>
          <w:lang w:eastAsia="zh-CN"/>
        </w:rPr>
        <w:t>各种国家</w:t>
      </w:r>
      <w:r w:rsidRPr="00336F6D">
        <w:rPr>
          <w:rFonts w:ascii="Cambria" w:eastAsia="SimSun" w:hAnsi="Cambria"/>
          <w:lang w:eastAsia="zh-CN"/>
        </w:rPr>
        <w:t>/</w:t>
      </w:r>
      <w:r w:rsidRPr="00336F6D">
        <w:rPr>
          <w:rFonts w:ascii="Cambria" w:eastAsia="SimSun" w:hAnsi="Cambria"/>
          <w:lang w:eastAsia="zh-CN"/>
        </w:rPr>
        <w:t>州</w:t>
      </w:r>
      <w:r w:rsidRPr="00336F6D">
        <w:rPr>
          <w:rFonts w:ascii="Cambria" w:eastAsia="SimSun" w:hAnsi="Cambria"/>
          <w:lang w:eastAsia="zh-CN"/>
        </w:rPr>
        <w:t>/</w:t>
      </w:r>
      <w:r w:rsidRPr="00336F6D">
        <w:rPr>
          <w:rFonts w:ascii="Cambria" w:eastAsia="SimSun" w:hAnsi="Cambria"/>
          <w:lang w:eastAsia="zh-CN"/>
        </w:rPr>
        <w:t>地方政府和体育联盟间的关系，并理解它们为何重要。</w:t>
      </w:r>
    </w:p>
    <w:p w14:paraId="4F066CF3" w14:textId="77777777" w:rsidR="002948E1" w:rsidRPr="00336F6D" w:rsidRDefault="002948E1" w:rsidP="00246E93">
      <w:pPr>
        <w:pStyle w:val="ListParagraph"/>
        <w:numPr>
          <w:ilvl w:val="0"/>
          <w:numId w:val="15"/>
        </w:numPr>
        <w:rPr>
          <w:rFonts w:ascii="Cambria" w:eastAsia="SimSun" w:hAnsi="Cambria"/>
          <w:lang w:eastAsia="zh-CN"/>
        </w:rPr>
      </w:pPr>
      <w:r w:rsidRPr="00336F6D">
        <w:rPr>
          <w:rFonts w:ascii="Cambria" w:eastAsia="SimSun" w:hAnsi="Cambria" w:cs="SimSun"/>
          <w:lang w:eastAsia="zh-CN"/>
        </w:rPr>
        <w:t>将关键</w:t>
      </w:r>
      <w:r w:rsidRPr="00336F6D">
        <w:rPr>
          <w:rFonts w:ascii="Cambria" w:eastAsia="SimSun" w:hAnsi="Cambria"/>
          <w:lang w:eastAsia="zh-CN"/>
        </w:rPr>
        <w:t>经济概念应用于体育领域的当前问题。但是，考虑到西方经济与北美或欧洲体育产业的密切关系，本课程将从发达国家体育市场出发，逐渐引申到更广泛的全球体育，包括大型活动中的国家行为以及发展中国家体育发展的特殊性，例如中国。</w:t>
      </w:r>
    </w:p>
    <w:p w14:paraId="448E886F" w14:textId="77777777" w:rsidR="002948E1" w:rsidRPr="00336F6D" w:rsidRDefault="002948E1" w:rsidP="00246E93">
      <w:pPr>
        <w:pStyle w:val="ListParagraph"/>
        <w:numPr>
          <w:ilvl w:val="0"/>
          <w:numId w:val="15"/>
        </w:numPr>
        <w:rPr>
          <w:rFonts w:ascii="Cambria" w:eastAsia="SimSun" w:hAnsi="Cambria"/>
          <w:lang w:eastAsia="zh-CN"/>
        </w:rPr>
      </w:pPr>
      <w:r w:rsidRPr="00336F6D">
        <w:rPr>
          <w:rFonts w:ascii="Cambria" w:eastAsia="SimSun" w:hAnsi="Cambria"/>
          <w:lang w:eastAsia="zh-CN"/>
        </w:rPr>
        <w:t>所有</w:t>
      </w:r>
      <w:r w:rsidRPr="00336F6D">
        <w:rPr>
          <w:rFonts w:ascii="Cambria" w:eastAsia="SimSun" w:hAnsi="Cambria" w:cs="Arial"/>
          <w:lang w:eastAsia="zh-CN"/>
        </w:rPr>
        <w:t>这</w:t>
      </w:r>
      <w:r w:rsidRPr="00336F6D">
        <w:rPr>
          <w:rFonts w:ascii="Cambria" w:eastAsia="SimSun" w:hAnsi="Cambria"/>
          <w:lang w:eastAsia="zh-CN"/>
        </w:rPr>
        <w:t>些目</w:t>
      </w:r>
      <w:r w:rsidRPr="00336F6D">
        <w:rPr>
          <w:rFonts w:ascii="Cambria" w:eastAsia="SimSun" w:hAnsi="Cambria" w:cs="Arial"/>
          <w:lang w:eastAsia="zh-CN"/>
        </w:rPr>
        <w:t>标</w:t>
      </w:r>
      <w:r w:rsidRPr="00336F6D">
        <w:rPr>
          <w:rFonts w:ascii="Cambria" w:eastAsia="SimSun" w:hAnsi="Cambria"/>
          <w:lang w:eastAsia="zh-CN"/>
        </w:rPr>
        <w:t>都</w:t>
      </w:r>
      <w:r w:rsidRPr="00336F6D">
        <w:rPr>
          <w:rFonts w:ascii="Cambria" w:eastAsia="SimSun" w:hAnsi="Cambria" w:cs="Arial"/>
          <w:lang w:eastAsia="zh-CN"/>
        </w:rPr>
        <w:t>将</w:t>
      </w:r>
      <w:r w:rsidRPr="00336F6D">
        <w:rPr>
          <w:rFonts w:ascii="Cambria" w:eastAsia="SimSun" w:hAnsi="Cambria"/>
          <w:lang w:eastAsia="zh-CN"/>
        </w:rPr>
        <w:t>通</w:t>
      </w:r>
      <w:r w:rsidRPr="00336F6D">
        <w:rPr>
          <w:rFonts w:ascii="Cambria" w:eastAsia="SimSun" w:hAnsi="Cambria" w:cs="Arial"/>
          <w:lang w:eastAsia="zh-CN"/>
        </w:rPr>
        <w:t>过参与课</w:t>
      </w:r>
      <w:r w:rsidRPr="00336F6D">
        <w:rPr>
          <w:rFonts w:ascii="Cambria" w:eastAsia="SimSun" w:hAnsi="Cambria"/>
          <w:lang w:eastAsia="zh-CN"/>
        </w:rPr>
        <w:t>堂</w:t>
      </w:r>
      <w:r w:rsidRPr="00336F6D">
        <w:rPr>
          <w:rFonts w:ascii="Cambria" w:eastAsia="SimSun" w:hAnsi="Cambria" w:cs="Arial"/>
          <w:lang w:eastAsia="zh-CN"/>
        </w:rPr>
        <w:t>讨论、报告</w:t>
      </w:r>
      <w:r w:rsidRPr="00336F6D">
        <w:rPr>
          <w:rFonts w:ascii="Cambria" w:eastAsia="SimSun" w:hAnsi="Cambria"/>
          <w:lang w:eastAsia="zh-CN"/>
        </w:rPr>
        <w:t>以及期末的</w:t>
      </w:r>
      <w:r w:rsidRPr="00336F6D">
        <w:rPr>
          <w:rFonts w:ascii="Cambria" w:eastAsia="SimSun" w:hAnsi="Cambria" w:cs="Arial"/>
          <w:lang w:eastAsia="zh-CN"/>
        </w:rPr>
        <w:t>数</w:t>
      </w:r>
      <w:r w:rsidRPr="00336F6D">
        <w:rPr>
          <w:rFonts w:ascii="Cambria" w:eastAsia="SimSun" w:hAnsi="Cambria"/>
          <w:lang w:eastAsia="zh-CN"/>
        </w:rPr>
        <w:t>据</w:t>
      </w:r>
      <w:r w:rsidRPr="00336F6D">
        <w:rPr>
          <w:rFonts w:ascii="Cambria" w:eastAsia="SimSun" w:hAnsi="Cambria" w:cs="Arial"/>
          <w:lang w:eastAsia="zh-CN"/>
        </w:rPr>
        <w:t>驱动研</w:t>
      </w:r>
      <w:r w:rsidRPr="00336F6D">
        <w:rPr>
          <w:rFonts w:ascii="Cambria" w:eastAsia="SimSun" w:hAnsi="Cambria"/>
          <w:lang w:eastAsia="zh-CN"/>
        </w:rPr>
        <w:t>究</w:t>
      </w:r>
      <w:r w:rsidRPr="00336F6D">
        <w:rPr>
          <w:rFonts w:ascii="Cambria" w:eastAsia="SimSun" w:hAnsi="Cambria" w:cs="Arial"/>
          <w:lang w:eastAsia="zh-CN"/>
        </w:rPr>
        <w:t>论</w:t>
      </w:r>
      <w:r w:rsidRPr="00336F6D">
        <w:rPr>
          <w:rFonts w:ascii="Cambria" w:eastAsia="SimSun" w:hAnsi="Cambria"/>
          <w:lang w:eastAsia="zh-CN"/>
        </w:rPr>
        <w:t>文</w:t>
      </w:r>
      <w:r w:rsidRPr="00336F6D">
        <w:rPr>
          <w:rFonts w:ascii="Cambria" w:eastAsia="SimSun" w:hAnsi="Cambria" w:cs="Arial"/>
          <w:lang w:eastAsia="zh-CN"/>
        </w:rPr>
        <w:t>来实现</w:t>
      </w:r>
      <w:r w:rsidRPr="00336F6D">
        <w:rPr>
          <w:rFonts w:ascii="Cambria" w:eastAsia="SimSun" w:hAnsi="Cambria"/>
          <w:lang w:eastAsia="zh-CN"/>
        </w:rPr>
        <w:t>。</w:t>
      </w:r>
    </w:p>
    <w:bookmarkEnd w:id="15"/>
    <w:bookmarkEnd w:id="16"/>
    <w:p w14:paraId="2B14E237" w14:textId="77777777" w:rsidR="002948E1" w:rsidRPr="00336F6D" w:rsidRDefault="002948E1" w:rsidP="00246E93">
      <w:pPr>
        <w:pStyle w:val="Title"/>
        <w:ind w:firstLine="170"/>
        <w:rPr>
          <w:rFonts w:ascii="Cambria" w:eastAsia="SimSun" w:hAnsi="Cambria" w:cs="Microsoft YaHei"/>
          <w:color w:val="B01C32"/>
          <w:sz w:val="28"/>
          <w:szCs w:val="28"/>
          <w:lang w:eastAsia="zh-CN"/>
        </w:rPr>
      </w:pPr>
      <w:r w:rsidRPr="00336F6D">
        <w:rPr>
          <w:rFonts w:ascii="Cambria" w:eastAsia="SimSun" w:hAnsi="Cambria" w:cs="Microsoft YaHei"/>
          <w:color w:val="B01C32"/>
          <w:sz w:val="28"/>
          <w:szCs w:val="28"/>
          <w:lang w:eastAsia="zh-CN"/>
        </w:rPr>
        <w:lastRenderedPageBreak/>
        <w:t>参考资料</w:t>
      </w:r>
    </w:p>
    <w:p w14:paraId="5B37344A" w14:textId="40F3CA83" w:rsidR="002948E1" w:rsidRPr="00336F6D" w:rsidRDefault="002948E1" w:rsidP="00246E93">
      <w:pPr>
        <w:pStyle w:val="ListParagraph"/>
        <w:numPr>
          <w:ilvl w:val="0"/>
          <w:numId w:val="18"/>
        </w:numPr>
        <w:rPr>
          <w:rFonts w:ascii="Cambria" w:eastAsia="SimSun" w:hAnsi="Cambria"/>
          <w:lang w:eastAsia="zh-CN"/>
        </w:rPr>
      </w:pPr>
      <w:bookmarkStart w:id="17" w:name="OLE_LINK27"/>
      <w:bookmarkStart w:id="18" w:name="OLE_LINK28"/>
      <w:bookmarkStart w:id="19" w:name="OLE_LINK86"/>
      <w:bookmarkStart w:id="20" w:name="OLE_LINK87"/>
      <w:r w:rsidRPr="00336F6D">
        <w:rPr>
          <w:rFonts w:ascii="Cambria" w:eastAsia="SimSun" w:hAnsi="Cambria"/>
          <w:lang w:eastAsia="zh-CN"/>
        </w:rPr>
        <w:t>迈克尔</w:t>
      </w:r>
      <w:r w:rsidRPr="00336F6D">
        <w:rPr>
          <w:rFonts w:ascii="Cambria" w:eastAsia="SimSun" w:hAnsi="Cambria"/>
          <w:lang w:eastAsia="zh-CN"/>
        </w:rPr>
        <w:t>·</w:t>
      </w:r>
      <w:r w:rsidRPr="00336F6D">
        <w:rPr>
          <w:rFonts w:ascii="Cambria" w:eastAsia="SimSun" w:hAnsi="Cambria"/>
          <w:lang w:eastAsia="zh-CN"/>
        </w:rPr>
        <w:t>利兹，彼得</w:t>
      </w:r>
      <w:r w:rsidRPr="00336F6D">
        <w:rPr>
          <w:rFonts w:ascii="Cambria" w:eastAsia="SimSun" w:hAnsi="Cambria"/>
          <w:lang w:eastAsia="zh-CN"/>
        </w:rPr>
        <w:t>·</w:t>
      </w:r>
      <w:r w:rsidRPr="00336F6D">
        <w:rPr>
          <w:rFonts w:ascii="Cambria" w:eastAsia="SimSun" w:hAnsi="Cambria"/>
          <w:lang w:eastAsia="zh-CN"/>
        </w:rPr>
        <w:t>冯</w:t>
      </w:r>
      <w:r w:rsidRPr="00336F6D">
        <w:rPr>
          <w:rFonts w:ascii="Cambria" w:eastAsia="SimSun" w:hAnsi="Cambria"/>
          <w:lang w:eastAsia="zh-CN"/>
        </w:rPr>
        <w:t>·</w:t>
      </w:r>
      <w:r w:rsidRPr="00336F6D">
        <w:rPr>
          <w:rFonts w:ascii="Cambria" w:eastAsia="SimSun" w:hAnsi="Cambria"/>
          <w:lang w:eastAsia="zh-CN"/>
        </w:rPr>
        <w:t>阿尔门</w:t>
      </w:r>
      <w:r w:rsidR="00086F31">
        <w:rPr>
          <w:rFonts w:ascii="Cambria" w:eastAsia="SimSun" w:hAnsi="Cambria" w:hint="eastAsia"/>
          <w:lang w:eastAsia="zh-CN"/>
        </w:rPr>
        <w:t>：</w:t>
      </w:r>
      <w:r w:rsidRPr="00336F6D">
        <w:rPr>
          <w:rFonts w:ascii="Cambria" w:eastAsia="SimSun" w:hAnsi="Cambria"/>
          <w:lang w:eastAsia="zh-CN"/>
        </w:rPr>
        <w:t>体育经济学（第</w:t>
      </w:r>
      <w:r w:rsidRPr="00336F6D">
        <w:rPr>
          <w:rFonts w:ascii="Cambria" w:eastAsia="SimSun" w:hAnsi="Cambria"/>
          <w:lang w:eastAsia="zh-CN"/>
        </w:rPr>
        <w:t>6</w:t>
      </w:r>
      <w:r w:rsidRPr="00336F6D">
        <w:rPr>
          <w:rFonts w:ascii="Cambria" w:eastAsia="SimSun" w:hAnsi="Cambria"/>
          <w:lang w:eastAsia="zh-CN"/>
        </w:rPr>
        <w:t>版）；清华大学出版社，</w:t>
      </w:r>
      <w:r w:rsidRPr="00336F6D">
        <w:rPr>
          <w:rFonts w:ascii="Cambria" w:eastAsia="SimSun" w:hAnsi="Cambria"/>
          <w:lang w:eastAsia="zh-CN"/>
        </w:rPr>
        <w:t>2018</w:t>
      </w:r>
      <w:r w:rsidRPr="00336F6D">
        <w:rPr>
          <w:rFonts w:ascii="Cambria" w:eastAsia="SimSun" w:hAnsi="Cambria"/>
          <w:lang w:eastAsia="zh-CN"/>
        </w:rPr>
        <w:t>。</w:t>
      </w:r>
    </w:p>
    <w:bookmarkEnd w:id="17"/>
    <w:bookmarkEnd w:id="18"/>
    <w:p w14:paraId="6FDDF2B1" w14:textId="54B3A90F" w:rsidR="002948E1" w:rsidRPr="00336F6D" w:rsidRDefault="002948E1" w:rsidP="00246E93">
      <w:pPr>
        <w:pStyle w:val="ListParagraph"/>
        <w:numPr>
          <w:ilvl w:val="0"/>
          <w:numId w:val="18"/>
        </w:numPr>
        <w:rPr>
          <w:rFonts w:ascii="Cambria" w:eastAsia="SimSun" w:hAnsi="Cambria"/>
          <w:lang w:eastAsia="zh-CN"/>
        </w:rPr>
      </w:pPr>
      <w:r w:rsidRPr="00336F6D">
        <w:rPr>
          <w:rFonts w:ascii="Cambria" w:eastAsia="SimSun" w:hAnsi="Cambria"/>
          <w:lang w:eastAsia="zh-CN"/>
        </w:rPr>
        <w:t>汉弗雷斯</w:t>
      </w:r>
      <w:r w:rsidR="00E90726">
        <w:rPr>
          <w:rFonts w:ascii="Cambria" w:eastAsia="SimSun" w:hAnsi="Cambria" w:hint="eastAsia"/>
          <w:lang w:eastAsia="zh-CN"/>
        </w:rPr>
        <w:t>：</w:t>
      </w:r>
      <w:r w:rsidRPr="00336F6D">
        <w:rPr>
          <w:rFonts w:ascii="Cambria" w:eastAsia="SimSun" w:hAnsi="Cambria"/>
          <w:lang w:eastAsia="zh-CN"/>
        </w:rPr>
        <w:t>职业体育经济学（第</w:t>
      </w:r>
      <w:r w:rsidRPr="00336F6D">
        <w:rPr>
          <w:rFonts w:ascii="Cambria" w:eastAsia="SimSun" w:hAnsi="Cambria"/>
          <w:lang w:eastAsia="zh-CN"/>
        </w:rPr>
        <w:t>1</w:t>
      </w:r>
      <w:r w:rsidRPr="00336F6D">
        <w:rPr>
          <w:rFonts w:ascii="Cambria" w:eastAsia="SimSun" w:hAnsi="Cambria"/>
          <w:lang w:eastAsia="zh-CN"/>
        </w:rPr>
        <w:t>版）；</w:t>
      </w:r>
      <w:r w:rsidRPr="00336F6D">
        <w:rPr>
          <w:rFonts w:ascii="Cambria" w:eastAsia="SimSun" w:hAnsi="Cambria"/>
          <w:lang w:eastAsia="zh-CN"/>
        </w:rPr>
        <w:t>2013</w:t>
      </w:r>
      <w:r w:rsidRPr="00336F6D">
        <w:rPr>
          <w:rFonts w:ascii="Cambria" w:eastAsia="SimSun" w:hAnsi="Cambria"/>
          <w:lang w:eastAsia="zh-CN"/>
        </w:rPr>
        <w:t>。</w:t>
      </w:r>
    </w:p>
    <w:p w14:paraId="43AEF1B8" w14:textId="76E2C9CA" w:rsidR="004F24AE" w:rsidRPr="00336F6D" w:rsidRDefault="002948E1" w:rsidP="00246E93">
      <w:pPr>
        <w:pStyle w:val="ListParagraph"/>
        <w:numPr>
          <w:ilvl w:val="0"/>
          <w:numId w:val="18"/>
        </w:numPr>
        <w:rPr>
          <w:rFonts w:ascii="Cambria" w:eastAsia="SimSun" w:hAnsi="Cambria"/>
          <w:lang w:eastAsia="zh-CN"/>
        </w:rPr>
      </w:pPr>
      <w:r w:rsidRPr="00336F6D">
        <w:rPr>
          <w:rFonts w:ascii="Cambria" w:eastAsia="SimSun" w:hAnsi="Cambria"/>
          <w:lang w:eastAsia="zh-CN"/>
        </w:rPr>
        <w:t>钟天朗</w:t>
      </w:r>
      <w:r w:rsidR="00A03619">
        <w:rPr>
          <w:rFonts w:ascii="Cambria" w:eastAsia="SimSun" w:hAnsi="Cambria" w:hint="eastAsia"/>
          <w:lang w:eastAsia="zh-CN"/>
        </w:rPr>
        <w:t>：</w:t>
      </w:r>
      <w:r w:rsidRPr="00336F6D">
        <w:rPr>
          <w:rFonts w:ascii="Cambria" w:eastAsia="SimSun" w:hAnsi="Cambria"/>
          <w:lang w:eastAsia="zh-CN"/>
        </w:rPr>
        <w:t>体育经济学概论</w:t>
      </w:r>
      <w:r w:rsidR="00F51F83">
        <w:rPr>
          <w:rFonts w:ascii="Cambria" w:eastAsia="SimSun" w:hAnsi="Cambria" w:hint="eastAsia"/>
          <w:lang w:eastAsia="zh-CN"/>
        </w:rPr>
        <w:t>，</w:t>
      </w:r>
      <w:r w:rsidRPr="00336F6D">
        <w:rPr>
          <w:rFonts w:ascii="Cambria" w:eastAsia="SimSun" w:hAnsi="Cambria"/>
          <w:lang w:eastAsia="zh-CN"/>
        </w:rPr>
        <w:t>复旦大学出版社，</w:t>
      </w:r>
      <w:r w:rsidRPr="00336F6D">
        <w:rPr>
          <w:rFonts w:ascii="Cambria" w:eastAsia="SimSun" w:hAnsi="Cambria"/>
          <w:lang w:eastAsia="zh-CN"/>
        </w:rPr>
        <w:t>2004</w:t>
      </w:r>
      <w:r w:rsidRPr="00336F6D">
        <w:rPr>
          <w:rFonts w:ascii="Cambria" w:eastAsia="SimSun" w:hAnsi="Cambria"/>
          <w:lang w:eastAsia="zh-CN"/>
        </w:rPr>
        <w:t>年</w:t>
      </w:r>
      <w:r w:rsidRPr="00336F6D">
        <w:rPr>
          <w:rFonts w:ascii="Cambria" w:eastAsia="SimSun" w:hAnsi="Cambria"/>
          <w:lang w:eastAsia="zh-CN"/>
        </w:rPr>
        <w:t>1</w:t>
      </w:r>
      <w:r w:rsidRPr="00336F6D">
        <w:rPr>
          <w:rFonts w:ascii="Cambria" w:eastAsia="SimSun" w:hAnsi="Cambria"/>
          <w:lang w:eastAsia="zh-CN"/>
        </w:rPr>
        <w:t>月</w:t>
      </w:r>
    </w:p>
    <w:bookmarkEnd w:id="19"/>
    <w:bookmarkEnd w:id="20"/>
    <w:p w14:paraId="4773AC8B" w14:textId="77777777" w:rsidR="0045009D" w:rsidRPr="00336F6D" w:rsidRDefault="0045009D" w:rsidP="00246E93">
      <w:pPr>
        <w:ind w:left="360"/>
        <w:rPr>
          <w:rFonts w:ascii="Cambria" w:eastAsia="SimSun" w:hAnsi="Cambria"/>
        </w:rPr>
      </w:pPr>
    </w:p>
    <w:p w14:paraId="12199B8C" w14:textId="77777777" w:rsidR="002948E1" w:rsidRPr="00336F6D" w:rsidRDefault="002948E1" w:rsidP="00246E93">
      <w:pPr>
        <w:pStyle w:val="Title"/>
        <w:ind w:firstLine="170"/>
        <w:rPr>
          <w:rFonts w:ascii="Cambria" w:eastAsia="SimSun" w:hAnsi="Cambria" w:cs="Microsoft YaHei"/>
          <w:color w:val="B01C32"/>
          <w:sz w:val="28"/>
          <w:szCs w:val="28"/>
          <w:lang w:eastAsia="zh-CN"/>
        </w:rPr>
      </w:pPr>
      <w:bookmarkStart w:id="21" w:name="OLE_LINK25"/>
      <w:bookmarkStart w:id="22" w:name="OLE_LINK26"/>
      <w:bookmarkStart w:id="23" w:name="OLE_LINK88"/>
      <w:r w:rsidRPr="00336F6D">
        <w:rPr>
          <w:rFonts w:ascii="Cambria" w:eastAsia="SimSun" w:hAnsi="Cambria" w:cs="Microsoft YaHei"/>
          <w:color w:val="B01C32"/>
          <w:sz w:val="28"/>
          <w:szCs w:val="28"/>
          <w:lang w:eastAsia="zh-CN"/>
        </w:rPr>
        <w:t>课程要求</w:t>
      </w:r>
    </w:p>
    <w:p w14:paraId="7B70FC0F" w14:textId="77777777" w:rsidR="002948E1" w:rsidRPr="00336F6D" w:rsidRDefault="002948E1" w:rsidP="00246E93">
      <w:pPr>
        <w:pStyle w:val="Title"/>
        <w:ind w:firstLine="170"/>
        <w:rPr>
          <w:rFonts w:ascii="Cambria" w:eastAsia="SimSun" w:hAnsi="Cambria" w:cs="Microsoft YaHei"/>
          <w:color w:val="B01C32"/>
          <w:szCs w:val="24"/>
          <w:lang w:eastAsia="zh-CN"/>
        </w:rPr>
      </w:pPr>
      <w:r w:rsidRPr="00336F6D">
        <w:rPr>
          <w:rFonts w:ascii="Cambria" w:eastAsia="SimSun" w:hAnsi="Cambria" w:cs="Microsoft YaHei"/>
          <w:color w:val="B01C32"/>
          <w:szCs w:val="24"/>
          <w:lang w:eastAsia="zh-CN"/>
        </w:rPr>
        <w:t>一般要求</w:t>
      </w:r>
    </w:p>
    <w:bookmarkEnd w:id="21"/>
    <w:bookmarkEnd w:id="22"/>
    <w:p w14:paraId="3882C01D" w14:textId="77777777" w:rsidR="002948E1" w:rsidRPr="00336F6D" w:rsidRDefault="002948E1" w:rsidP="00246E93">
      <w:pPr>
        <w:ind w:firstLine="432"/>
        <w:rPr>
          <w:rFonts w:ascii="Cambria" w:eastAsia="SimSun" w:hAnsi="Cambria" w:cs="Arial"/>
        </w:rPr>
      </w:pPr>
      <w:r w:rsidRPr="00336F6D">
        <w:rPr>
          <w:rFonts w:ascii="Cambria" w:eastAsia="SimSun" w:hAnsi="Cambria" w:cs="Arial"/>
        </w:rPr>
        <w:t>成绩的</w:t>
      </w:r>
      <w:r w:rsidRPr="00336F6D">
        <w:rPr>
          <w:rFonts w:ascii="Cambria" w:eastAsia="SimSun" w:hAnsi="Cambria" w:cs="Arial"/>
        </w:rPr>
        <w:t>20%</w:t>
      </w:r>
      <w:r w:rsidRPr="00336F6D">
        <w:rPr>
          <w:rFonts w:ascii="Cambria" w:eastAsia="SimSun" w:hAnsi="Cambria" w:cs="Arial"/>
        </w:rPr>
        <w:t>将取决于课堂积极度。持续强烈且稳定的课程参与会导致这部分的高分数；课堂表现不佳或持续缺课，肯定会导致该部分的分数不佳</w:t>
      </w:r>
      <w:r w:rsidRPr="00336F6D">
        <w:rPr>
          <w:rFonts w:ascii="Cambria" w:eastAsia="SimSun" w:hAnsi="Cambria" w:cs="Arial"/>
        </w:rPr>
        <w:t>/</w:t>
      </w:r>
      <w:r w:rsidRPr="00336F6D">
        <w:rPr>
          <w:rFonts w:ascii="Cambria" w:eastAsia="SimSun" w:hAnsi="Cambria" w:cs="Arial"/>
        </w:rPr>
        <w:t>不及格。出勤率高会导致得分高，但不会自动获得满分。</w:t>
      </w:r>
    </w:p>
    <w:p w14:paraId="0B10EB56" w14:textId="63CF3080" w:rsidR="002948E1" w:rsidRPr="00336F6D" w:rsidRDefault="002948E1" w:rsidP="00246E93">
      <w:pPr>
        <w:ind w:firstLine="432"/>
        <w:rPr>
          <w:rFonts w:ascii="Cambria" w:eastAsia="SimSun" w:hAnsi="Cambria" w:cs="Arial"/>
        </w:rPr>
      </w:pPr>
      <w:r w:rsidRPr="00336F6D">
        <w:rPr>
          <w:rFonts w:ascii="Cambria" w:eastAsia="SimSun" w:hAnsi="Cambria" w:cs="Arial"/>
        </w:rPr>
        <w:t>每个模块将涵盖一些补充阅读材料</w:t>
      </w:r>
      <w:r w:rsidRPr="00336F6D">
        <w:rPr>
          <w:rFonts w:ascii="Cambria" w:eastAsia="SimSun" w:hAnsi="Cambria" w:cs="Arial"/>
        </w:rPr>
        <w:t>(</w:t>
      </w:r>
      <w:r w:rsidRPr="00336F6D">
        <w:rPr>
          <w:rFonts w:ascii="Cambria" w:eastAsia="SimSun" w:hAnsi="Cambria" w:cs="Arial"/>
        </w:rPr>
        <w:t>通常是期刊文章或其他来源的材料</w:t>
      </w:r>
      <w:r w:rsidRPr="00336F6D">
        <w:rPr>
          <w:rFonts w:ascii="Cambria" w:eastAsia="SimSun" w:hAnsi="Cambria" w:cs="Arial"/>
        </w:rPr>
        <w:t>)</w:t>
      </w:r>
      <w:r w:rsidRPr="00336F6D">
        <w:rPr>
          <w:rFonts w:ascii="Cambria" w:eastAsia="SimSun" w:hAnsi="Cambria" w:cs="Arial"/>
        </w:rPr>
        <w:t>。希望每位同学在课程中选择任一阅读材料，然后通过分享、讨论</w:t>
      </w:r>
      <w:r w:rsidRPr="00336F6D">
        <w:rPr>
          <w:rFonts w:ascii="Cambria" w:eastAsia="SimSun" w:hAnsi="Cambria" w:cs="Arial"/>
        </w:rPr>
        <w:t>/</w:t>
      </w:r>
      <w:r w:rsidRPr="00336F6D">
        <w:rPr>
          <w:rFonts w:ascii="Cambria" w:eastAsia="SimSun" w:hAnsi="Cambria" w:cs="Arial"/>
        </w:rPr>
        <w:t>探索这些阅读材料的贡献。我会提前提供每一章的阅读清单</w:t>
      </w:r>
      <w:r w:rsidR="00E3279F">
        <w:rPr>
          <w:rFonts w:ascii="Cambria" w:eastAsia="SimSun" w:hAnsi="Cambria" w:cs="Arial" w:hint="eastAsia"/>
        </w:rPr>
        <w:t>（</w:t>
      </w:r>
      <w:r w:rsidR="00E3279F" w:rsidRPr="00336F6D">
        <w:rPr>
          <w:rFonts w:ascii="Cambria" w:eastAsia="SimSun" w:hAnsi="Cambria" w:cs="Arial"/>
        </w:rPr>
        <w:t>先到先得</w:t>
      </w:r>
      <w:r w:rsidR="00E3279F">
        <w:rPr>
          <w:rFonts w:ascii="Cambria" w:eastAsia="SimSun" w:hAnsi="Cambria" w:cs="Arial" w:hint="eastAsia"/>
        </w:rPr>
        <w:t>）</w:t>
      </w:r>
      <w:r w:rsidRPr="00336F6D">
        <w:rPr>
          <w:rFonts w:ascii="Cambria" w:eastAsia="SimSun" w:hAnsi="Cambria" w:cs="Arial"/>
        </w:rPr>
        <w:t>。如果有多个学生索要相同，将随机选择。</w:t>
      </w:r>
    </w:p>
    <w:p w14:paraId="2320EAB5" w14:textId="77777777" w:rsidR="002948E1" w:rsidRPr="00336F6D" w:rsidRDefault="002948E1" w:rsidP="00246E93">
      <w:pPr>
        <w:pStyle w:val="Title"/>
        <w:ind w:firstLine="170"/>
        <w:rPr>
          <w:rFonts w:ascii="Cambria" w:eastAsia="SimSun" w:hAnsi="Cambria" w:cs="Microsoft YaHei"/>
          <w:color w:val="B01C32"/>
          <w:szCs w:val="24"/>
          <w:lang w:eastAsia="zh-CN"/>
        </w:rPr>
      </w:pPr>
      <w:bookmarkStart w:id="24" w:name="OLE_LINK96"/>
      <w:bookmarkStart w:id="25" w:name="OLE_LINK97"/>
      <w:bookmarkStart w:id="26" w:name="OLE_LINK140"/>
      <w:bookmarkStart w:id="27" w:name="OLE_LINK141"/>
      <w:r w:rsidRPr="00336F6D">
        <w:rPr>
          <w:rFonts w:ascii="Cambria" w:eastAsia="SimSun" w:hAnsi="Cambria" w:cs="Microsoft YaHei"/>
          <w:color w:val="B01C32"/>
          <w:szCs w:val="24"/>
          <w:lang w:eastAsia="zh-CN"/>
        </w:rPr>
        <w:t>混合课程的要求</w:t>
      </w:r>
    </w:p>
    <w:bookmarkEnd w:id="24"/>
    <w:bookmarkEnd w:id="25"/>
    <w:bookmarkEnd w:id="26"/>
    <w:bookmarkEnd w:id="27"/>
    <w:p w14:paraId="40D8D887" w14:textId="77777777" w:rsidR="002948E1" w:rsidRPr="00336F6D" w:rsidRDefault="002948E1" w:rsidP="00246E93">
      <w:pPr>
        <w:ind w:firstLine="432"/>
        <w:rPr>
          <w:rFonts w:ascii="Cambria" w:eastAsia="SimSun" w:hAnsi="Cambria" w:cs="Arial"/>
        </w:rPr>
      </w:pPr>
      <w:r w:rsidRPr="00336F6D">
        <w:rPr>
          <w:rFonts w:ascii="Cambria" w:eastAsia="SimSun" w:hAnsi="Cambria" w:cs="Arial"/>
        </w:rPr>
        <w:t>本课程为混合课程。部分工作将在教学网中在线进行，且与面授课程相辅相成。本课程要求积极参与教学网并完成所有课业。在教学网中，你将在课程内容、教师和同学进行互动。建议预留几天时间完成在线课程活动。</w:t>
      </w:r>
      <w:bookmarkStart w:id="28" w:name="OLE_LINK54"/>
      <w:bookmarkStart w:id="29" w:name="OLE_LINK55"/>
      <w:r w:rsidRPr="00336F6D">
        <w:rPr>
          <w:rFonts w:ascii="Cambria" w:eastAsia="SimSun" w:hAnsi="Cambria" w:cs="Arial"/>
        </w:rPr>
        <w:t>教学网的典型结构将由各类学习模块组成，包括：</w:t>
      </w:r>
    </w:p>
    <w:p w14:paraId="59F7846A" w14:textId="3CE18F36" w:rsidR="002948E1" w:rsidRPr="00336F6D" w:rsidRDefault="002948E1" w:rsidP="00246E93">
      <w:pPr>
        <w:pStyle w:val="ListParagraph"/>
        <w:numPr>
          <w:ilvl w:val="0"/>
          <w:numId w:val="7"/>
        </w:numPr>
        <w:rPr>
          <w:rFonts w:ascii="Cambria" w:eastAsia="SimSun" w:hAnsi="Cambria"/>
          <w:szCs w:val="20"/>
        </w:rPr>
      </w:pPr>
      <w:bookmarkStart w:id="30" w:name="_Hlk27119887"/>
      <w:bookmarkEnd w:id="28"/>
      <w:bookmarkEnd w:id="29"/>
      <w:r w:rsidRPr="00336F6D">
        <w:rPr>
          <w:rFonts w:ascii="Cambria" w:eastAsia="SimSun" w:hAnsi="Cambria"/>
          <w:szCs w:val="20"/>
          <w:lang w:eastAsia="zh-CN"/>
        </w:rPr>
        <w:t>短视频</w:t>
      </w:r>
    </w:p>
    <w:p w14:paraId="079FBA64" w14:textId="2483260A" w:rsidR="002948E1" w:rsidRPr="00336F6D" w:rsidRDefault="002948E1" w:rsidP="00246E93">
      <w:pPr>
        <w:pStyle w:val="ListParagraph"/>
        <w:numPr>
          <w:ilvl w:val="0"/>
          <w:numId w:val="7"/>
        </w:numPr>
        <w:rPr>
          <w:rFonts w:ascii="Cambria" w:eastAsia="SimSun" w:hAnsi="Cambria"/>
          <w:szCs w:val="20"/>
        </w:rPr>
      </w:pPr>
      <w:r w:rsidRPr="00336F6D">
        <w:rPr>
          <w:rFonts w:ascii="Cambria" w:eastAsia="SimSun" w:hAnsi="Cambria"/>
          <w:szCs w:val="20"/>
          <w:lang w:eastAsia="zh-CN"/>
        </w:rPr>
        <w:t>PPT</w:t>
      </w:r>
      <w:r w:rsidRPr="00336F6D">
        <w:rPr>
          <w:rFonts w:ascii="Cambria" w:eastAsia="SimSun" w:hAnsi="Cambria"/>
          <w:szCs w:val="20"/>
          <w:lang w:eastAsia="zh-CN"/>
        </w:rPr>
        <w:t>课件</w:t>
      </w:r>
    </w:p>
    <w:p w14:paraId="15BE46AD" w14:textId="037B46AB" w:rsidR="002948E1" w:rsidRPr="00336F6D" w:rsidRDefault="002948E1" w:rsidP="00246E93">
      <w:pPr>
        <w:pStyle w:val="ListParagraph"/>
        <w:numPr>
          <w:ilvl w:val="0"/>
          <w:numId w:val="7"/>
        </w:numPr>
        <w:rPr>
          <w:rFonts w:ascii="Cambria" w:eastAsia="SimSun" w:hAnsi="Cambria"/>
          <w:szCs w:val="20"/>
          <w:lang w:eastAsia="zh-CN"/>
        </w:rPr>
      </w:pPr>
      <w:r w:rsidRPr="00336F6D">
        <w:rPr>
          <w:rFonts w:ascii="Cambria" w:eastAsia="SimSun" w:hAnsi="Cambria"/>
          <w:szCs w:val="20"/>
          <w:lang w:eastAsia="zh-CN"/>
        </w:rPr>
        <w:t>阅读清单</w:t>
      </w:r>
    </w:p>
    <w:p w14:paraId="7D5E3081" w14:textId="77777777" w:rsidR="002948E1" w:rsidRPr="00336F6D" w:rsidRDefault="002948E1" w:rsidP="00246E93">
      <w:pPr>
        <w:pStyle w:val="ListParagraph"/>
        <w:numPr>
          <w:ilvl w:val="0"/>
          <w:numId w:val="7"/>
        </w:numPr>
        <w:rPr>
          <w:rFonts w:ascii="Cambria" w:eastAsia="SimSun" w:hAnsi="Cambria"/>
          <w:szCs w:val="20"/>
        </w:rPr>
      </w:pPr>
      <w:r w:rsidRPr="00336F6D">
        <w:rPr>
          <w:rFonts w:ascii="Cambria" w:eastAsia="SimSun" w:hAnsi="Cambria"/>
          <w:szCs w:val="20"/>
          <w:lang w:eastAsia="zh-CN"/>
        </w:rPr>
        <w:t>课前测试</w:t>
      </w:r>
    </w:p>
    <w:bookmarkEnd w:id="30"/>
    <w:p w14:paraId="2177D1CE" w14:textId="77777777" w:rsidR="002948E1" w:rsidRPr="00336F6D" w:rsidRDefault="002948E1" w:rsidP="00246E93">
      <w:pPr>
        <w:pStyle w:val="Title"/>
        <w:ind w:firstLine="170"/>
        <w:rPr>
          <w:rFonts w:ascii="Cambria" w:eastAsia="SimSun" w:hAnsi="Cambria" w:cs="Microsoft YaHei"/>
          <w:color w:val="B01C32"/>
          <w:szCs w:val="24"/>
          <w:lang w:eastAsia="zh-CN"/>
        </w:rPr>
      </w:pPr>
      <w:r w:rsidRPr="00336F6D">
        <w:rPr>
          <w:rFonts w:ascii="Cambria" w:eastAsia="SimSun" w:hAnsi="Cambria" w:cs="Microsoft YaHei"/>
          <w:color w:val="B01C32"/>
          <w:szCs w:val="24"/>
          <w:lang w:eastAsia="zh-CN"/>
        </w:rPr>
        <w:t>面授课程要求</w:t>
      </w:r>
    </w:p>
    <w:p w14:paraId="0CB898F1" w14:textId="77777777" w:rsidR="002948E1" w:rsidRPr="006E6D98" w:rsidRDefault="002948E1" w:rsidP="00246E93">
      <w:pPr>
        <w:ind w:firstLine="432"/>
        <w:rPr>
          <w:rFonts w:ascii="Cambria" w:eastAsia="SimSun" w:hAnsi="Cambria" w:cs="Arial"/>
          <w:szCs w:val="21"/>
        </w:rPr>
      </w:pPr>
      <w:r w:rsidRPr="006E6D98">
        <w:rPr>
          <w:rFonts w:ascii="Cambria" w:eastAsia="SimSun" w:hAnsi="Cambria" w:cs="Arial"/>
          <w:szCs w:val="21"/>
        </w:rPr>
        <w:t>本课程每周有一次面授课堂（星期三）。</w:t>
      </w:r>
      <w:bookmarkStart w:id="31" w:name="OLE_LINK39"/>
      <w:bookmarkStart w:id="32" w:name="OLE_LINK40"/>
    </w:p>
    <w:p w14:paraId="6770094B" w14:textId="1B22158A" w:rsidR="002948E1" w:rsidRPr="006E6D98" w:rsidRDefault="002948E1" w:rsidP="00246E93">
      <w:pPr>
        <w:ind w:firstLine="432"/>
        <w:rPr>
          <w:rFonts w:ascii="Cambria" w:eastAsia="SimSun" w:hAnsi="Cambria" w:cs="Arial"/>
          <w:szCs w:val="21"/>
        </w:rPr>
      </w:pPr>
      <w:r w:rsidRPr="006E6D98">
        <w:rPr>
          <w:rFonts w:ascii="Cambria" w:eastAsia="SimSun" w:hAnsi="Cambria" w:cs="Arial"/>
          <w:szCs w:val="21"/>
        </w:rPr>
        <w:t>面授课堂</w:t>
      </w:r>
      <w:bookmarkEnd w:id="31"/>
      <w:bookmarkEnd w:id="32"/>
      <w:r w:rsidRPr="006E6D98">
        <w:rPr>
          <w:rFonts w:ascii="Cambria" w:eastAsia="SimSun" w:hAnsi="Cambria" w:cs="Arial"/>
          <w:szCs w:val="21"/>
        </w:rPr>
        <w:t>将包括与嘉宾演讲者互动、与同学进行问答，讨论主要概念，应用关键概念分析和个人报告。</w:t>
      </w:r>
    </w:p>
    <w:p w14:paraId="50215D82" w14:textId="77777777" w:rsidR="002948E1" w:rsidRPr="00336F6D" w:rsidRDefault="002948E1" w:rsidP="00246E93">
      <w:pPr>
        <w:pStyle w:val="Title"/>
        <w:ind w:firstLine="170"/>
        <w:rPr>
          <w:rFonts w:ascii="Cambria" w:eastAsia="SimSun" w:hAnsi="Cambria" w:cs="Microsoft YaHei"/>
          <w:color w:val="B01C32"/>
          <w:szCs w:val="24"/>
          <w:lang w:eastAsia="zh-CN"/>
        </w:rPr>
      </w:pPr>
      <w:r w:rsidRPr="00336F6D">
        <w:rPr>
          <w:rFonts w:ascii="Cambria" w:eastAsia="SimSun" w:hAnsi="Cambria" w:cs="Microsoft YaHei"/>
          <w:color w:val="B01C32"/>
          <w:szCs w:val="24"/>
          <w:lang w:eastAsia="zh-CN"/>
        </w:rPr>
        <w:t>课程交流与反馈</w:t>
      </w:r>
    </w:p>
    <w:p w14:paraId="2B0D2735" w14:textId="4C88E624" w:rsidR="002948E1" w:rsidRPr="006E6D98" w:rsidRDefault="002948E1" w:rsidP="00246E93">
      <w:pPr>
        <w:ind w:firstLine="432"/>
        <w:rPr>
          <w:rFonts w:ascii="Cambria" w:eastAsia="SimSun" w:hAnsi="Cambria" w:cs="Arial"/>
          <w:szCs w:val="21"/>
        </w:rPr>
      </w:pPr>
      <w:r w:rsidRPr="006E6D98">
        <w:rPr>
          <w:rFonts w:ascii="Cambria" w:eastAsia="SimSun" w:hAnsi="Cambria" w:cs="Arial"/>
          <w:szCs w:val="21"/>
        </w:rPr>
        <w:t>欢迎及时反馈教学内容。可在课程微信群中</w:t>
      </w:r>
      <w:r w:rsidRPr="006E6D98">
        <w:rPr>
          <w:rFonts w:ascii="Cambria" w:eastAsia="SimSun" w:hAnsi="Cambria" w:cs="Arial"/>
          <w:szCs w:val="21"/>
        </w:rPr>
        <w:t>@</w:t>
      </w:r>
      <w:r w:rsidRPr="006E6D98">
        <w:rPr>
          <w:rFonts w:ascii="Cambria" w:eastAsia="SimSun" w:hAnsi="Cambria" w:cs="Arial"/>
          <w:szCs w:val="21"/>
        </w:rPr>
        <w:t>我。有复杂问题，也可邮件。</w:t>
      </w:r>
    </w:p>
    <w:bookmarkEnd w:id="23"/>
    <w:p w14:paraId="3AF1CB58" w14:textId="77777777" w:rsidR="00624F6D" w:rsidRPr="00336F6D" w:rsidRDefault="00624F6D" w:rsidP="00246E93">
      <w:pPr>
        <w:ind w:firstLine="432"/>
        <w:rPr>
          <w:rFonts w:ascii="Cambria" w:eastAsia="SimSun" w:hAnsi="Cambria" w:cs="Arial"/>
        </w:rPr>
      </w:pPr>
    </w:p>
    <w:p w14:paraId="23912BE2" w14:textId="3E112321" w:rsidR="002948E1" w:rsidRPr="00336F6D" w:rsidRDefault="002948E1" w:rsidP="00246E93">
      <w:pPr>
        <w:pStyle w:val="Title"/>
        <w:ind w:firstLine="170"/>
        <w:rPr>
          <w:rFonts w:ascii="Cambria" w:eastAsia="SimSun" w:hAnsi="Cambria" w:cs="Microsoft YaHei"/>
          <w:color w:val="B01C32"/>
          <w:sz w:val="28"/>
          <w:szCs w:val="28"/>
        </w:rPr>
      </w:pPr>
      <w:proofErr w:type="spellStart"/>
      <w:r w:rsidRPr="00336F6D">
        <w:rPr>
          <w:rFonts w:ascii="Cambria" w:eastAsia="SimSun" w:hAnsi="Cambria" w:cs="Microsoft YaHei"/>
          <w:color w:val="B01C32"/>
          <w:sz w:val="28"/>
          <w:szCs w:val="28"/>
        </w:rPr>
        <w:t>评分方式</w:t>
      </w:r>
      <w:proofErr w:type="spellEnd"/>
    </w:p>
    <w:tbl>
      <w:tblPr>
        <w:tblW w:w="5000" w:type="pct"/>
        <w:tblLook w:val="04A0" w:firstRow="1" w:lastRow="0" w:firstColumn="1" w:lastColumn="0" w:noHBand="0" w:noVBand="1"/>
      </w:tblPr>
      <w:tblGrid>
        <w:gridCol w:w="2246"/>
        <w:gridCol w:w="6029"/>
        <w:gridCol w:w="1075"/>
      </w:tblGrid>
      <w:tr w:rsidR="002948E1" w:rsidRPr="00336F6D" w14:paraId="5B415AC0" w14:textId="77777777" w:rsidTr="003B47E7">
        <w:trPr>
          <w:trHeight w:val="20"/>
        </w:trPr>
        <w:tc>
          <w:tcPr>
            <w:tcW w:w="120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4D52AC" w14:textId="77777777" w:rsidR="002948E1" w:rsidRPr="00336F6D" w:rsidRDefault="002948E1" w:rsidP="00246E93">
            <w:pPr>
              <w:rPr>
                <w:rFonts w:ascii="Cambria" w:eastAsia="SimSun" w:hAnsi="Cambria" w:cs="Calibri"/>
                <w:b/>
                <w:bCs/>
                <w:color w:val="000000"/>
                <w:szCs w:val="21"/>
              </w:rPr>
            </w:pPr>
            <w:r w:rsidRPr="00336F6D">
              <w:rPr>
                <w:rFonts w:ascii="Cambria" w:eastAsia="SimSun" w:hAnsi="Cambria" w:cs="SimSun"/>
                <w:b/>
                <w:bCs/>
                <w:color w:val="000000"/>
                <w:szCs w:val="21"/>
              </w:rPr>
              <w:t>项目</w:t>
            </w:r>
          </w:p>
        </w:tc>
        <w:tc>
          <w:tcPr>
            <w:tcW w:w="3224"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695499" w14:textId="77777777" w:rsidR="002948E1" w:rsidRPr="00336F6D" w:rsidRDefault="002948E1" w:rsidP="00246E93">
            <w:pPr>
              <w:rPr>
                <w:rFonts w:ascii="Cambria" w:eastAsia="SimSun" w:hAnsi="Cambria" w:cs="Calibri"/>
                <w:b/>
                <w:bCs/>
                <w:color w:val="000000"/>
                <w:szCs w:val="21"/>
              </w:rPr>
            </w:pPr>
            <w:r w:rsidRPr="00336F6D">
              <w:rPr>
                <w:rFonts w:ascii="Cambria" w:eastAsia="SimSun" w:hAnsi="Cambria" w:cs="SimSun"/>
                <w:b/>
                <w:bCs/>
                <w:color w:val="000000"/>
                <w:szCs w:val="21"/>
              </w:rPr>
              <w:t>日程（暂定）</w:t>
            </w:r>
          </w:p>
        </w:tc>
        <w:tc>
          <w:tcPr>
            <w:tcW w:w="575" w:type="pct"/>
            <w:tcBorders>
              <w:top w:val="single" w:sz="4" w:space="0" w:color="000000"/>
              <w:left w:val="single" w:sz="4" w:space="0" w:color="000000"/>
              <w:bottom w:val="single" w:sz="4" w:space="0" w:color="auto"/>
              <w:right w:val="single" w:sz="4" w:space="0" w:color="000000"/>
            </w:tcBorders>
            <w:shd w:val="clear" w:color="auto" w:fill="auto"/>
            <w:vAlign w:val="center"/>
            <w:hideMark/>
          </w:tcPr>
          <w:p w14:paraId="1BDF2955" w14:textId="77777777" w:rsidR="002948E1" w:rsidRPr="00336F6D" w:rsidRDefault="002948E1" w:rsidP="00246E93">
            <w:pPr>
              <w:rPr>
                <w:rFonts w:ascii="Cambria" w:eastAsia="SimSun" w:hAnsi="Cambria" w:cs="Calibri"/>
                <w:b/>
                <w:bCs/>
                <w:color w:val="000000"/>
                <w:szCs w:val="21"/>
              </w:rPr>
            </w:pPr>
            <w:r w:rsidRPr="00336F6D">
              <w:rPr>
                <w:rFonts w:ascii="Cambria" w:eastAsia="SimSun" w:hAnsi="Cambria" w:cs="SimSun"/>
                <w:b/>
                <w:bCs/>
                <w:color w:val="000000"/>
                <w:szCs w:val="21"/>
              </w:rPr>
              <w:t>分数占比</w:t>
            </w:r>
          </w:p>
        </w:tc>
      </w:tr>
      <w:tr w:rsidR="002948E1" w:rsidRPr="00336F6D" w14:paraId="3D6A0968" w14:textId="77777777" w:rsidTr="003B47E7">
        <w:trPr>
          <w:trHeight w:val="20"/>
        </w:trPr>
        <w:tc>
          <w:tcPr>
            <w:tcW w:w="120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434C6B" w14:textId="77777777" w:rsidR="002948E1" w:rsidRPr="00336F6D" w:rsidRDefault="002948E1" w:rsidP="00246E93">
            <w:pPr>
              <w:rPr>
                <w:rFonts w:ascii="Cambria" w:eastAsia="SimSun" w:hAnsi="Cambria" w:cs="Calibri"/>
                <w:color w:val="000000"/>
                <w:szCs w:val="21"/>
              </w:rPr>
            </w:pPr>
            <w:bookmarkStart w:id="33" w:name="_Hlk123872455"/>
            <w:r w:rsidRPr="00336F6D">
              <w:rPr>
                <w:rFonts w:ascii="Cambria" w:eastAsia="SimSun" w:hAnsi="Cambria" w:cs="SimSun"/>
                <w:color w:val="000000"/>
                <w:szCs w:val="21"/>
              </w:rPr>
              <w:t>教学网</w:t>
            </w:r>
            <w:r w:rsidRPr="00336F6D">
              <w:rPr>
                <w:rFonts w:ascii="Cambria" w:eastAsia="SimSun" w:hAnsi="Cambria" w:cs="Calibri"/>
                <w:color w:val="000000"/>
                <w:szCs w:val="21"/>
              </w:rPr>
              <w:t>Quizzes</w:t>
            </w:r>
          </w:p>
          <w:p w14:paraId="31D78874" w14:textId="77777777" w:rsidR="002948E1" w:rsidRPr="00336F6D" w:rsidRDefault="002948E1" w:rsidP="00246E93">
            <w:pPr>
              <w:rPr>
                <w:rFonts w:ascii="Cambria" w:eastAsia="SimSun" w:hAnsi="Cambria" w:cs="SimSun"/>
                <w:color w:val="000000"/>
                <w:szCs w:val="21"/>
              </w:rPr>
            </w:pPr>
            <w:r w:rsidRPr="00336F6D">
              <w:rPr>
                <w:rFonts w:ascii="Cambria" w:eastAsia="SimSun" w:hAnsi="Cambria" w:cs="SimSun"/>
                <w:color w:val="000000"/>
                <w:szCs w:val="21"/>
              </w:rPr>
              <w:t>（共</w:t>
            </w:r>
            <w:r w:rsidRPr="00336F6D">
              <w:rPr>
                <w:rFonts w:ascii="Cambria" w:eastAsia="SimSun" w:hAnsi="Cambria" w:cs="SimSun"/>
                <w:color w:val="000000"/>
                <w:szCs w:val="21"/>
              </w:rPr>
              <w:t>10</w:t>
            </w:r>
            <w:r w:rsidRPr="00336F6D">
              <w:rPr>
                <w:rFonts w:ascii="Cambria" w:eastAsia="SimSun" w:hAnsi="Cambria" w:cs="SimSun"/>
                <w:color w:val="000000"/>
                <w:szCs w:val="21"/>
              </w:rPr>
              <w:t>次）</w:t>
            </w:r>
          </w:p>
        </w:tc>
        <w:tc>
          <w:tcPr>
            <w:tcW w:w="3224" w:type="pct"/>
            <w:tcBorders>
              <w:top w:val="single" w:sz="4" w:space="0" w:color="000000"/>
              <w:left w:val="single" w:sz="4" w:space="0" w:color="000000"/>
              <w:bottom w:val="single" w:sz="4" w:space="0" w:color="000000"/>
              <w:right w:val="single" w:sz="4" w:space="0" w:color="auto"/>
            </w:tcBorders>
            <w:shd w:val="clear" w:color="auto" w:fill="auto"/>
            <w:vAlign w:val="center"/>
            <w:hideMark/>
          </w:tcPr>
          <w:p w14:paraId="349A8D0D" w14:textId="77777777" w:rsidR="002948E1" w:rsidRPr="00336F6D" w:rsidRDefault="002948E1" w:rsidP="00246E93">
            <w:pPr>
              <w:rPr>
                <w:rFonts w:ascii="Cambria" w:eastAsia="SimSun" w:hAnsi="Cambria" w:cs="Calibri"/>
                <w:color w:val="000000"/>
                <w:szCs w:val="21"/>
              </w:rPr>
            </w:pPr>
            <w:r w:rsidRPr="00336F6D">
              <w:rPr>
                <w:rFonts w:ascii="Cambria" w:eastAsia="SimSun" w:hAnsi="Cambria" w:cs="SimSun"/>
                <w:color w:val="000000"/>
                <w:szCs w:val="21"/>
              </w:rPr>
              <w:t>截止每周二</w:t>
            </w:r>
            <w:r w:rsidRPr="00336F6D">
              <w:rPr>
                <w:rFonts w:ascii="Cambria" w:eastAsia="SimSun" w:hAnsi="Cambria" w:cs="SimSun"/>
                <w:color w:val="000000"/>
                <w:szCs w:val="21"/>
              </w:rPr>
              <w:t>24</w:t>
            </w:r>
            <w:r w:rsidRPr="00336F6D">
              <w:rPr>
                <w:rFonts w:ascii="Cambria" w:eastAsia="SimSun" w:hAnsi="Cambria" w:cs="SimSun"/>
                <w:color w:val="000000"/>
                <w:szCs w:val="21"/>
              </w:rPr>
              <w:t>点，</w:t>
            </w:r>
            <w:bookmarkStart w:id="34" w:name="OLE_LINK81"/>
            <w:r w:rsidRPr="00336F6D">
              <w:rPr>
                <w:rFonts w:ascii="Cambria" w:eastAsia="SimSun" w:hAnsi="Cambria" w:cs="SimSun"/>
                <w:color w:val="000000"/>
                <w:szCs w:val="21"/>
              </w:rPr>
              <w:t>每次</w:t>
            </w:r>
            <w:bookmarkEnd w:id="34"/>
            <w:r w:rsidRPr="00336F6D">
              <w:rPr>
                <w:rFonts w:ascii="Cambria" w:eastAsia="SimSun" w:hAnsi="Cambria" w:cs="SimSun"/>
                <w:color w:val="000000"/>
                <w:szCs w:val="21"/>
              </w:rPr>
              <w:t>2</w:t>
            </w:r>
            <w:r w:rsidRPr="00336F6D">
              <w:rPr>
                <w:rFonts w:ascii="Cambria" w:eastAsia="SimSun" w:hAnsi="Cambria" w:cs="SimSun"/>
                <w:color w:val="000000"/>
                <w:szCs w:val="21"/>
              </w:rPr>
              <w:t>分。</w:t>
            </w:r>
          </w:p>
        </w:tc>
        <w:tc>
          <w:tcPr>
            <w:tcW w:w="57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220D6E" w14:textId="77777777" w:rsidR="002948E1" w:rsidRPr="00336F6D" w:rsidRDefault="002948E1" w:rsidP="00246E93">
            <w:pPr>
              <w:rPr>
                <w:rFonts w:ascii="Cambria" w:eastAsia="SimSun" w:hAnsi="Cambria" w:cs="SimSun"/>
                <w:color w:val="000000"/>
                <w:szCs w:val="21"/>
              </w:rPr>
            </w:pPr>
            <w:r w:rsidRPr="00336F6D">
              <w:rPr>
                <w:rFonts w:ascii="Cambria" w:eastAsia="SimSun" w:hAnsi="Cambria" w:cs="SimSun"/>
                <w:color w:val="000000"/>
                <w:szCs w:val="21"/>
              </w:rPr>
              <w:t>20%</w:t>
            </w:r>
          </w:p>
        </w:tc>
      </w:tr>
      <w:tr w:rsidR="002948E1" w:rsidRPr="00336F6D" w14:paraId="0AC24C7F" w14:textId="77777777" w:rsidTr="003B47E7">
        <w:trPr>
          <w:trHeight w:val="20"/>
        </w:trPr>
        <w:tc>
          <w:tcPr>
            <w:tcW w:w="120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F7A975" w14:textId="77777777" w:rsidR="002948E1" w:rsidRPr="00336F6D" w:rsidRDefault="002948E1" w:rsidP="00246E93">
            <w:pPr>
              <w:rPr>
                <w:rFonts w:ascii="Cambria" w:eastAsia="SimSun" w:hAnsi="Cambria" w:cs="Calibri"/>
                <w:color w:val="000000"/>
                <w:szCs w:val="21"/>
              </w:rPr>
            </w:pPr>
            <w:bookmarkStart w:id="35" w:name="OLE_LINK134"/>
            <w:bookmarkStart w:id="36" w:name="OLE_LINK135"/>
            <w:bookmarkEnd w:id="33"/>
            <w:r w:rsidRPr="00336F6D">
              <w:rPr>
                <w:rFonts w:ascii="Cambria" w:eastAsia="SimSun" w:hAnsi="Cambria" w:cs="Calibri"/>
                <w:color w:val="000000"/>
                <w:szCs w:val="21"/>
              </w:rPr>
              <w:t>个人口头报告</w:t>
            </w:r>
            <w:bookmarkEnd w:id="35"/>
            <w:bookmarkEnd w:id="36"/>
          </w:p>
        </w:tc>
        <w:tc>
          <w:tcPr>
            <w:tcW w:w="3224" w:type="pct"/>
            <w:tcBorders>
              <w:top w:val="single" w:sz="4" w:space="0" w:color="000000"/>
              <w:left w:val="single" w:sz="4" w:space="0" w:color="000000"/>
              <w:bottom w:val="single" w:sz="4" w:space="0" w:color="000000"/>
              <w:right w:val="single" w:sz="4" w:space="0" w:color="auto"/>
            </w:tcBorders>
            <w:shd w:val="clear" w:color="auto" w:fill="auto"/>
            <w:vAlign w:val="center"/>
            <w:hideMark/>
          </w:tcPr>
          <w:p w14:paraId="632CBCB4" w14:textId="77777777" w:rsidR="002948E1" w:rsidRPr="00336F6D" w:rsidRDefault="002948E1" w:rsidP="00246E93">
            <w:pPr>
              <w:rPr>
                <w:rFonts w:ascii="Cambria" w:eastAsia="SimSun" w:hAnsi="Cambria" w:cs="Calibri"/>
                <w:color w:val="000000"/>
                <w:szCs w:val="21"/>
              </w:rPr>
            </w:pPr>
            <w:r w:rsidRPr="00336F6D">
              <w:rPr>
                <w:rFonts w:ascii="Cambria" w:eastAsia="SimSun" w:hAnsi="Cambria" w:cs="Calibri"/>
                <w:color w:val="000000"/>
                <w:szCs w:val="21"/>
              </w:rPr>
              <w:t>第</w:t>
            </w:r>
            <w:r w:rsidRPr="00336F6D">
              <w:rPr>
                <w:rFonts w:ascii="Cambria" w:eastAsia="SimSun" w:hAnsi="Cambria" w:cs="Calibri"/>
                <w:color w:val="000000"/>
                <w:szCs w:val="21"/>
              </w:rPr>
              <w:t>3</w:t>
            </w:r>
            <w:r w:rsidRPr="00336F6D">
              <w:rPr>
                <w:rFonts w:ascii="Cambria" w:eastAsia="SimSun" w:hAnsi="Cambria" w:cs="Calibri"/>
                <w:color w:val="000000"/>
                <w:szCs w:val="21"/>
              </w:rPr>
              <w:t>周开始。专题根据情况而定，随机抽签，依次进行。每次</w:t>
            </w:r>
            <w:r w:rsidRPr="00336F6D">
              <w:rPr>
                <w:rFonts w:ascii="Cambria" w:eastAsia="SimSun" w:hAnsi="Cambria" w:cs="Calibri"/>
                <w:color w:val="000000"/>
                <w:szCs w:val="21"/>
              </w:rPr>
              <w:t>10</w:t>
            </w:r>
            <w:r w:rsidRPr="00336F6D">
              <w:rPr>
                <w:rFonts w:ascii="Cambria" w:eastAsia="SimSun" w:hAnsi="Cambria" w:cs="Calibri"/>
                <w:color w:val="000000"/>
                <w:szCs w:val="21"/>
              </w:rPr>
              <w:t>分。</w:t>
            </w:r>
          </w:p>
        </w:tc>
        <w:tc>
          <w:tcPr>
            <w:tcW w:w="57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501F01" w14:textId="77777777" w:rsidR="002948E1" w:rsidRPr="00336F6D" w:rsidRDefault="002948E1" w:rsidP="00246E93">
            <w:pPr>
              <w:rPr>
                <w:rFonts w:ascii="Cambria" w:eastAsia="SimSun" w:hAnsi="Cambria" w:cs="Calibri"/>
                <w:color w:val="000000"/>
                <w:szCs w:val="21"/>
              </w:rPr>
            </w:pPr>
            <w:r w:rsidRPr="00336F6D">
              <w:rPr>
                <w:rFonts w:ascii="Cambria" w:eastAsia="SimSun" w:hAnsi="Cambria" w:cs="SimSun"/>
                <w:color w:val="000000"/>
                <w:szCs w:val="21"/>
              </w:rPr>
              <w:t>10%</w:t>
            </w:r>
          </w:p>
        </w:tc>
      </w:tr>
      <w:tr w:rsidR="002948E1" w:rsidRPr="00336F6D" w14:paraId="285F69E8" w14:textId="77777777" w:rsidTr="003B47E7">
        <w:trPr>
          <w:trHeight w:val="20"/>
        </w:trPr>
        <w:tc>
          <w:tcPr>
            <w:tcW w:w="120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FD6386" w14:textId="77777777" w:rsidR="002948E1" w:rsidRPr="00336F6D" w:rsidRDefault="002948E1" w:rsidP="00246E93">
            <w:pPr>
              <w:rPr>
                <w:rFonts w:ascii="Cambria" w:eastAsia="SimSun" w:hAnsi="Cambria" w:cs="Calibri"/>
                <w:color w:val="000000"/>
                <w:szCs w:val="21"/>
              </w:rPr>
            </w:pPr>
            <w:bookmarkStart w:id="37" w:name="OLE_LINK161"/>
            <w:bookmarkStart w:id="38" w:name="OLE_LINK162"/>
            <w:r w:rsidRPr="00336F6D">
              <w:rPr>
                <w:rFonts w:ascii="Cambria" w:eastAsia="SimSun" w:hAnsi="Cambria" w:cs="SimSun"/>
                <w:color w:val="000000"/>
                <w:szCs w:val="21"/>
              </w:rPr>
              <w:lastRenderedPageBreak/>
              <w:t>文献综述</w:t>
            </w:r>
            <w:bookmarkEnd w:id="37"/>
            <w:bookmarkEnd w:id="38"/>
          </w:p>
        </w:tc>
        <w:tc>
          <w:tcPr>
            <w:tcW w:w="3224"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DFFF25" w14:textId="77777777" w:rsidR="002948E1" w:rsidRPr="00336F6D" w:rsidRDefault="002948E1" w:rsidP="00246E93">
            <w:pPr>
              <w:rPr>
                <w:rFonts w:ascii="Cambria" w:eastAsia="SimSun" w:hAnsi="Cambria" w:cs="Calibri"/>
                <w:color w:val="000000"/>
                <w:szCs w:val="21"/>
              </w:rPr>
            </w:pPr>
            <w:r w:rsidRPr="00336F6D">
              <w:rPr>
                <w:rFonts w:ascii="Cambria" w:eastAsia="SimSun" w:hAnsi="Cambria" w:cs="SimSun"/>
                <w:color w:val="000000"/>
                <w:szCs w:val="21"/>
              </w:rPr>
              <w:t>截止第</w:t>
            </w:r>
            <w:r w:rsidRPr="00336F6D">
              <w:rPr>
                <w:rFonts w:ascii="Cambria" w:eastAsia="SimSun" w:hAnsi="Cambria" w:cs="SimSun"/>
                <w:color w:val="000000"/>
                <w:szCs w:val="21"/>
              </w:rPr>
              <w:t>9</w:t>
            </w:r>
            <w:r w:rsidRPr="00336F6D">
              <w:rPr>
                <w:rFonts w:ascii="Cambria" w:eastAsia="SimSun" w:hAnsi="Cambria" w:cs="SimSun"/>
                <w:color w:val="000000"/>
                <w:szCs w:val="21"/>
              </w:rPr>
              <w:t>周。</w:t>
            </w:r>
            <w:r w:rsidRPr="00336F6D">
              <w:rPr>
                <w:rFonts w:ascii="Cambria" w:eastAsia="SimSun" w:hAnsi="Cambria"/>
                <w:szCs w:val="21"/>
              </w:rPr>
              <w:t>就给定主题写一份</w:t>
            </w:r>
            <w:r w:rsidRPr="00336F6D">
              <w:rPr>
                <w:rFonts w:ascii="Cambria" w:eastAsia="SimSun" w:hAnsi="Cambria"/>
                <w:szCs w:val="21"/>
              </w:rPr>
              <w:t>3-5</w:t>
            </w:r>
            <w:r w:rsidRPr="00336F6D">
              <w:rPr>
                <w:rFonts w:ascii="Cambria" w:eastAsia="SimSun" w:hAnsi="Cambria"/>
                <w:szCs w:val="21"/>
              </w:rPr>
              <w:t>页的文献综述。该文献综述必须以</w:t>
            </w:r>
            <w:r w:rsidRPr="00336F6D">
              <w:rPr>
                <w:rFonts w:ascii="Cambria" w:eastAsia="SimSun" w:hAnsi="Cambria"/>
                <w:szCs w:val="21"/>
              </w:rPr>
              <w:t>12</w:t>
            </w:r>
            <w:r w:rsidRPr="00336F6D">
              <w:rPr>
                <w:rFonts w:ascii="Cambria" w:eastAsia="SimSun" w:hAnsi="Cambria"/>
                <w:szCs w:val="21"/>
              </w:rPr>
              <w:t>点仿宋字体进行文字处理，并具有适当的</w:t>
            </w:r>
            <w:r w:rsidRPr="00336F6D">
              <w:rPr>
                <w:rFonts w:ascii="Cambria" w:eastAsia="SimSun" w:hAnsi="Cambria"/>
                <w:szCs w:val="21"/>
              </w:rPr>
              <w:t>APA</w:t>
            </w:r>
            <w:r w:rsidRPr="00336F6D">
              <w:rPr>
                <w:rFonts w:ascii="Cambria" w:eastAsia="SimSun" w:hAnsi="Cambria"/>
                <w:szCs w:val="21"/>
              </w:rPr>
              <w:t>风格的格式。</w:t>
            </w:r>
          </w:p>
        </w:tc>
        <w:tc>
          <w:tcPr>
            <w:tcW w:w="57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4C04C2" w14:textId="77777777" w:rsidR="002948E1" w:rsidRPr="00336F6D" w:rsidRDefault="002948E1" w:rsidP="00246E93">
            <w:pPr>
              <w:rPr>
                <w:rFonts w:ascii="Cambria" w:eastAsia="SimSun" w:hAnsi="Cambria" w:cs="Calibri"/>
                <w:color w:val="000000"/>
                <w:szCs w:val="21"/>
              </w:rPr>
            </w:pPr>
            <w:r w:rsidRPr="00336F6D">
              <w:rPr>
                <w:rFonts w:ascii="Cambria" w:eastAsia="SimSun" w:hAnsi="Cambria" w:cs="Calibri"/>
                <w:color w:val="000000"/>
                <w:szCs w:val="21"/>
              </w:rPr>
              <w:t>20%</w:t>
            </w:r>
          </w:p>
        </w:tc>
      </w:tr>
      <w:tr w:rsidR="002948E1" w:rsidRPr="00336F6D" w14:paraId="110116EF" w14:textId="77777777" w:rsidTr="003B47E7">
        <w:trPr>
          <w:trHeight w:val="20"/>
        </w:trPr>
        <w:tc>
          <w:tcPr>
            <w:tcW w:w="120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6EC48B" w14:textId="77777777" w:rsidR="002948E1" w:rsidRPr="00336F6D" w:rsidRDefault="002948E1" w:rsidP="00246E93">
            <w:pPr>
              <w:rPr>
                <w:rFonts w:ascii="Cambria" w:eastAsia="SimSun" w:hAnsi="Cambria" w:cs="Calibri"/>
                <w:color w:val="000000"/>
                <w:szCs w:val="21"/>
              </w:rPr>
            </w:pPr>
            <w:r w:rsidRPr="00336F6D">
              <w:rPr>
                <w:rFonts w:ascii="Cambria" w:eastAsia="SimSun" w:hAnsi="Cambria"/>
                <w:szCs w:val="21"/>
              </w:rPr>
              <w:t>研究纲要</w:t>
            </w:r>
          </w:p>
        </w:tc>
        <w:tc>
          <w:tcPr>
            <w:tcW w:w="3224"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76EB7B" w14:textId="77777777" w:rsidR="002948E1" w:rsidRPr="00336F6D" w:rsidRDefault="002948E1" w:rsidP="00246E93">
            <w:pPr>
              <w:rPr>
                <w:rFonts w:ascii="Cambria" w:eastAsia="SimSun" w:hAnsi="Cambria" w:cs="Times New Roman"/>
                <w:szCs w:val="21"/>
              </w:rPr>
            </w:pPr>
            <w:r w:rsidRPr="00336F6D">
              <w:rPr>
                <w:rFonts w:ascii="Cambria" w:eastAsia="SimSun" w:hAnsi="Cambria" w:cs="SimSun"/>
                <w:color w:val="000000"/>
                <w:szCs w:val="21"/>
              </w:rPr>
              <w:t>截止第</w:t>
            </w:r>
            <w:r w:rsidRPr="00336F6D">
              <w:rPr>
                <w:rFonts w:ascii="Cambria" w:eastAsia="SimSun" w:hAnsi="Cambria" w:cs="SimSun"/>
                <w:color w:val="000000"/>
                <w:szCs w:val="21"/>
              </w:rPr>
              <w:t>12</w:t>
            </w:r>
            <w:r w:rsidRPr="00336F6D">
              <w:rPr>
                <w:rFonts w:ascii="Cambria" w:eastAsia="SimSun" w:hAnsi="Cambria" w:cs="SimSun"/>
                <w:color w:val="000000"/>
                <w:szCs w:val="21"/>
              </w:rPr>
              <w:t>周。</w:t>
            </w:r>
            <w:r w:rsidRPr="00336F6D">
              <w:rPr>
                <w:rFonts w:ascii="Cambria" w:eastAsia="SimSun" w:hAnsi="Cambria"/>
                <w:szCs w:val="21"/>
              </w:rPr>
              <w:t>2500</w:t>
            </w:r>
            <w:r w:rsidRPr="00336F6D">
              <w:rPr>
                <w:rFonts w:ascii="Cambria" w:eastAsia="SimSun" w:hAnsi="Cambria"/>
                <w:szCs w:val="21"/>
              </w:rPr>
              <w:t>字的</w:t>
            </w:r>
            <w:bookmarkStart w:id="39" w:name="OLE_LINK82"/>
            <w:bookmarkStart w:id="40" w:name="OLE_LINK83"/>
            <w:r w:rsidRPr="00336F6D">
              <w:rPr>
                <w:rFonts w:ascii="Cambria" w:eastAsia="SimSun" w:hAnsi="Cambria"/>
                <w:szCs w:val="21"/>
              </w:rPr>
              <w:t>研究纲要</w:t>
            </w:r>
            <w:bookmarkEnd w:id="39"/>
            <w:bookmarkEnd w:id="40"/>
            <w:r w:rsidRPr="00336F6D">
              <w:rPr>
                <w:rFonts w:ascii="Cambria" w:eastAsia="SimSun" w:hAnsi="Cambria"/>
                <w:szCs w:val="21"/>
              </w:rPr>
              <w:t>。</w:t>
            </w:r>
          </w:p>
        </w:tc>
        <w:tc>
          <w:tcPr>
            <w:tcW w:w="57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347F35" w14:textId="77777777" w:rsidR="002948E1" w:rsidRPr="00336F6D" w:rsidRDefault="002948E1" w:rsidP="00246E93">
            <w:pPr>
              <w:rPr>
                <w:rFonts w:ascii="Cambria" w:eastAsia="SimSun" w:hAnsi="Cambria" w:cs="Calibri"/>
                <w:color w:val="000000"/>
                <w:szCs w:val="21"/>
              </w:rPr>
            </w:pPr>
            <w:r w:rsidRPr="00336F6D">
              <w:rPr>
                <w:rFonts w:ascii="Cambria" w:eastAsia="SimSun" w:hAnsi="Cambria" w:cs="Calibri"/>
                <w:color w:val="000000"/>
                <w:szCs w:val="21"/>
              </w:rPr>
              <w:t>30%</w:t>
            </w:r>
          </w:p>
        </w:tc>
      </w:tr>
      <w:tr w:rsidR="002948E1" w:rsidRPr="00336F6D" w14:paraId="0D529824" w14:textId="77777777" w:rsidTr="003B47E7">
        <w:trPr>
          <w:trHeight w:val="20"/>
        </w:trPr>
        <w:tc>
          <w:tcPr>
            <w:tcW w:w="120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D979E8" w14:textId="77777777" w:rsidR="002948E1" w:rsidRPr="00336F6D" w:rsidRDefault="002948E1" w:rsidP="00246E93">
            <w:pPr>
              <w:rPr>
                <w:rFonts w:ascii="Cambria" w:eastAsia="SimSun" w:hAnsi="Cambria" w:cs="Calibri"/>
                <w:color w:val="000000"/>
                <w:szCs w:val="21"/>
              </w:rPr>
            </w:pPr>
            <w:r w:rsidRPr="00336F6D">
              <w:rPr>
                <w:rFonts w:ascii="Cambria" w:eastAsia="SimSun" w:hAnsi="Cambria" w:cs="SimSun"/>
                <w:color w:val="000000"/>
                <w:szCs w:val="21"/>
              </w:rPr>
              <w:t>小组项目成果展示</w:t>
            </w:r>
          </w:p>
        </w:tc>
        <w:tc>
          <w:tcPr>
            <w:tcW w:w="3224"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26A421" w14:textId="77777777" w:rsidR="002948E1" w:rsidRPr="00336F6D" w:rsidRDefault="002948E1" w:rsidP="00246E93">
            <w:pPr>
              <w:rPr>
                <w:rFonts w:ascii="Cambria" w:eastAsia="SimSun" w:hAnsi="Cambria" w:cs="Times New Roman"/>
                <w:szCs w:val="21"/>
              </w:rPr>
            </w:pPr>
            <w:r w:rsidRPr="00336F6D">
              <w:rPr>
                <w:rFonts w:ascii="Cambria" w:eastAsia="SimSun" w:hAnsi="Cambria" w:cs="SimSun"/>
                <w:color w:val="000000"/>
                <w:szCs w:val="21"/>
              </w:rPr>
              <w:t>每人最高</w:t>
            </w:r>
            <w:r w:rsidRPr="00336F6D">
              <w:rPr>
                <w:rFonts w:ascii="Cambria" w:eastAsia="SimSun" w:hAnsi="Cambria" w:cs="SimSun"/>
                <w:color w:val="000000"/>
                <w:szCs w:val="21"/>
              </w:rPr>
              <w:t>10</w:t>
            </w:r>
            <w:r w:rsidRPr="00336F6D">
              <w:rPr>
                <w:rFonts w:ascii="Cambria" w:eastAsia="SimSun" w:hAnsi="Cambria" w:cs="SimSun"/>
                <w:color w:val="000000"/>
                <w:szCs w:val="21"/>
              </w:rPr>
              <w:t>分。</w:t>
            </w:r>
            <w:r w:rsidRPr="00336F6D">
              <w:rPr>
                <w:rFonts w:ascii="Cambria" w:eastAsia="SimSun" w:hAnsi="Cambria"/>
                <w:szCs w:val="21"/>
              </w:rPr>
              <w:t>小组将在第</w:t>
            </w:r>
            <w:r w:rsidRPr="00336F6D">
              <w:rPr>
                <w:rFonts w:ascii="Cambria" w:eastAsia="SimSun" w:hAnsi="Cambria"/>
                <w:szCs w:val="21"/>
              </w:rPr>
              <w:t>2</w:t>
            </w:r>
            <w:r w:rsidRPr="00336F6D">
              <w:rPr>
                <w:rFonts w:ascii="Cambria" w:eastAsia="SimSun" w:hAnsi="Cambria"/>
                <w:szCs w:val="21"/>
              </w:rPr>
              <w:t>节课上随机分配，每</w:t>
            </w:r>
            <w:r w:rsidRPr="00336F6D">
              <w:rPr>
                <w:rFonts w:ascii="Cambria" w:eastAsia="SimSun" w:hAnsi="Cambria"/>
                <w:szCs w:val="21"/>
              </w:rPr>
              <w:t>3-4</w:t>
            </w:r>
            <w:r w:rsidRPr="00336F6D">
              <w:rPr>
                <w:rFonts w:ascii="Cambria" w:eastAsia="SimSun" w:hAnsi="Cambria"/>
                <w:szCs w:val="21"/>
              </w:rPr>
              <w:t>人一组。项目将在最后</w:t>
            </w:r>
            <w:r w:rsidRPr="00336F6D">
              <w:rPr>
                <w:rFonts w:ascii="Cambria" w:eastAsia="SimSun" w:hAnsi="Cambria"/>
                <w:szCs w:val="21"/>
              </w:rPr>
              <w:t>1</w:t>
            </w:r>
            <w:r w:rsidRPr="00336F6D">
              <w:rPr>
                <w:rFonts w:ascii="Cambria" w:eastAsia="SimSun" w:hAnsi="Cambria"/>
                <w:szCs w:val="21"/>
              </w:rPr>
              <w:t>节课上，将展示项目。</w:t>
            </w:r>
          </w:p>
        </w:tc>
        <w:tc>
          <w:tcPr>
            <w:tcW w:w="575" w:type="pct"/>
            <w:tcBorders>
              <w:top w:val="single" w:sz="4" w:space="0" w:color="auto"/>
              <w:left w:val="single" w:sz="4" w:space="0" w:color="000000"/>
              <w:bottom w:val="single" w:sz="4" w:space="0" w:color="000000"/>
              <w:right w:val="single" w:sz="4" w:space="0" w:color="000000"/>
            </w:tcBorders>
            <w:shd w:val="clear" w:color="auto" w:fill="auto"/>
            <w:vAlign w:val="center"/>
            <w:hideMark/>
          </w:tcPr>
          <w:p w14:paraId="487360BA" w14:textId="77777777" w:rsidR="002948E1" w:rsidRPr="00336F6D" w:rsidRDefault="002948E1" w:rsidP="00246E93">
            <w:pPr>
              <w:rPr>
                <w:rFonts w:ascii="Cambria" w:eastAsia="SimSun" w:hAnsi="Cambria" w:cs="Calibri"/>
                <w:color w:val="000000"/>
                <w:szCs w:val="21"/>
              </w:rPr>
            </w:pPr>
            <w:r w:rsidRPr="00336F6D">
              <w:rPr>
                <w:rFonts w:ascii="Cambria" w:eastAsia="SimSun" w:hAnsi="Cambria" w:cs="SimSun"/>
                <w:color w:val="000000"/>
                <w:szCs w:val="21"/>
              </w:rPr>
              <w:t>占</w:t>
            </w:r>
            <w:r w:rsidRPr="00336F6D">
              <w:rPr>
                <w:rFonts w:ascii="Cambria" w:eastAsia="SimSun" w:hAnsi="Cambria" w:cs="SimSun"/>
                <w:color w:val="000000"/>
                <w:szCs w:val="21"/>
              </w:rPr>
              <w:t>10%</w:t>
            </w:r>
          </w:p>
        </w:tc>
      </w:tr>
    </w:tbl>
    <w:p w14:paraId="34A34504" w14:textId="77777777" w:rsidR="002948E1" w:rsidRPr="00336F6D" w:rsidRDefault="002948E1" w:rsidP="00246E93">
      <w:pPr>
        <w:rPr>
          <w:rFonts w:ascii="Cambria" w:eastAsia="SimSun" w:hAnsi="Cambria"/>
        </w:rPr>
      </w:pPr>
    </w:p>
    <w:p w14:paraId="461DEF34" w14:textId="49DB4088" w:rsidR="002948E1" w:rsidRPr="006E6D98" w:rsidRDefault="002948E1" w:rsidP="00246E93">
      <w:pPr>
        <w:ind w:firstLine="432"/>
        <w:rPr>
          <w:rFonts w:ascii="Cambria" w:eastAsia="SimSun" w:hAnsi="Cambria" w:cs="Arial"/>
          <w:szCs w:val="21"/>
        </w:rPr>
      </w:pPr>
      <w:r w:rsidRPr="006E6D98">
        <w:rPr>
          <w:rFonts w:ascii="Cambria" w:eastAsia="SimSun" w:hAnsi="Cambria" w:cs="Arial"/>
          <w:szCs w:val="21"/>
        </w:rPr>
        <w:t>请假：无故缺席将影响课程成绩。有责任不断向助教确认出勤记录的准确性。如果缺席超过</w:t>
      </w:r>
      <w:r w:rsidRPr="006E6D98">
        <w:rPr>
          <w:rFonts w:ascii="Cambria" w:eastAsia="SimSun" w:hAnsi="Cambria" w:cs="Arial"/>
          <w:szCs w:val="21"/>
        </w:rPr>
        <w:t>33%</w:t>
      </w:r>
      <w:r w:rsidRPr="006E6D98">
        <w:rPr>
          <w:rFonts w:ascii="Cambria" w:eastAsia="SimSun" w:hAnsi="Cambria" w:cs="Arial"/>
          <w:szCs w:val="21"/>
        </w:rPr>
        <w:t>的课程（</w:t>
      </w:r>
      <w:r w:rsidRPr="006E6D98">
        <w:rPr>
          <w:rFonts w:ascii="Cambria" w:eastAsia="SimSun" w:hAnsi="Cambria" w:cs="Arial"/>
          <w:szCs w:val="21"/>
        </w:rPr>
        <w:t>2</w:t>
      </w:r>
      <w:r w:rsidRPr="006E6D98">
        <w:rPr>
          <w:rFonts w:ascii="Cambria" w:eastAsia="SimSun" w:hAnsi="Cambria" w:cs="Arial"/>
          <w:szCs w:val="21"/>
        </w:rPr>
        <w:t>次无故缺席），最多会得到</w:t>
      </w:r>
      <w:r w:rsidRPr="006E6D98">
        <w:rPr>
          <w:rFonts w:ascii="Cambria" w:eastAsia="SimSun" w:hAnsi="Cambria" w:cs="Arial"/>
          <w:szCs w:val="21"/>
        </w:rPr>
        <w:t>C</w:t>
      </w:r>
      <w:r w:rsidRPr="006E6D98">
        <w:rPr>
          <w:rFonts w:ascii="Cambria" w:eastAsia="SimSun" w:hAnsi="Cambria" w:cs="Arial"/>
          <w:szCs w:val="21"/>
        </w:rPr>
        <w:t>的课程成绩；如果缺席超过</w:t>
      </w:r>
      <w:r w:rsidRPr="006E6D98">
        <w:rPr>
          <w:rFonts w:ascii="Cambria" w:eastAsia="SimSun" w:hAnsi="Cambria" w:cs="Arial"/>
          <w:szCs w:val="21"/>
        </w:rPr>
        <w:t>50%</w:t>
      </w:r>
      <w:r w:rsidRPr="006E6D98">
        <w:rPr>
          <w:rFonts w:ascii="Cambria" w:eastAsia="SimSun" w:hAnsi="Cambria" w:cs="Arial"/>
          <w:szCs w:val="21"/>
        </w:rPr>
        <w:t>的课程（</w:t>
      </w:r>
      <w:r w:rsidRPr="006E6D98">
        <w:rPr>
          <w:rFonts w:ascii="Cambria" w:eastAsia="SimSun" w:hAnsi="Cambria" w:cs="Arial"/>
          <w:szCs w:val="21"/>
        </w:rPr>
        <w:t>3</w:t>
      </w:r>
      <w:r w:rsidRPr="006E6D98">
        <w:rPr>
          <w:rFonts w:ascii="Cambria" w:eastAsia="SimSun" w:hAnsi="Cambria" w:cs="Arial"/>
          <w:szCs w:val="21"/>
        </w:rPr>
        <w:t>次无故缺席），会得到</w:t>
      </w:r>
      <w:r w:rsidRPr="006E6D98">
        <w:rPr>
          <w:rFonts w:ascii="Cambria" w:eastAsia="SimSun" w:hAnsi="Cambria" w:cs="Arial"/>
          <w:szCs w:val="21"/>
        </w:rPr>
        <w:t>F</w:t>
      </w:r>
      <w:r w:rsidRPr="006E6D98">
        <w:rPr>
          <w:rFonts w:ascii="Cambria" w:eastAsia="SimSun" w:hAnsi="Cambria" w:cs="Arial"/>
          <w:szCs w:val="21"/>
        </w:rPr>
        <w:t>的课程成绩。</w:t>
      </w:r>
    </w:p>
    <w:p w14:paraId="056E7F3A" w14:textId="77777777" w:rsidR="002948E1" w:rsidRPr="00336F6D" w:rsidRDefault="002948E1" w:rsidP="00246E93">
      <w:pPr>
        <w:pStyle w:val="Title"/>
        <w:ind w:firstLine="170"/>
        <w:rPr>
          <w:rFonts w:ascii="Cambria" w:eastAsia="SimSun" w:hAnsi="Cambria" w:cs="Microsoft YaHei"/>
          <w:color w:val="B01C32"/>
          <w:szCs w:val="24"/>
          <w:lang w:eastAsia="zh-CN"/>
        </w:rPr>
      </w:pPr>
      <w:r w:rsidRPr="00336F6D">
        <w:rPr>
          <w:rFonts w:ascii="Cambria" w:eastAsia="SimSun" w:hAnsi="Cambria" w:cs="Microsoft YaHei"/>
          <w:color w:val="B01C32"/>
          <w:szCs w:val="24"/>
          <w:lang w:eastAsia="zh-CN"/>
        </w:rPr>
        <w:t>Quizzes</w:t>
      </w:r>
    </w:p>
    <w:p w14:paraId="7B1385AB" w14:textId="77777777" w:rsidR="002948E1" w:rsidRPr="006E6D98" w:rsidRDefault="002948E1" w:rsidP="00246E93">
      <w:pPr>
        <w:ind w:firstLine="432"/>
        <w:rPr>
          <w:rFonts w:ascii="Cambria" w:eastAsia="SimSun" w:hAnsi="Cambria" w:cs="Arial"/>
          <w:szCs w:val="21"/>
        </w:rPr>
      </w:pPr>
      <w:bookmarkStart w:id="41" w:name="OLE_LINK65"/>
      <w:bookmarkStart w:id="42" w:name="OLE_LINK58"/>
      <w:r w:rsidRPr="006E6D98">
        <w:rPr>
          <w:rFonts w:ascii="Cambria" w:eastAsia="SimSun" w:hAnsi="Cambria" w:cs="Arial"/>
          <w:szCs w:val="21"/>
        </w:rPr>
        <w:t>将安排</w:t>
      </w:r>
      <w:r w:rsidRPr="006E6D98">
        <w:rPr>
          <w:rFonts w:ascii="Cambria" w:eastAsia="SimSun" w:hAnsi="Cambria" w:cs="Arial"/>
          <w:szCs w:val="21"/>
        </w:rPr>
        <w:t>10</w:t>
      </w:r>
      <w:r w:rsidRPr="006E6D98">
        <w:rPr>
          <w:rFonts w:ascii="Cambria" w:eastAsia="SimSun" w:hAnsi="Cambria" w:cs="Arial"/>
          <w:szCs w:val="21"/>
        </w:rPr>
        <w:t>次。每次测试将基于书中的章节，由真</w:t>
      </w:r>
      <w:r w:rsidRPr="006E6D98">
        <w:rPr>
          <w:rFonts w:ascii="Cambria" w:eastAsia="SimSun" w:hAnsi="Cambria" w:cs="Arial"/>
          <w:szCs w:val="21"/>
        </w:rPr>
        <w:t>/</w:t>
      </w:r>
      <w:r w:rsidRPr="006E6D98">
        <w:rPr>
          <w:rFonts w:ascii="Cambria" w:eastAsia="SimSun" w:hAnsi="Cambria" w:cs="Arial"/>
          <w:szCs w:val="21"/>
        </w:rPr>
        <w:t>假和多选题组成。测验将被自动评估。测验的问题</w:t>
      </w:r>
      <w:r w:rsidRPr="006E6D98">
        <w:rPr>
          <w:rFonts w:ascii="Cambria" w:eastAsia="SimSun" w:hAnsi="Cambria" w:cs="Arial"/>
          <w:szCs w:val="21"/>
        </w:rPr>
        <w:t>/</w:t>
      </w:r>
      <w:r w:rsidRPr="006E6D98">
        <w:rPr>
          <w:rFonts w:ascii="Cambria" w:eastAsia="SimSun" w:hAnsi="Cambria" w:cs="Arial"/>
          <w:szCs w:val="21"/>
        </w:rPr>
        <w:t>答案是随机显示的，并从大量试题库中抽取。你将有</w:t>
      </w:r>
      <w:r w:rsidRPr="006E6D98">
        <w:rPr>
          <w:rFonts w:ascii="Cambria" w:eastAsia="SimSun" w:hAnsi="Cambria" w:cs="Arial"/>
          <w:szCs w:val="21"/>
        </w:rPr>
        <w:t>3</w:t>
      </w:r>
      <w:r w:rsidRPr="006E6D98">
        <w:rPr>
          <w:rFonts w:ascii="Cambria" w:eastAsia="SimSun" w:hAnsi="Cambria" w:cs="Arial"/>
          <w:szCs w:val="21"/>
        </w:rPr>
        <w:t>次机会完成测验以获得更高的分数。最高分将被记录下来。</w:t>
      </w:r>
    </w:p>
    <w:p w14:paraId="36FBFAC4" w14:textId="77777777" w:rsidR="002948E1" w:rsidRPr="00336F6D" w:rsidRDefault="002948E1" w:rsidP="00246E93">
      <w:pPr>
        <w:pStyle w:val="Title"/>
        <w:ind w:firstLine="170"/>
        <w:rPr>
          <w:rFonts w:ascii="Cambria" w:eastAsia="SimSun" w:hAnsi="Cambria" w:cs="Microsoft YaHei"/>
          <w:color w:val="B01C32"/>
          <w:szCs w:val="24"/>
          <w:lang w:eastAsia="zh-CN"/>
        </w:rPr>
      </w:pPr>
      <w:bookmarkStart w:id="43" w:name="OLE_LINK48"/>
      <w:bookmarkStart w:id="44" w:name="OLE_LINK49"/>
      <w:bookmarkEnd w:id="41"/>
      <w:bookmarkEnd w:id="42"/>
      <w:r w:rsidRPr="00336F6D">
        <w:rPr>
          <w:rFonts w:ascii="Cambria" w:eastAsia="SimSun" w:hAnsi="Cambria" w:cs="Microsoft YaHei"/>
          <w:color w:val="B01C32"/>
          <w:szCs w:val="24"/>
          <w:lang w:eastAsia="zh-CN"/>
        </w:rPr>
        <w:t>小组讨论</w:t>
      </w:r>
    </w:p>
    <w:p w14:paraId="7BCFFE9A" w14:textId="77777777" w:rsidR="002948E1" w:rsidRPr="006E6D98" w:rsidRDefault="002948E1" w:rsidP="00246E93">
      <w:pPr>
        <w:ind w:firstLine="432"/>
        <w:rPr>
          <w:rFonts w:ascii="Cambria" w:eastAsia="SimSun" w:hAnsi="Cambria" w:cs="Arial"/>
          <w:szCs w:val="21"/>
        </w:rPr>
      </w:pPr>
      <w:bookmarkStart w:id="45" w:name="OLE_LINK66"/>
      <w:r w:rsidRPr="006E6D98">
        <w:rPr>
          <w:rFonts w:ascii="Cambria" w:eastAsia="SimSun" w:hAnsi="Cambria" w:cs="Arial"/>
          <w:szCs w:val="21"/>
        </w:rPr>
        <w:t>讨论板将每周在教学网上公布。你将阅读张贴的材料并参与教学网上设置的讨论区。你将利用读物和你从各种在线来源收集的信息来为你的讨论提供信息。尊重和批判性思维将指导这些讨论。</w:t>
      </w:r>
    </w:p>
    <w:p w14:paraId="69420F17" w14:textId="1298112C" w:rsidR="009F197E" w:rsidRPr="006E6D98" w:rsidRDefault="002948E1" w:rsidP="00246E93">
      <w:pPr>
        <w:ind w:firstLine="432"/>
        <w:rPr>
          <w:rFonts w:ascii="Cambria" w:eastAsia="SimSun" w:hAnsi="Cambria" w:cs="Arial"/>
          <w:szCs w:val="21"/>
        </w:rPr>
      </w:pPr>
      <w:bookmarkStart w:id="46" w:name="OLE_LINK159"/>
      <w:bookmarkStart w:id="47" w:name="OLE_LINK160"/>
      <w:bookmarkEnd w:id="43"/>
      <w:bookmarkEnd w:id="44"/>
      <w:bookmarkEnd w:id="45"/>
      <w:r w:rsidRPr="006E6D98">
        <w:rPr>
          <w:rFonts w:ascii="Cambria" w:eastAsia="SimSun" w:hAnsi="Cambria" w:cs="Arial"/>
          <w:szCs w:val="21"/>
        </w:rPr>
        <w:t>讨论板的帖子是本课程的一个重要部分。学生需要在每周四下午</w:t>
      </w:r>
      <w:r w:rsidRPr="006E6D98">
        <w:rPr>
          <w:rFonts w:ascii="Cambria" w:eastAsia="SimSun" w:hAnsi="Cambria" w:cs="Arial"/>
          <w:szCs w:val="21"/>
        </w:rPr>
        <w:t>5</w:t>
      </w:r>
      <w:r w:rsidRPr="006E6D98">
        <w:rPr>
          <w:rFonts w:ascii="Cambria" w:eastAsia="SimSun" w:hAnsi="Cambria" w:cs="Arial"/>
          <w:szCs w:val="21"/>
        </w:rPr>
        <w:t>点前发表对教师所发问题的回答，并在下周二下午</w:t>
      </w:r>
      <w:r w:rsidRPr="006E6D98">
        <w:rPr>
          <w:rFonts w:ascii="Cambria" w:eastAsia="SimSun" w:hAnsi="Cambria" w:cs="Arial"/>
          <w:szCs w:val="21"/>
        </w:rPr>
        <w:t>5</w:t>
      </w:r>
      <w:r w:rsidRPr="006E6D98">
        <w:rPr>
          <w:rFonts w:ascii="Cambria" w:eastAsia="SimSun" w:hAnsi="Cambria" w:cs="Arial"/>
          <w:szCs w:val="21"/>
        </w:rPr>
        <w:t>点前发表对两位同行的评论。</w:t>
      </w:r>
    </w:p>
    <w:p w14:paraId="6ED76FFE" w14:textId="77777777" w:rsidR="009F197E" w:rsidRPr="00336F6D" w:rsidRDefault="009F197E" w:rsidP="00246E93">
      <w:pPr>
        <w:ind w:firstLine="432"/>
        <w:rPr>
          <w:rFonts w:ascii="Cambria" w:eastAsia="SimSun" w:hAnsi="Cambria" w:cs="Arial"/>
        </w:rPr>
      </w:pPr>
    </w:p>
    <w:bookmarkEnd w:id="46"/>
    <w:bookmarkEnd w:id="47"/>
    <w:p w14:paraId="16E0ADAA" w14:textId="77777777" w:rsidR="002948E1" w:rsidRPr="00336F6D" w:rsidRDefault="002948E1" w:rsidP="00246E93">
      <w:pPr>
        <w:pStyle w:val="Title"/>
        <w:ind w:firstLine="170"/>
        <w:rPr>
          <w:rFonts w:ascii="Cambria" w:eastAsia="SimSun" w:hAnsi="Cambria" w:cs="Microsoft YaHei"/>
          <w:color w:val="B01C32"/>
          <w:sz w:val="28"/>
          <w:szCs w:val="28"/>
        </w:rPr>
      </w:pPr>
      <w:proofErr w:type="spellStart"/>
      <w:r w:rsidRPr="00336F6D">
        <w:rPr>
          <w:rFonts w:ascii="Cambria" w:eastAsia="SimSun" w:hAnsi="Cambria" w:cs="Microsoft YaHei"/>
          <w:color w:val="B01C32"/>
          <w:sz w:val="28"/>
          <w:szCs w:val="28"/>
        </w:rPr>
        <w:t>获得高分的方式</w:t>
      </w:r>
      <w:proofErr w:type="spellEnd"/>
    </w:p>
    <w:p w14:paraId="4473093B" w14:textId="77777777" w:rsidR="002948E1" w:rsidRPr="00336F6D" w:rsidRDefault="002948E1" w:rsidP="00246E93">
      <w:pPr>
        <w:pStyle w:val="ListParagraph"/>
        <w:numPr>
          <w:ilvl w:val="0"/>
          <w:numId w:val="22"/>
        </w:numPr>
        <w:rPr>
          <w:rFonts w:ascii="Cambria" w:eastAsia="SimSun" w:hAnsi="Cambria"/>
          <w:szCs w:val="21"/>
          <w:lang w:eastAsia="zh-CN"/>
        </w:rPr>
      </w:pPr>
      <w:r w:rsidRPr="00336F6D">
        <w:rPr>
          <w:rFonts w:ascii="Cambria" w:eastAsia="SimSun" w:hAnsi="Cambria"/>
          <w:szCs w:val="21"/>
          <w:lang w:eastAsia="zh-CN"/>
        </w:rPr>
        <w:t>不拖延时间，有良好的时间管理技能；</w:t>
      </w:r>
    </w:p>
    <w:p w14:paraId="0C35F84D" w14:textId="77777777" w:rsidR="002948E1" w:rsidRPr="00336F6D" w:rsidRDefault="002948E1" w:rsidP="00246E93">
      <w:pPr>
        <w:pStyle w:val="ListParagraph"/>
        <w:numPr>
          <w:ilvl w:val="0"/>
          <w:numId w:val="22"/>
        </w:numPr>
        <w:rPr>
          <w:rFonts w:ascii="Cambria" w:eastAsia="SimSun" w:hAnsi="Cambria"/>
          <w:szCs w:val="21"/>
          <w:lang w:eastAsia="zh-CN"/>
        </w:rPr>
      </w:pPr>
      <w:r w:rsidRPr="00336F6D">
        <w:rPr>
          <w:rFonts w:ascii="Cambria" w:eastAsia="SimSun" w:hAnsi="Cambria"/>
          <w:szCs w:val="21"/>
          <w:lang w:eastAsia="zh-CN"/>
        </w:rPr>
        <w:t>对在线分享持开放态度；</w:t>
      </w:r>
    </w:p>
    <w:p w14:paraId="0D83499D" w14:textId="77777777" w:rsidR="002948E1" w:rsidRPr="00336F6D" w:rsidRDefault="002948E1" w:rsidP="00246E93">
      <w:pPr>
        <w:pStyle w:val="ListParagraph"/>
        <w:numPr>
          <w:ilvl w:val="0"/>
          <w:numId w:val="22"/>
        </w:numPr>
        <w:rPr>
          <w:rFonts w:ascii="Cambria" w:eastAsia="SimSun" w:hAnsi="Cambria"/>
          <w:szCs w:val="21"/>
        </w:rPr>
      </w:pPr>
      <w:proofErr w:type="spellStart"/>
      <w:r w:rsidRPr="00336F6D">
        <w:rPr>
          <w:rFonts w:ascii="Cambria" w:eastAsia="SimSun" w:hAnsi="Cambria"/>
          <w:szCs w:val="21"/>
        </w:rPr>
        <w:t>加强在线讨论</w:t>
      </w:r>
      <w:proofErr w:type="spellEnd"/>
      <w:r w:rsidRPr="00336F6D">
        <w:rPr>
          <w:rFonts w:ascii="Cambria" w:eastAsia="SimSun" w:hAnsi="Cambria"/>
          <w:szCs w:val="21"/>
          <w:lang w:eastAsia="zh-CN"/>
        </w:rPr>
        <w:t>；</w:t>
      </w:r>
    </w:p>
    <w:p w14:paraId="00ABC2E3" w14:textId="77777777" w:rsidR="002948E1" w:rsidRPr="00336F6D" w:rsidRDefault="002948E1" w:rsidP="00246E93">
      <w:pPr>
        <w:pStyle w:val="ListParagraph"/>
        <w:numPr>
          <w:ilvl w:val="0"/>
          <w:numId w:val="22"/>
        </w:numPr>
        <w:rPr>
          <w:rFonts w:ascii="Cambria" w:eastAsia="SimSun" w:hAnsi="Cambria"/>
          <w:szCs w:val="21"/>
          <w:lang w:eastAsia="zh-CN"/>
        </w:rPr>
      </w:pPr>
      <w:r w:rsidRPr="00336F6D">
        <w:rPr>
          <w:rFonts w:ascii="Cambria" w:eastAsia="SimSun" w:hAnsi="Cambria"/>
          <w:szCs w:val="21"/>
          <w:lang w:eastAsia="zh-CN"/>
        </w:rPr>
        <w:t>有良好的书面沟通能力；</w:t>
      </w:r>
    </w:p>
    <w:p w14:paraId="58603071" w14:textId="77777777" w:rsidR="002948E1" w:rsidRPr="00336F6D" w:rsidRDefault="002948E1" w:rsidP="00246E93">
      <w:pPr>
        <w:pStyle w:val="ListParagraph"/>
        <w:numPr>
          <w:ilvl w:val="0"/>
          <w:numId w:val="22"/>
        </w:numPr>
        <w:rPr>
          <w:rFonts w:ascii="Cambria" w:eastAsia="SimSun" w:hAnsi="Cambria"/>
          <w:szCs w:val="21"/>
          <w:lang w:eastAsia="zh-CN"/>
        </w:rPr>
      </w:pPr>
      <w:r w:rsidRPr="00336F6D">
        <w:rPr>
          <w:rFonts w:ascii="Cambria" w:eastAsia="SimSun" w:hAnsi="Cambria"/>
          <w:szCs w:val="21"/>
          <w:lang w:eastAsia="zh-CN"/>
        </w:rPr>
        <w:t>积极主动的沟通；</w:t>
      </w:r>
    </w:p>
    <w:p w14:paraId="7D2F3ECF" w14:textId="77777777" w:rsidR="002948E1" w:rsidRPr="00336F6D" w:rsidRDefault="002948E1" w:rsidP="00246E93">
      <w:pPr>
        <w:pStyle w:val="ListParagraph"/>
        <w:numPr>
          <w:ilvl w:val="0"/>
          <w:numId w:val="22"/>
        </w:numPr>
        <w:rPr>
          <w:rFonts w:ascii="Cambria" w:eastAsia="SimSun" w:hAnsi="Cambria"/>
          <w:szCs w:val="21"/>
          <w:lang w:eastAsia="zh-CN"/>
        </w:rPr>
      </w:pPr>
      <w:r w:rsidRPr="00336F6D">
        <w:rPr>
          <w:rFonts w:ascii="Cambria" w:eastAsia="SimSun" w:hAnsi="Cambria"/>
          <w:szCs w:val="21"/>
          <w:lang w:eastAsia="zh-CN"/>
        </w:rPr>
        <w:t>自我激励和自律性；</w:t>
      </w:r>
    </w:p>
    <w:p w14:paraId="188975C0" w14:textId="77777777" w:rsidR="002948E1" w:rsidRPr="00336F6D" w:rsidRDefault="002948E1" w:rsidP="00246E93">
      <w:pPr>
        <w:pStyle w:val="ListParagraph"/>
        <w:numPr>
          <w:ilvl w:val="0"/>
          <w:numId w:val="22"/>
        </w:numPr>
        <w:rPr>
          <w:rFonts w:ascii="Cambria" w:eastAsia="SimSun" w:hAnsi="Cambria"/>
          <w:szCs w:val="21"/>
        </w:rPr>
      </w:pPr>
      <w:proofErr w:type="spellStart"/>
      <w:r w:rsidRPr="00336F6D">
        <w:rPr>
          <w:rFonts w:ascii="Cambria" w:eastAsia="SimSun" w:hAnsi="Cambria"/>
          <w:szCs w:val="21"/>
        </w:rPr>
        <w:t>有学习的决心</w:t>
      </w:r>
      <w:proofErr w:type="spellEnd"/>
      <w:r w:rsidRPr="00336F6D">
        <w:rPr>
          <w:rFonts w:ascii="Cambria" w:eastAsia="SimSun" w:hAnsi="Cambria"/>
          <w:szCs w:val="21"/>
          <w:lang w:eastAsia="zh-CN"/>
        </w:rPr>
        <w:t>；</w:t>
      </w:r>
    </w:p>
    <w:p w14:paraId="6C77059D" w14:textId="77777777" w:rsidR="002948E1" w:rsidRPr="00336F6D" w:rsidRDefault="002948E1" w:rsidP="00246E93">
      <w:pPr>
        <w:pStyle w:val="ListParagraph"/>
        <w:numPr>
          <w:ilvl w:val="0"/>
          <w:numId w:val="22"/>
        </w:numPr>
        <w:rPr>
          <w:rFonts w:ascii="Cambria" w:eastAsia="SimSun" w:hAnsi="Cambria"/>
          <w:szCs w:val="21"/>
          <w:lang w:eastAsia="zh-CN"/>
        </w:rPr>
      </w:pPr>
      <w:r w:rsidRPr="00336F6D">
        <w:rPr>
          <w:rFonts w:ascii="Cambria" w:eastAsia="SimSun" w:hAnsi="Cambria"/>
          <w:szCs w:val="21"/>
          <w:lang w:eastAsia="zh-CN"/>
        </w:rPr>
        <w:t>批判性思维和决策能力；</w:t>
      </w:r>
    </w:p>
    <w:p w14:paraId="2D1F4116" w14:textId="16F9FFE2" w:rsidR="002948E1" w:rsidRPr="00336F6D" w:rsidRDefault="002948E1" w:rsidP="00246E93">
      <w:pPr>
        <w:pStyle w:val="ListParagraph"/>
        <w:numPr>
          <w:ilvl w:val="0"/>
          <w:numId w:val="22"/>
        </w:numPr>
        <w:rPr>
          <w:rFonts w:ascii="Cambria" w:eastAsia="SimSun" w:hAnsi="Cambria"/>
          <w:szCs w:val="21"/>
          <w:lang w:eastAsia="zh-CN"/>
        </w:rPr>
      </w:pPr>
      <w:r w:rsidRPr="00336F6D">
        <w:rPr>
          <w:rFonts w:ascii="Cambria" w:eastAsia="SimSun" w:hAnsi="Cambria"/>
          <w:szCs w:val="21"/>
          <w:lang w:eastAsia="zh-CN"/>
        </w:rPr>
        <w:t>相信高质量的学习可以在网络环境中进行。</w:t>
      </w:r>
    </w:p>
    <w:p w14:paraId="0FDA48E3" w14:textId="77777777" w:rsidR="007A32D7" w:rsidRPr="00336F6D" w:rsidRDefault="007A32D7" w:rsidP="00246E93">
      <w:pPr>
        <w:ind w:left="360"/>
        <w:rPr>
          <w:rFonts w:ascii="Cambria" w:eastAsia="SimSun" w:hAnsi="Cambria"/>
          <w:szCs w:val="21"/>
        </w:rPr>
      </w:pPr>
    </w:p>
    <w:p w14:paraId="2310B5F2" w14:textId="77777777" w:rsidR="002948E1" w:rsidRPr="00336F6D" w:rsidRDefault="002948E1" w:rsidP="00246E93">
      <w:pPr>
        <w:pStyle w:val="Title"/>
        <w:ind w:firstLine="170"/>
        <w:rPr>
          <w:rFonts w:ascii="Cambria" w:eastAsia="SimSun" w:hAnsi="Cambria" w:cs="Microsoft YaHei"/>
          <w:color w:val="B01C32"/>
          <w:sz w:val="28"/>
          <w:szCs w:val="28"/>
          <w:lang w:eastAsia="zh-CN"/>
        </w:rPr>
      </w:pPr>
      <w:r w:rsidRPr="00336F6D">
        <w:rPr>
          <w:rFonts w:ascii="Cambria" w:eastAsia="SimSun" w:hAnsi="Cambria" w:cs="Microsoft YaHei"/>
          <w:color w:val="B01C32"/>
          <w:sz w:val="28"/>
          <w:szCs w:val="28"/>
          <w:lang w:eastAsia="zh-CN"/>
        </w:rPr>
        <w:t>重要时间节点</w:t>
      </w:r>
    </w:p>
    <w:p w14:paraId="5320CD4B" w14:textId="77777777" w:rsidR="002948E1" w:rsidRPr="00336F6D" w:rsidRDefault="002948E1" w:rsidP="00246E93">
      <w:pPr>
        <w:pStyle w:val="ListParagraph"/>
        <w:numPr>
          <w:ilvl w:val="0"/>
          <w:numId w:val="32"/>
        </w:numPr>
        <w:rPr>
          <w:rFonts w:ascii="Cambria" w:eastAsia="SimSun" w:hAnsi="Cambria" w:cs="Times New Roman"/>
          <w:szCs w:val="21"/>
          <w:lang w:eastAsia="zh-CN"/>
        </w:rPr>
      </w:pPr>
      <w:proofErr w:type="spellStart"/>
      <w:r w:rsidRPr="00336F6D">
        <w:rPr>
          <w:rFonts w:ascii="Cambria" w:eastAsia="SimSun" w:hAnsi="Cambria" w:cs="Times New Roman"/>
          <w:szCs w:val="21"/>
          <w:lang w:eastAsia="zh-CN"/>
        </w:rPr>
        <w:t>Wk</w:t>
      </w:r>
      <w:proofErr w:type="spellEnd"/>
      <w:r w:rsidRPr="00336F6D">
        <w:rPr>
          <w:rFonts w:ascii="Cambria" w:eastAsia="SimSun" w:hAnsi="Cambria" w:cs="Times New Roman"/>
          <w:szCs w:val="21"/>
          <w:lang w:eastAsia="zh-CN"/>
        </w:rPr>
        <w:t xml:space="preserve"> </w:t>
      </w:r>
      <w:r w:rsidRPr="00336F6D">
        <w:rPr>
          <w:rFonts w:ascii="Cambria" w:eastAsia="SimSun" w:hAnsi="Cambria"/>
          <w:szCs w:val="21"/>
          <w:lang w:eastAsia="zh-CN"/>
        </w:rPr>
        <w:t>3</w:t>
      </w:r>
      <w:r w:rsidRPr="00336F6D">
        <w:rPr>
          <w:rFonts w:ascii="Cambria" w:eastAsia="SimSun" w:hAnsi="Cambria"/>
          <w:szCs w:val="21"/>
          <w:lang w:eastAsia="zh-CN"/>
        </w:rPr>
        <w:t>起</w:t>
      </w:r>
      <w:r w:rsidRPr="00336F6D">
        <w:rPr>
          <w:rFonts w:ascii="Cambria" w:eastAsia="SimSun" w:hAnsi="Cambria" w:cs="Times New Roman"/>
          <w:szCs w:val="21"/>
          <w:lang w:eastAsia="zh-CN"/>
        </w:rPr>
        <w:t>，个人口头报告</w:t>
      </w:r>
      <w:r w:rsidRPr="00336F6D">
        <w:rPr>
          <w:rFonts w:ascii="Cambria" w:eastAsia="SimSun" w:hAnsi="Cambria"/>
          <w:szCs w:val="21"/>
          <w:lang w:eastAsia="zh-CN"/>
        </w:rPr>
        <w:t>+</w:t>
      </w:r>
      <w:r w:rsidRPr="00336F6D">
        <w:rPr>
          <w:rFonts w:ascii="Cambria" w:eastAsia="SimSun" w:hAnsi="Cambria"/>
          <w:szCs w:val="21"/>
          <w:lang w:eastAsia="zh-CN"/>
        </w:rPr>
        <w:t>讨论</w:t>
      </w:r>
    </w:p>
    <w:p w14:paraId="2C70A1EB" w14:textId="77777777" w:rsidR="002948E1" w:rsidRPr="00336F6D" w:rsidRDefault="002948E1" w:rsidP="00246E93">
      <w:pPr>
        <w:pStyle w:val="ListParagraph"/>
        <w:numPr>
          <w:ilvl w:val="0"/>
          <w:numId w:val="32"/>
        </w:numPr>
        <w:rPr>
          <w:rFonts w:ascii="Cambria" w:eastAsia="SimSun" w:hAnsi="Cambria" w:cs="Times New Roman"/>
          <w:szCs w:val="21"/>
          <w:lang w:eastAsia="zh-CN"/>
        </w:rPr>
      </w:pPr>
      <w:bookmarkStart w:id="48" w:name="OLE_LINK3"/>
      <w:bookmarkStart w:id="49" w:name="OLE_LINK4"/>
      <w:proofErr w:type="spellStart"/>
      <w:r w:rsidRPr="00336F6D">
        <w:rPr>
          <w:rFonts w:ascii="Cambria" w:eastAsia="SimSun" w:hAnsi="Cambria" w:cs="Times New Roman"/>
          <w:szCs w:val="21"/>
          <w:lang w:eastAsia="zh-CN"/>
        </w:rPr>
        <w:t>Wk</w:t>
      </w:r>
      <w:proofErr w:type="spellEnd"/>
      <w:r w:rsidRPr="00336F6D">
        <w:rPr>
          <w:rFonts w:ascii="Cambria" w:eastAsia="SimSun" w:hAnsi="Cambria" w:cs="Times New Roman"/>
          <w:szCs w:val="21"/>
          <w:lang w:eastAsia="zh-CN"/>
        </w:rPr>
        <w:t xml:space="preserve"> 9</w:t>
      </w:r>
      <w:r w:rsidRPr="00336F6D">
        <w:rPr>
          <w:rFonts w:ascii="Cambria" w:eastAsia="SimSun" w:hAnsi="Cambria" w:cs="Times New Roman"/>
          <w:szCs w:val="21"/>
          <w:lang w:eastAsia="zh-CN"/>
        </w:rPr>
        <w:t>，</w:t>
      </w:r>
      <w:bookmarkStart w:id="50" w:name="_Hlk124033896"/>
      <w:r w:rsidRPr="00336F6D">
        <w:rPr>
          <w:rFonts w:ascii="Cambria" w:eastAsia="SimSun" w:hAnsi="Cambria" w:cs="Times New Roman"/>
          <w:szCs w:val="21"/>
          <w:lang w:eastAsia="zh-CN"/>
        </w:rPr>
        <w:t>个人书面任务（文献综述）</w:t>
      </w:r>
      <w:bookmarkEnd w:id="50"/>
    </w:p>
    <w:bookmarkEnd w:id="48"/>
    <w:bookmarkEnd w:id="49"/>
    <w:p w14:paraId="78008EE2" w14:textId="77777777" w:rsidR="002948E1" w:rsidRPr="00336F6D" w:rsidRDefault="002948E1" w:rsidP="00246E93">
      <w:pPr>
        <w:pStyle w:val="ListParagraph"/>
        <w:numPr>
          <w:ilvl w:val="0"/>
          <w:numId w:val="32"/>
        </w:numPr>
        <w:rPr>
          <w:rFonts w:ascii="Cambria" w:eastAsia="SimSun" w:hAnsi="Cambria" w:cs="Times New Roman"/>
          <w:szCs w:val="21"/>
          <w:lang w:eastAsia="zh-CN"/>
        </w:rPr>
      </w:pPr>
      <w:proofErr w:type="spellStart"/>
      <w:r w:rsidRPr="00336F6D">
        <w:rPr>
          <w:rFonts w:ascii="Cambria" w:eastAsia="SimSun" w:hAnsi="Cambria" w:cs="Times New Roman"/>
          <w:szCs w:val="21"/>
          <w:lang w:eastAsia="zh-CN"/>
        </w:rPr>
        <w:t>Wk</w:t>
      </w:r>
      <w:proofErr w:type="spellEnd"/>
      <w:r w:rsidRPr="00336F6D">
        <w:rPr>
          <w:rFonts w:ascii="Cambria" w:eastAsia="SimSun" w:hAnsi="Cambria" w:cs="Times New Roman"/>
          <w:szCs w:val="21"/>
          <w:lang w:eastAsia="zh-CN"/>
        </w:rPr>
        <w:t xml:space="preserve"> 12</w:t>
      </w:r>
      <w:r w:rsidRPr="00336F6D">
        <w:rPr>
          <w:rFonts w:ascii="Cambria" w:eastAsia="SimSun" w:hAnsi="Cambria" w:cs="Times New Roman"/>
          <w:szCs w:val="21"/>
          <w:lang w:eastAsia="zh-CN"/>
        </w:rPr>
        <w:t>，</w:t>
      </w:r>
      <w:bookmarkStart w:id="51" w:name="OLE_LINK10"/>
      <w:bookmarkStart w:id="52" w:name="OLE_LINK11"/>
      <w:bookmarkStart w:id="53" w:name="OLE_LINK14"/>
      <w:r w:rsidRPr="00336F6D">
        <w:rPr>
          <w:rFonts w:ascii="Cambria" w:eastAsia="SimSun" w:hAnsi="Cambria" w:cs="Times New Roman"/>
          <w:szCs w:val="21"/>
          <w:lang w:eastAsia="zh-CN"/>
        </w:rPr>
        <w:t>个人</w:t>
      </w:r>
      <w:r w:rsidRPr="00336F6D">
        <w:rPr>
          <w:rFonts w:ascii="Cambria" w:eastAsia="SimSun" w:hAnsi="Cambria"/>
          <w:szCs w:val="21"/>
          <w:lang w:eastAsia="zh-CN"/>
        </w:rPr>
        <w:t>书面任务</w:t>
      </w:r>
      <w:bookmarkStart w:id="54" w:name="OLE_LINK8"/>
      <w:bookmarkStart w:id="55" w:name="OLE_LINK9"/>
      <w:r w:rsidRPr="00336F6D">
        <w:rPr>
          <w:rFonts w:ascii="Cambria" w:eastAsia="SimSun" w:hAnsi="Cambria"/>
          <w:szCs w:val="21"/>
          <w:lang w:eastAsia="zh-CN"/>
        </w:rPr>
        <w:t>（研究计划纲要）</w:t>
      </w:r>
      <w:bookmarkEnd w:id="51"/>
      <w:bookmarkEnd w:id="52"/>
      <w:bookmarkEnd w:id="53"/>
      <w:bookmarkEnd w:id="54"/>
      <w:bookmarkEnd w:id="55"/>
    </w:p>
    <w:p w14:paraId="48765E20" w14:textId="77777777" w:rsidR="002948E1" w:rsidRPr="00336F6D" w:rsidRDefault="002948E1" w:rsidP="00246E93">
      <w:pPr>
        <w:pStyle w:val="ListParagraph"/>
        <w:numPr>
          <w:ilvl w:val="0"/>
          <w:numId w:val="32"/>
        </w:numPr>
        <w:rPr>
          <w:rFonts w:ascii="Cambria" w:eastAsia="SimSun" w:hAnsi="Cambria" w:cs="Times New Roman"/>
          <w:szCs w:val="21"/>
          <w:lang w:eastAsia="zh-CN"/>
        </w:rPr>
      </w:pPr>
      <w:proofErr w:type="spellStart"/>
      <w:r w:rsidRPr="00336F6D">
        <w:rPr>
          <w:rFonts w:ascii="Cambria" w:eastAsia="SimSun" w:hAnsi="Cambria" w:cs="Times New Roman"/>
          <w:szCs w:val="21"/>
          <w:lang w:eastAsia="zh-CN"/>
        </w:rPr>
        <w:t>Wk</w:t>
      </w:r>
      <w:proofErr w:type="spellEnd"/>
      <w:r w:rsidRPr="00336F6D">
        <w:rPr>
          <w:rFonts w:ascii="Cambria" w:eastAsia="SimSun" w:hAnsi="Cambria" w:cs="Times New Roman"/>
          <w:szCs w:val="21"/>
          <w:lang w:eastAsia="zh-CN"/>
        </w:rPr>
        <w:t xml:space="preserve"> 16</w:t>
      </w:r>
      <w:r w:rsidRPr="00336F6D">
        <w:rPr>
          <w:rFonts w:ascii="Cambria" w:eastAsia="SimSun" w:hAnsi="Cambria" w:cs="Times New Roman"/>
          <w:szCs w:val="21"/>
          <w:lang w:eastAsia="zh-CN"/>
        </w:rPr>
        <w:t>，小组成果展示</w:t>
      </w:r>
      <w:r w:rsidRPr="00336F6D">
        <w:rPr>
          <w:rFonts w:ascii="Cambria" w:eastAsia="SimSun" w:hAnsi="Cambria" w:cs="Microsoft YaHei"/>
          <w:color w:val="B01C32"/>
          <w:szCs w:val="21"/>
        </w:rPr>
        <w:br w:type="page"/>
      </w:r>
      <w:bookmarkStart w:id="56" w:name="OLE_LINK154"/>
      <w:bookmarkStart w:id="57" w:name="OLE_LINK155"/>
    </w:p>
    <w:p w14:paraId="0005CC5E" w14:textId="77777777" w:rsidR="002948E1" w:rsidRPr="00336F6D" w:rsidRDefault="002948E1" w:rsidP="00246E93">
      <w:pPr>
        <w:pStyle w:val="Title"/>
        <w:ind w:firstLine="170"/>
        <w:rPr>
          <w:rFonts w:ascii="Cambria" w:eastAsia="SimSun" w:hAnsi="Cambria" w:cs="Microsoft YaHei"/>
          <w:color w:val="B01C32"/>
          <w:sz w:val="28"/>
          <w:szCs w:val="28"/>
          <w:lang w:eastAsia="zh-CN"/>
        </w:rPr>
      </w:pPr>
      <w:bookmarkStart w:id="58" w:name="OLE_LINK156"/>
      <w:bookmarkStart w:id="59" w:name="OLE_LINK157"/>
      <w:bookmarkStart w:id="60" w:name="OLE_LINK158"/>
      <w:r w:rsidRPr="00336F6D">
        <w:rPr>
          <w:rFonts w:ascii="Cambria" w:eastAsia="SimSun" w:hAnsi="Cambria" w:cs="Microsoft YaHei"/>
          <w:color w:val="B01C32"/>
          <w:sz w:val="28"/>
          <w:szCs w:val="28"/>
          <w:lang w:eastAsia="zh-CN"/>
        </w:rPr>
        <w:lastRenderedPageBreak/>
        <w:t>课程安排（暂定）</w:t>
      </w:r>
    </w:p>
    <w:p w14:paraId="797DE459" w14:textId="77777777" w:rsidR="002948E1" w:rsidRPr="00336F6D" w:rsidRDefault="002948E1" w:rsidP="00246E93">
      <w:pPr>
        <w:pStyle w:val="Title"/>
        <w:ind w:firstLine="170"/>
        <w:rPr>
          <w:rFonts w:ascii="Cambria" w:eastAsia="SimSun" w:hAnsi="Cambria" w:cs="Microsoft YaHei"/>
          <w:color w:val="B01C32"/>
          <w:szCs w:val="24"/>
          <w:lang w:eastAsia="zh-CN"/>
        </w:rPr>
      </w:pPr>
      <w:bookmarkStart w:id="61" w:name="OLE_LINK128"/>
      <w:bookmarkStart w:id="62" w:name="OLE_LINK129"/>
      <w:bookmarkEnd w:id="56"/>
      <w:bookmarkEnd w:id="57"/>
      <w:bookmarkEnd w:id="58"/>
      <w:bookmarkEnd w:id="59"/>
      <w:bookmarkEnd w:id="60"/>
      <w:r w:rsidRPr="00336F6D">
        <w:rPr>
          <w:rFonts w:ascii="Cambria" w:eastAsia="SimSun" w:hAnsi="Cambria" w:cs="Microsoft YaHei"/>
          <w:color w:val="B01C32"/>
          <w:szCs w:val="24"/>
          <w:lang w:eastAsia="zh-CN"/>
        </w:rPr>
        <w:t>Week 1-3 2</w:t>
      </w:r>
      <w:r w:rsidRPr="00336F6D">
        <w:rPr>
          <w:rFonts w:ascii="Cambria" w:eastAsia="SimSun" w:hAnsi="Cambria" w:cs="Microsoft YaHei"/>
          <w:color w:val="B01C32"/>
          <w:szCs w:val="24"/>
          <w:lang w:eastAsia="zh-CN"/>
        </w:rPr>
        <w:t>月</w:t>
      </w:r>
      <w:r w:rsidRPr="00336F6D">
        <w:rPr>
          <w:rFonts w:ascii="Cambria" w:eastAsia="SimSun" w:hAnsi="Cambria" w:cs="Microsoft YaHei"/>
          <w:color w:val="B01C32"/>
          <w:szCs w:val="24"/>
          <w:lang w:eastAsia="zh-CN"/>
        </w:rPr>
        <w:t>22</w:t>
      </w:r>
      <w:r w:rsidRPr="00336F6D">
        <w:rPr>
          <w:rFonts w:ascii="Cambria" w:eastAsia="SimSun" w:hAnsi="Cambria" w:cs="Microsoft YaHei"/>
          <w:color w:val="B01C32"/>
          <w:szCs w:val="24"/>
          <w:lang w:eastAsia="zh-CN"/>
        </w:rPr>
        <w:t>日，</w:t>
      </w:r>
      <w:r w:rsidRPr="00336F6D">
        <w:rPr>
          <w:rFonts w:ascii="Cambria" w:eastAsia="SimSun" w:hAnsi="Cambria" w:cs="Microsoft YaHei"/>
          <w:color w:val="B01C32"/>
          <w:szCs w:val="24"/>
          <w:lang w:eastAsia="zh-CN"/>
        </w:rPr>
        <w:t>3</w:t>
      </w:r>
      <w:r w:rsidRPr="00336F6D">
        <w:rPr>
          <w:rFonts w:ascii="Cambria" w:eastAsia="SimSun" w:hAnsi="Cambria" w:cs="Microsoft YaHei"/>
          <w:color w:val="B01C32"/>
          <w:szCs w:val="24"/>
          <w:lang w:eastAsia="zh-CN"/>
        </w:rPr>
        <w:t>月</w:t>
      </w:r>
      <w:r w:rsidRPr="00336F6D">
        <w:rPr>
          <w:rFonts w:ascii="Cambria" w:eastAsia="SimSun" w:hAnsi="Cambria" w:cs="Microsoft YaHei"/>
          <w:color w:val="B01C32"/>
          <w:szCs w:val="24"/>
          <w:lang w:eastAsia="zh-CN"/>
        </w:rPr>
        <w:t>1</w:t>
      </w:r>
      <w:r w:rsidRPr="00336F6D">
        <w:rPr>
          <w:rFonts w:ascii="Cambria" w:eastAsia="SimSun" w:hAnsi="Cambria" w:cs="Microsoft YaHei"/>
          <w:color w:val="B01C32"/>
          <w:szCs w:val="24"/>
          <w:lang w:eastAsia="zh-CN"/>
        </w:rPr>
        <w:t>日、</w:t>
      </w:r>
      <w:r w:rsidRPr="00336F6D">
        <w:rPr>
          <w:rFonts w:ascii="Cambria" w:eastAsia="SimSun" w:hAnsi="Cambria" w:cs="Microsoft YaHei"/>
          <w:color w:val="B01C32"/>
          <w:szCs w:val="24"/>
          <w:lang w:eastAsia="zh-CN"/>
        </w:rPr>
        <w:t>8</w:t>
      </w:r>
      <w:r w:rsidRPr="00336F6D">
        <w:rPr>
          <w:rFonts w:ascii="Cambria" w:eastAsia="SimSun" w:hAnsi="Cambria" w:cs="Microsoft YaHei"/>
          <w:color w:val="B01C32"/>
          <w:szCs w:val="24"/>
          <w:lang w:eastAsia="zh-CN"/>
        </w:rPr>
        <w:t>日</w:t>
      </w:r>
    </w:p>
    <w:p w14:paraId="6DAE1EFF" w14:textId="77777777" w:rsidR="002948E1" w:rsidRPr="006E6D98" w:rsidRDefault="002948E1" w:rsidP="00246E93">
      <w:pPr>
        <w:tabs>
          <w:tab w:val="left" w:pos="360"/>
        </w:tabs>
        <w:rPr>
          <w:rFonts w:ascii="Cambria" w:eastAsia="SimSun" w:hAnsi="Cambria" w:cs="Arial"/>
          <w:b/>
          <w:bCs/>
          <w:szCs w:val="32"/>
        </w:rPr>
      </w:pPr>
      <w:bookmarkStart w:id="63" w:name="OLE_LINK123"/>
      <w:bookmarkStart w:id="64" w:name="OLE_LINK124"/>
      <w:bookmarkStart w:id="65" w:name="OLE_LINK125"/>
      <w:bookmarkStart w:id="66" w:name="OLE_LINK95"/>
      <w:bookmarkEnd w:id="61"/>
      <w:bookmarkEnd w:id="62"/>
      <w:r w:rsidRPr="006E6D98">
        <w:rPr>
          <w:rFonts w:ascii="Cambria" w:eastAsia="SimSun" w:hAnsi="Cambria" w:cs="Arial"/>
          <w:b/>
          <w:bCs/>
          <w:szCs w:val="32"/>
        </w:rPr>
        <w:t>单元</w:t>
      </w:r>
      <w:r w:rsidRPr="006E6D98">
        <w:rPr>
          <w:rFonts w:ascii="Cambria" w:eastAsia="SimSun" w:hAnsi="Cambria" w:cs="Arial"/>
          <w:b/>
          <w:bCs/>
          <w:szCs w:val="32"/>
        </w:rPr>
        <w:t>1</w:t>
      </w:r>
      <w:r w:rsidRPr="006E6D98">
        <w:rPr>
          <w:rFonts w:ascii="Cambria" w:eastAsia="SimSun" w:hAnsi="Cambria" w:cs="Arial"/>
          <w:b/>
          <w:bCs/>
          <w:szCs w:val="32"/>
        </w:rPr>
        <w:t>：</w:t>
      </w:r>
      <w:bookmarkStart w:id="67" w:name="OLE_LINK73"/>
      <w:bookmarkStart w:id="68" w:name="OLE_LINK74"/>
      <w:r w:rsidRPr="006E6D98">
        <w:rPr>
          <w:rFonts w:ascii="Cambria" w:eastAsia="SimSun" w:hAnsi="Cambria" w:cs="Arial"/>
          <w:b/>
          <w:bCs/>
          <w:szCs w:val="32"/>
        </w:rPr>
        <w:t>经济学工具回顾</w:t>
      </w:r>
      <w:bookmarkEnd w:id="67"/>
      <w:bookmarkEnd w:id="68"/>
    </w:p>
    <w:p w14:paraId="4BE7FD38" w14:textId="77777777" w:rsidR="002948E1" w:rsidRPr="006E6D98" w:rsidRDefault="002948E1" w:rsidP="00246E93">
      <w:pPr>
        <w:tabs>
          <w:tab w:val="left" w:pos="360"/>
        </w:tabs>
        <w:rPr>
          <w:rFonts w:ascii="Cambria" w:eastAsia="SimSun" w:hAnsi="Cambria" w:cs="Arial"/>
          <w:i/>
          <w:iCs/>
          <w:u w:val="single"/>
        </w:rPr>
      </w:pPr>
      <w:bookmarkStart w:id="69" w:name="OLE_LINK98"/>
      <w:bookmarkStart w:id="70" w:name="OLE_LINK99"/>
      <w:bookmarkStart w:id="71" w:name="OLE_LINK126"/>
      <w:bookmarkStart w:id="72" w:name="OLE_LINK127"/>
      <w:bookmarkEnd w:id="63"/>
      <w:bookmarkEnd w:id="64"/>
      <w:bookmarkEnd w:id="65"/>
      <w:bookmarkEnd w:id="66"/>
      <w:r w:rsidRPr="006E6D98">
        <w:rPr>
          <w:rFonts w:ascii="Cambria" w:eastAsia="SimSun" w:hAnsi="Cambria" w:cs="Arial"/>
          <w:i/>
          <w:iCs/>
          <w:u w:val="single"/>
        </w:rPr>
        <w:tab/>
      </w:r>
      <w:r w:rsidRPr="006E6D98">
        <w:rPr>
          <w:rFonts w:ascii="Cambria" w:eastAsia="SimSun" w:hAnsi="Cambria" w:cs="Arial"/>
          <w:i/>
          <w:iCs/>
          <w:u w:val="single"/>
        </w:rPr>
        <w:t>作业</w:t>
      </w:r>
      <w:r w:rsidRPr="006E6D98">
        <w:rPr>
          <w:rFonts w:ascii="Cambria" w:eastAsia="SimSun" w:hAnsi="Cambria" w:cs="Arial"/>
          <w:i/>
          <w:iCs/>
          <w:u w:val="single"/>
        </w:rPr>
        <w:t>/</w:t>
      </w:r>
      <w:r w:rsidRPr="006E6D98">
        <w:rPr>
          <w:rFonts w:ascii="Cambria" w:eastAsia="SimSun" w:hAnsi="Cambria" w:cs="Arial"/>
          <w:i/>
          <w:iCs/>
          <w:u w:val="single"/>
        </w:rPr>
        <w:t>活动（线上）：</w:t>
      </w:r>
    </w:p>
    <w:p w14:paraId="1DEA2C6E" w14:textId="77777777" w:rsidR="002948E1" w:rsidRPr="00336F6D" w:rsidRDefault="002948E1" w:rsidP="00246E93">
      <w:pPr>
        <w:pStyle w:val="ListParagraph"/>
        <w:numPr>
          <w:ilvl w:val="0"/>
          <w:numId w:val="23"/>
        </w:numPr>
        <w:tabs>
          <w:tab w:val="left" w:pos="360"/>
        </w:tabs>
        <w:rPr>
          <w:rFonts w:ascii="Cambria" w:eastAsia="SimSun" w:hAnsi="Cambria" w:cs="Arial"/>
          <w:szCs w:val="21"/>
          <w:lang w:eastAsia="zh-CN"/>
        </w:rPr>
      </w:pPr>
      <w:r w:rsidRPr="00336F6D">
        <w:rPr>
          <w:rFonts w:ascii="Cambria" w:eastAsia="SimSun" w:hAnsi="Cambria" w:cs="Arial"/>
          <w:szCs w:val="21"/>
          <w:lang w:eastAsia="zh-CN"/>
        </w:rPr>
        <w:t>阅读教学大纲</w:t>
      </w:r>
    </w:p>
    <w:p w14:paraId="3BB73EB2" w14:textId="77777777" w:rsidR="002948E1" w:rsidRPr="00336F6D" w:rsidRDefault="002948E1" w:rsidP="00246E93">
      <w:pPr>
        <w:pStyle w:val="ListParagraph"/>
        <w:numPr>
          <w:ilvl w:val="0"/>
          <w:numId w:val="23"/>
        </w:numPr>
        <w:tabs>
          <w:tab w:val="left" w:pos="360"/>
        </w:tabs>
        <w:rPr>
          <w:rFonts w:ascii="Cambria" w:eastAsia="SimSun" w:hAnsi="Cambria" w:cs="Arial"/>
          <w:szCs w:val="21"/>
          <w:lang w:eastAsia="zh-CN"/>
        </w:rPr>
      </w:pPr>
      <w:r w:rsidRPr="00336F6D">
        <w:rPr>
          <w:rFonts w:ascii="Cambria" w:eastAsia="SimSun" w:hAnsi="Cambria" w:cs="Arial"/>
          <w:szCs w:val="21"/>
          <w:lang w:eastAsia="zh-CN"/>
        </w:rPr>
        <w:t>经济基本概念</w:t>
      </w:r>
    </w:p>
    <w:p w14:paraId="7FECF81E" w14:textId="77777777" w:rsidR="002948E1" w:rsidRPr="00336F6D" w:rsidRDefault="002948E1" w:rsidP="00246E93">
      <w:pPr>
        <w:pStyle w:val="ListParagraph"/>
        <w:numPr>
          <w:ilvl w:val="0"/>
          <w:numId w:val="23"/>
        </w:numPr>
        <w:tabs>
          <w:tab w:val="left" w:pos="360"/>
        </w:tabs>
        <w:rPr>
          <w:rFonts w:ascii="Cambria" w:eastAsia="SimSun" w:hAnsi="Cambria" w:cs="Arial"/>
          <w:szCs w:val="21"/>
          <w:lang w:eastAsia="zh-CN"/>
        </w:rPr>
      </w:pPr>
      <w:r w:rsidRPr="00336F6D">
        <w:rPr>
          <w:rFonts w:ascii="Cambria" w:eastAsia="SimSun" w:hAnsi="Cambria" w:cs="Arial"/>
          <w:szCs w:val="21"/>
          <w:lang w:eastAsia="zh-CN"/>
        </w:rPr>
        <w:t>完成</w:t>
      </w:r>
      <w:r w:rsidRPr="00336F6D">
        <w:rPr>
          <w:rFonts w:ascii="Cambria" w:eastAsia="SimSun" w:hAnsi="Cambria" w:cs="Arial"/>
          <w:szCs w:val="21"/>
          <w:lang w:eastAsia="zh-CN"/>
        </w:rPr>
        <w:t>“</w:t>
      </w:r>
      <w:r w:rsidRPr="00336F6D">
        <w:rPr>
          <w:rFonts w:ascii="Cambria" w:eastAsia="SimSun" w:hAnsi="Cambria" w:cs="Arial"/>
          <w:szCs w:val="21"/>
          <w:lang w:eastAsia="zh-CN"/>
        </w:rPr>
        <w:t>课程主题</w:t>
      </w:r>
      <w:r w:rsidRPr="00336F6D">
        <w:rPr>
          <w:rFonts w:ascii="Cambria" w:eastAsia="SimSun" w:hAnsi="Cambria" w:cs="Arial"/>
          <w:szCs w:val="21"/>
          <w:lang w:eastAsia="zh-CN"/>
        </w:rPr>
        <w:t>”</w:t>
      </w:r>
      <w:r w:rsidRPr="00336F6D">
        <w:rPr>
          <w:rFonts w:ascii="Cambria" w:eastAsia="SimSun" w:hAnsi="Cambria" w:cs="Arial"/>
          <w:szCs w:val="21"/>
          <w:lang w:eastAsia="zh-CN"/>
        </w:rPr>
        <w:t>调查</w:t>
      </w:r>
    </w:p>
    <w:p w14:paraId="40F7A5B6" w14:textId="77777777" w:rsidR="002948E1" w:rsidRPr="006E6D98" w:rsidRDefault="002948E1" w:rsidP="00246E93">
      <w:pPr>
        <w:tabs>
          <w:tab w:val="left" w:pos="360"/>
        </w:tabs>
        <w:rPr>
          <w:rFonts w:ascii="Cambria" w:eastAsia="SimSun" w:hAnsi="Cambria" w:cs="Arial"/>
          <w:i/>
          <w:iCs/>
          <w:u w:val="single"/>
        </w:rPr>
      </w:pPr>
      <w:r w:rsidRPr="006E6D98">
        <w:rPr>
          <w:rFonts w:ascii="Cambria" w:eastAsia="SimSun" w:hAnsi="Cambria" w:cs="Arial"/>
          <w:i/>
          <w:iCs/>
          <w:u w:val="single"/>
        </w:rPr>
        <w:tab/>
      </w:r>
      <w:r w:rsidRPr="006E6D98">
        <w:rPr>
          <w:rFonts w:ascii="Cambria" w:eastAsia="SimSun" w:hAnsi="Cambria" w:cs="Arial"/>
          <w:i/>
          <w:iCs/>
          <w:u w:val="single"/>
        </w:rPr>
        <w:t>作业</w:t>
      </w:r>
      <w:r w:rsidRPr="006E6D98">
        <w:rPr>
          <w:rFonts w:ascii="Cambria" w:eastAsia="SimSun" w:hAnsi="Cambria" w:cs="Arial"/>
          <w:i/>
          <w:iCs/>
          <w:u w:val="single"/>
        </w:rPr>
        <w:t>/</w:t>
      </w:r>
      <w:r w:rsidRPr="006E6D98">
        <w:rPr>
          <w:rFonts w:ascii="Cambria" w:eastAsia="SimSun" w:hAnsi="Cambria" w:cs="Arial"/>
          <w:i/>
          <w:iCs/>
          <w:u w:val="single"/>
        </w:rPr>
        <w:t>活动（面授）</w:t>
      </w:r>
      <w:bookmarkStart w:id="73" w:name="OLE_LINK119"/>
      <w:bookmarkStart w:id="74" w:name="OLE_LINK120"/>
      <w:r w:rsidRPr="006E6D98">
        <w:rPr>
          <w:rFonts w:ascii="Cambria" w:eastAsia="SimSun" w:hAnsi="Cambria" w:cs="Arial"/>
          <w:i/>
          <w:iCs/>
          <w:u w:val="single"/>
        </w:rPr>
        <w:t>：</w:t>
      </w:r>
      <w:bookmarkEnd w:id="73"/>
      <w:bookmarkEnd w:id="74"/>
    </w:p>
    <w:p w14:paraId="779D190C" w14:textId="77777777" w:rsidR="002948E1" w:rsidRPr="00336F6D" w:rsidRDefault="002948E1" w:rsidP="00246E93">
      <w:pPr>
        <w:pStyle w:val="ListParagraph"/>
        <w:numPr>
          <w:ilvl w:val="0"/>
          <w:numId w:val="33"/>
        </w:numPr>
        <w:tabs>
          <w:tab w:val="left" w:pos="360"/>
        </w:tabs>
        <w:rPr>
          <w:rFonts w:ascii="Cambria" w:eastAsia="SimSun" w:hAnsi="Cambria" w:cs="Arial"/>
          <w:szCs w:val="21"/>
          <w:lang w:eastAsia="zh-CN"/>
        </w:rPr>
      </w:pPr>
      <w:bookmarkStart w:id="75" w:name="OLE_LINK121"/>
      <w:bookmarkStart w:id="76" w:name="OLE_LINK122"/>
      <w:r w:rsidRPr="00336F6D">
        <w:rPr>
          <w:rFonts w:ascii="Cambria" w:eastAsia="SimSun" w:hAnsi="Cambria" w:cs="Arial"/>
          <w:szCs w:val="21"/>
          <w:lang w:eastAsia="zh-CN"/>
        </w:rPr>
        <w:t>回归分析的基本框架</w:t>
      </w:r>
      <w:r w:rsidRPr="00336F6D">
        <w:rPr>
          <w:rFonts w:ascii="Cambria" w:eastAsia="SimSun" w:hAnsi="Cambria" w:cs="Arial"/>
          <w:szCs w:val="21"/>
          <w:lang w:eastAsia="zh-CN"/>
        </w:rPr>
        <w:t xml:space="preserve">1 Wk1 </w:t>
      </w:r>
    </w:p>
    <w:bookmarkEnd w:id="75"/>
    <w:bookmarkEnd w:id="76"/>
    <w:p w14:paraId="60D6CAB5" w14:textId="77777777" w:rsidR="002948E1" w:rsidRPr="00336F6D" w:rsidRDefault="002948E1" w:rsidP="00246E93">
      <w:pPr>
        <w:pStyle w:val="ListParagraph"/>
        <w:numPr>
          <w:ilvl w:val="0"/>
          <w:numId w:val="33"/>
        </w:numPr>
        <w:tabs>
          <w:tab w:val="left" w:pos="360"/>
        </w:tabs>
        <w:rPr>
          <w:rFonts w:ascii="Cambria" w:eastAsia="SimSun" w:hAnsi="Cambria" w:cs="Arial"/>
          <w:szCs w:val="21"/>
          <w:lang w:eastAsia="zh-CN"/>
        </w:rPr>
      </w:pPr>
      <w:r w:rsidRPr="00336F6D">
        <w:rPr>
          <w:rFonts w:ascii="Cambria" w:eastAsia="SimSun" w:hAnsi="Cambria" w:cs="Arial"/>
          <w:szCs w:val="21"/>
          <w:lang w:eastAsia="zh-CN"/>
        </w:rPr>
        <w:t>回归分析的基本框架</w:t>
      </w:r>
      <w:r w:rsidRPr="00336F6D">
        <w:rPr>
          <w:rFonts w:ascii="Cambria" w:eastAsia="SimSun" w:hAnsi="Cambria" w:cs="Arial"/>
          <w:szCs w:val="21"/>
          <w:lang w:eastAsia="zh-CN"/>
        </w:rPr>
        <w:t xml:space="preserve">2 </w:t>
      </w:r>
      <w:bookmarkStart w:id="77" w:name="OLE_LINK148"/>
      <w:bookmarkStart w:id="78" w:name="OLE_LINK149"/>
      <w:r w:rsidRPr="00336F6D">
        <w:rPr>
          <w:rFonts w:ascii="Cambria" w:eastAsia="SimSun" w:hAnsi="Cambria" w:cs="Arial"/>
          <w:szCs w:val="21"/>
          <w:lang w:eastAsia="zh-CN"/>
        </w:rPr>
        <w:t xml:space="preserve">Wk2 </w:t>
      </w:r>
      <w:bookmarkEnd w:id="77"/>
      <w:bookmarkEnd w:id="78"/>
    </w:p>
    <w:p w14:paraId="2B2B6A95" w14:textId="77777777" w:rsidR="002948E1" w:rsidRPr="00336F6D" w:rsidRDefault="002948E1" w:rsidP="00246E93">
      <w:pPr>
        <w:pStyle w:val="ListParagraph"/>
        <w:numPr>
          <w:ilvl w:val="0"/>
          <w:numId w:val="33"/>
        </w:numPr>
        <w:tabs>
          <w:tab w:val="left" w:pos="360"/>
        </w:tabs>
        <w:rPr>
          <w:rFonts w:ascii="Cambria" w:eastAsia="SimSun" w:hAnsi="Cambria" w:cs="Arial"/>
          <w:szCs w:val="21"/>
          <w:lang w:eastAsia="zh-CN"/>
        </w:rPr>
      </w:pPr>
      <w:r w:rsidRPr="00336F6D">
        <w:rPr>
          <w:rFonts w:ascii="Cambria" w:eastAsia="SimSun" w:hAnsi="Cambria" w:cs="Arial"/>
          <w:szCs w:val="21"/>
          <w:lang w:eastAsia="zh-CN"/>
        </w:rPr>
        <w:t>市场结构：从完全竞争到垄断</w:t>
      </w:r>
      <w:r w:rsidRPr="00336F6D">
        <w:rPr>
          <w:rFonts w:ascii="Cambria" w:eastAsia="SimSun" w:hAnsi="Cambria" w:cs="Arial"/>
          <w:szCs w:val="21"/>
          <w:lang w:eastAsia="zh-CN"/>
        </w:rPr>
        <w:t xml:space="preserve"> Wk3</w:t>
      </w:r>
    </w:p>
    <w:p w14:paraId="3BA48E07" w14:textId="77777777" w:rsidR="002948E1" w:rsidRPr="006E6D98" w:rsidRDefault="002948E1" w:rsidP="00246E93">
      <w:pPr>
        <w:tabs>
          <w:tab w:val="left" w:pos="360"/>
        </w:tabs>
        <w:rPr>
          <w:rFonts w:ascii="Cambria" w:eastAsia="SimSun" w:hAnsi="Cambria" w:cs="Arial"/>
          <w:i/>
          <w:iCs/>
          <w:u w:val="single"/>
        </w:rPr>
      </w:pPr>
      <w:r w:rsidRPr="006E6D98">
        <w:rPr>
          <w:rFonts w:ascii="Cambria" w:eastAsia="SimSun" w:hAnsi="Cambria" w:cs="Arial"/>
          <w:i/>
          <w:iCs/>
          <w:u w:val="single"/>
        </w:rPr>
        <w:tab/>
      </w:r>
      <w:r w:rsidRPr="006E6D98">
        <w:rPr>
          <w:rFonts w:ascii="Cambria" w:eastAsia="SimSun" w:hAnsi="Cambria" w:cs="Arial"/>
          <w:i/>
          <w:iCs/>
          <w:u w:val="single"/>
        </w:rPr>
        <w:t>阅读清单：</w:t>
      </w:r>
      <w:bookmarkEnd w:id="3"/>
      <w:bookmarkEnd w:id="4"/>
    </w:p>
    <w:bookmarkEnd w:id="69"/>
    <w:bookmarkEnd w:id="70"/>
    <w:p w14:paraId="32E9695A" w14:textId="77777777" w:rsidR="002948E1" w:rsidRPr="00336F6D" w:rsidRDefault="002948E1" w:rsidP="00246E93">
      <w:pPr>
        <w:tabs>
          <w:tab w:val="left" w:pos="360"/>
        </w:tabs>
        <w:rPr>
          <w:rFonts w:ascii="Cambria" w:eastAsia="SimSun" w:hAnsi="Cambria" w:cs="Arial"/>
          <w:i/>
          <w:iCs/>
          <w:sz w:val="22"/>
          <w:szCs w:val="22"/>
          <w:u w:val="single"/>
        </w:rPr>
      </w:pPr>
    </w:p>
    <w:bookmarkEnd w:id="71"/>
    <w:bookmarkEnd w:id="72"/>
    <w:p w14:paraId="3F7B6E1F" w14:textId="77777777" w:rsidR="002948E1" w:rsidRPr="00336F6D" w:rsidRDefault="002948E1" w:rsidP="00246E93">
      <w:pPr>
        <w:pStyle w:val="Title"/>
        <w:ind w:firstLine="170"/>
        <w:rPr>
          <w:rFonts w:ascii="Cambria" w:eastAsia="SimSun" w:hAnsi="Cambria" w:cs="Microsoft YaHei"/>
          <w:color w:val="B01C32"/>
          <w:szCs w:val="24"/>
          <w:lang w:eastAsia="zh-CN"/>
        </w:rPr>
      </w:pPr>
      <w:r w:rsidRPr="00336F6D">
        <w:rPr>
          <w:rFonts w:ascii="Cambria" w:eastAsia="SimSun" w:hAnsi="Cambria" w:cs="Microsoft YaHei"/>
          <w:color w:val="B01C32"/>
          <w:szCs w:val="24"/>
          <w:lang w:eastAsia="zh-CN"/>
        </w:rPr>
        <w:t>Week 4 3</w:t>
      </w:r>
      <w:r w:rsidRPr="00336F6D">
        <w:rPr>
          <w:rFonts w:ascii="Cambria" w:eastAsia="SimSun" w:hAnsi="Cambria" w:cs="Microsoft YaHei"/>
          <w:color w:val="B01C32"/>
          <w:szCs w:val="24"/>
          <w:lang w:eastAsia="zh-CN"/>
        </w:rPr>
        <w:t>月</w:t>
      </w:r>
      <w:r w:rsidRPr="00336F6D">
        <w:rPr>
          <w:rFonts w:ascii="Cambria" w:eastAsia="SimSun" w:hAnsi="Cambria" w:cs="Microsoft YaHei"/>
          <w:color w:val="B01C32"/>
          <w:szCs w:val="24"/>
          <w:lang w:eastAsia="zh-CN"/>
        </w:rPr>
        <w:t>15</w:t>
      </w:r>
      <w:r w:rsidRPr="00336F6D">
        <w:rPr>
          <w:rFonts w:ascii="Cambria" w:eastAsia="SimSun" w:hAnsi="Cambria" w:cs="Microsoft YaHei"/>
          <w:color w:val="B01C32"/>
          <w:szCs w:val="24"/>
          <w:lang w:eastAsia="zh-CN"/>
        </w:rPr>
        <w:t>日</w:t>
      </w:r>
    </w:p>
    <w:p w14:paraId="7D3C7F96" w14:textId="77777777" w:rsidR="002948E1" w:rsidRPr="006E6D98" w:rsidRDefault="002948E1" w:rsidP="00246E93">
      <w:pPr>
        <w:tabs>
          <w:tab w:val="left" w:pos="360"/>
        </w:tabs>
        <w:rPr>
          <w:rFonts w:ascii="Cambria" w:eastAsia="SimSun" w:hAnsi="Cambria" w:cs="Arial"/>
          <w:b/>
          <w:bCs/>
          <w:szCs w:val="32"/>
        </w:rPr>
      </w:pPr>
      <w:bookmarkStart w:id="79" w:name="OLE_LINK1"/>
      <w:bookmarkStart w:id="80" w:name="OLE_LINK2"/>
      <w:r w:rsidRPr="006E6D98">
        <w:rPr>
          <w:rFonts w:ascii="Cambria" w:eastAsia="SimSun" w:hAnsi="Cambria" w:cs="Arial"/>
          <w:b/>
          <w:bCs/>
          <w:szCs w:val="32"/>
        </w:rPr>
        <w:t>任务</w:t>
      </w:r>
      <w:r w:rsidRPr="006E6D98">
        <w:rPr>
          <w:rFonts w:ascii="Cambria" w:eastAsia="SimSun" w:hAnsi="Cambria" w:cs="Arial"/>
          <w:b/>
          <w:bCs/>
          <w:szCs w:val="32"/>
        </w:rPr>
        <w:t>1</w:t>
      </w:r>
      <w:r w:rsidRPr="006E6D98">
        <w:rPr>
          <w:rFonts w:ascii="Cambria" w:eastAsia="SimSun" w:hAnsi="Cambria" w:cs="Arial"/>
          <w:b/>
          <w:bCs/>
          <w:szCs w:val="32"/>
        </w:rPr>
        <w:t>：个人口头报告</w:t>
      </w:r>
      <w:r w:rsidRPr="006E6D98">
        <w:rPr>
          <w:rFonts w:ascii="Cambria" w:eastAsia="SimSun" w:hAnsi="Cambria" w:cs="Times New Roman"/>
          <w:b/>
          <w:bCs/>
          <w:szCs w:val="32"/>
        </w:rPr>
        <w:t>的课堂头脑风暴</w:t>
      </w:r>
    </w:p>
    <w:bookmarkEnd w:id="79"/>
    <w:bookmarkEnd w:id="80"/>
    <w:p w14:paraId="14F7A604" w14:textId="77777777" w:rsidR="002948E1" w:rsidRPr="00336F6D" w:rsidRDefault="002948E1" w:rsidP="00246E93">
      <w:pPr>
        <w:tabs>
          <w:tab w:val="left" w:pos="360"/>
        </w:tabs>
        <w:rPr>
          <w:rFonts w:ascii="Cambria" w:eastAsia="SimSun" w:hAnsi="Cambria" w:cs="Arial"/>
          <w:i/>
          <w:iCs/>
          <w:sz w:val="22"/>
          <w:szCs w:val="22"/>
          <w:u w:val="single"/>
        </w:rPr>
      </w:pPr>
    </w:p>
    <w:p w14:paraId="7BA89921" w14:textId="77777777" w:rsidR="002948E1" w:rsidRPr="00336F6D" w:rsidRDefault="002948E1" w:rsidP="00246E93">
      <w:pPr>
        <w:pStyle w:val="Title"/>
        <w:ind w:firstLine="170"/>
        <w:rPr>
          <w:rFonts w:ascii="Cambria" w:eastAsia="SimSun" w:hAnsi="Cambria" w:cs="Microsoft YaHei"/>
          <w:color w:val="B01C32"/>
          <w:szCs w:val="24"/>
          <w:lang w:eastAsia="zh-CN"/>
        </w:rPr>
      </w:pPr>
      <w:bookmarkStart w:id="81" w:name="OLE_LINK132"/>
      <w:bookmarkStart w:id="82" w:name="OLE_LINK133"/>
      <w:bookmarkStart w:id="83" w:name="OLE_LINK142"/>
      <w:bookmarkStart w:id="84" w:name="OLE_LINK143"/>
      <w:r w:rsidRPr="00336F6D">
        <w:rPr>
          <w:rFonts w:ascii="Cambria" w:eastAsia="SimSun" w:hAnsi="Cambria" w:cs="Microsoft YaHei"/>
          <w:color w:val="B01C32"/>
          <w:szCs w:val="24"/>
          <w:lang w:eastAsia="zh-CN"/>
        </w:rPr>
        <w:t>Week 5-8 3</w:t>
      </w:r>
      <w:r w:rsidRPr="00336F6D">
        <w:rPr>
          <w:rFonts w:ascii="Cambria" w:eastAsia="SimSun" w:hAnsi="Cambria" w:cs="Microsoft YaHei"/>
          <w:color w:val="B01C32"/>
          <w:szCs w:val="24"/>
          <w:lang w:eastAsia="zh-CN"/>
        </w:rPr>
        <w:t>月</w:t>
      </w:r>
      <w:r w:rsidRPr="00336F6D">
        <w:rPr>
          <w:rFonts w:ascii="Cambria" w:eastAsia="SimSun" w:hAnsi="Cambria" w:cs="Microsoft YaHei"/>
          <w:color w:val="B01C32"/>
          <w:szCs w:val="24"/>
          <w:lang w:eastAsia="zh-CN"/>
        </w:rPr>
        <w:t>22</w:t>
      </w:r>
      <w:r w:rsidRPr="00336F6D">
        <w:rPr>
          <w:rFonts w:ascii="Cambria" w:eastAsia="SimSun" w:hAnsi="Cambria" w:cs="Microsoft YaHei"/>
          <w:color w:val="B01C32"/>
          <w:szCs w:val="24"/>
          <w:lang w:eastAsia="zh-CN"/>
        </w:rPr>
        <w:t>日、</w:t>
      </w:r>
      <w:r w:rsidRPr="00336F6D">
        <w:rPr>
          <w:rFonts w:ascii="Cambria" w:eastAsia="SimSun" w:hAnsi="Cambria" w:cs="Microsoft YaHei"/>
          <w:color w:val="B01C32"/>
          <w:szCs w:val="24"/>
          <w:lang w:eastAsia="zh-CN"/>
        </w:rPr>
        <w:t>29</w:t>
      </w:r>
      <w:r w:rsidRPr="00336F6D">
        <w:rPr>
          <w:rFonts w:ascii="Cambria" w:eastAsia="SimSun" w:hAnsi="Cambria" w:cs="Microsoft YaHei"/>
          <w:color w:val="B01C32"/>
          <w:szCs w:val="24"/>
          <w:lang w:eastAsia="zh-CN"/>
        </w:rPr>
        <w:t>日，</w:t>
      </w:r>
      <w:r w:rsidRPr="00336F6D">
        <w:rPr>
          <w:rFonts w:ascii="Cambria" w:eastAsia="SimSun" w:hAnsi="Cambria" w:cs="Microsoft YaHei"/>
          <w:color w:val="B01C32"/>
          <w:szCs w:val="24"/>
          <w:lang w:eastAsia="zh-CN"/>
        </w:rPr>
        <w:t>4</w:t>
      </w:r>
      <w:r w:rsidRPr="00336F6D">
        <w:rPr>
          <w:rFonts w:ascii="Cambria" w:eastAsia="SimSun" w:hAnsi="Cambria" w:cs="Microsoft YaHei"/>
          <w:color w:val="B01C32"/>
          <w:szCs w:val="24"/>
          <w:lang w:eastAsia="zh-CN"/>
        </w:rPr>
        <w:t>月</w:t>
      </w:r>
      <w:r w:rsidRPr="00336F6D">
        <w:rPr>
          <w:rFonts w:ascii="Cambria" w:eastAsia="SimSun" w:hAnsi="Cambria" w:cs="Microsoft YaHei"/>
          <w:color w:val="B01C32"/>
          <w:szCs w:val="24"/>
          <w:lang w:eastAsia="zh-CN"/>
        </w:rPr>
        <w:t>5</w:t>
      </w:r>
      <w:r w:rsidRPr="00336F6D">
        <w:rPr>
          <w:rFonts w:ascii="Cambria" w:eastAsia="SimSun" w:hAnsi="Cambria" w:cs="Microsoft YaHei"/>
          <w:color w:val="B01C32"/>
          <w:szCs w:val="24"/>
          <w:lang w:eastAsia="zh-CN"/>
        </w:rPr>
        <w:t>日（清明）、</w:t>
      </w:r>
      <w:r w:rsidRPr="00336F6D">
        <w:rPr>
          <w:rFonts w:ascii="Cambria" w:eastAsia="SimSun" w:hAnsi="Cambria" w:cs="Microsoft YaHei"/>
          <w:color w:val="B01C32"/>
          <w:szCs w:val="24"/>
          <w:lang w:eastAsia="zh-CN"/>
        </w:rPr>
        <w:t>12</w:t>
      </w:r>
      <w:r w:rsidRPr="00336F6D">
        <w:rPr>
          <w:rFonts w:ascii="Cambria" w:eastAsia="SimSun" w:hAnsi="Cambria" w:cs="Microsoft YaHei"/>
          <w:color w:val="B01C32"/>
          <w:szCs w:val="24"/>
          <w:lang w:eastAsia="zh-CN"/>
        </w:rPr>
        <w:t>日</w:t>
      </w:r>
    </w:p>
    <w:p w14:paraId="0E07713D" w14:textId="1ECC842C" w:rsidR="002948E1" w:rsidRPr="006E6D98" w:rsidRDefault="004E1CD9" w:rsidP="00246E93">
      <w:pPr>
        <w:tabs>
          <w:tab w:val="left" w:pos="360"/>
        </w:tabs>
        <w:rPr>
          <w:rFonts w:ascii="Cambria" w:eastAsia="SimSun" w:hAnsi="Cambria" w:cs="Arial"/>
          <w:b/>
          <w:bCs/>
          <w:szCs w:val="32"/>
        </w:rPr>
      </w:pPr>
      <w:bookmarkStart w:id="85" w:name="OLE_LINK21"/>
      <w:bookmarkStart w:id="86" w:name="OLE_LINK22"/>
      <w:bookmarkEnd w:id="81"/>
      <w:bookmarkEnd w:id="82"/>
      <w:r w:rsidRPr="006E6D98">
        <w:rPr>
          <w:rFonts w:ascii="Cambria" w:eastAsia="SimSun" w:hAnsi="Cambria" w:cs="Arial"/>
          <w:b/>
          <w:bCs/>
          <w:szCs w:val="32"/>
        </w:rPr>
        <w:t>单元</w:t>
      </w:r>
      <w:bookmarkEnd w:id="85"/>
      <w:bookmarkEnd w:id="86"/>
      <w:r w:rsidR="002948E1" w:rsidRPr="006E6D98">
        <w:rPr>
          <w:rFonts w:ascii="Cambria" w:eastAsia="SimSun" w:hAnsi="Cambria" w:cs="Arial"/>
          <w:b/>
          <w:bCs/>
          <w:szCs w:val="32"/>
        </w:rPr>
        <w:t>2</w:t>
      </w:r>
      <w:r w:rsidR="002948E1" w:rsidRPr="006E6D98">
        <w:rPr>
          <w:rFonts w:ascii="Cambria" w:eastAsia="SimSun" w:hAnsi="Cambria" w:cs="Arial"/>
          <w:b/>
          <w:bCs/>
          <w:szCs w:val="32"/>
        </w:rPr>
        <w:t>：职业联盟</w:t>
      </w:r>
    </w:p>
    <w:p w14:paraId="4E8FFA84" w14:textId="77777777" w:rsidR="002948E1" w:rsidRPr="006E6D98" w:rsidRDefault="002948E1" w:rsidP="00246E93">
      <w:pPr>
        <w:tabs>
          <w:tab w:val="left" w:pos="360"/>
        </w:tabs>
        <w:rPr>
          <w:rFonts w:ascii="Cambria" w:eastAsia="SimSun" w:hAnsi="Cambria" w:cs="Arial"/>
          <w:i/>
          <w:iCs/>
          <w:u w:val="single"/>
        </w:rPr>
      </w:pPr>
      <w:bookmarkStart w:id="87" w:name="OLE_LINK150"/>
      <w:bookmarkStart w:id="88" w:name="OLE_LINK151"/>
      <w:bookmarkEnd w:id="83"/>
      <w:bookmarkEnd w:id="84"/>
      <w:r w:rsidRPr="006E6D98">
        <w:rPr>
          <w:rFonts w:ascii="Cambria" w:eastAsia="SimSun" w:hAnsi="Cambria" w:cs="Arial"/>
          <w:i/>
          <w:iCs/>
          <w:u w:val="single"/>
        </w:rPr>
        <w:tab/>
      </w:r>
      <w:r w:rsidRPr="006E6D98">
        <w:rPr>
          <w:rFonts w:ascii="Cambria" w:eastAsia="SimSun" w:hAnsi="Cambria" w:cs="Arial"/>
          <w:i/>
          <w:iCs/>
          <w:u w:val="single"/>
        </w:rPr>
        <w:t>作业</w:t>
      </w:r>
      <w:r w:rsidRPr="006E6D98">
        <w:rPr>
          <w:rFonts w:ascii="Cambria" w:eastAsia="SimSun" w:hAnsi="Cambria" w:cs="Arial"/>
          <w:i/>
          <w:iCs/>
          <w:u w:val="single"/>
        </w:rPr>
        <w:t>/</w:t>
      </w:r>
      <w:r w:rsidRPr="006E6D98">
        <w:rPr>
          <w:rFonts w:ascii="Cambria" w:eastAsia="SimSun" w:hAnsi="Cambria" w:cs="Arial"/>
          <w:i/>
          <w:iCs/>
          <w:u w:val="single"/>
        </w:rPr>
        <w:t>活动（线上）：</w:t>
      </w:r>
    </w:p>
    <w:p w14:paraId="048A6D21" w14:textId="77777777" w:rsidR="002948E1" w:rsidRPr="00336F6D" w:rsidRDefault="002948E1" w:rsidP="00246E93">
      <w:pPr>
        <w:pStyle w:val="ListParagraph"/>
        <w:numPr>
          <w:ilvl w:val="0"/>
          <w:numId w:val="26"/>
        </w:numPr>
        <w:tabs>
          <w:tab w:val="left" w:pos="360"/>
        </w:tabs>
        <w:rPr>
          <w:rFonts w:ascii="Cambria" w:eastAsia="SimSun" w:hAnsi="Cambria" w:cs="Arial"/>
          <w:szCs w:val="21"/>
          <w:lang w:eastAsia="zh-CN"/>
        </w:rPr>
      </w:pPr>
      <w:r w:rsidRPr="00336F6D">
        <w:rPr>
          <w:rFonts w:ascii="Cambria" w:eastAsia="SimSun" w:hAnsi="Cambria" w:cs="Arial"/>
          <w:szCs w:val="21"/>
          <w:lang w:eastAsia="zh-CN"/>
        </w:rPr>
        <w:t>需求和供给概念</w:t>
      </w:r>
    </w:p>
    <w:p w14:paraId="4D892FED" w14:textId="77777777" w:rsidR="002948E1" w:rsidRPr="00336F6D" w:rsidRDefault="002948E1" w:rsidP="00246E93">
      <w:pPr>
        <w:pStyle w:val="ListParagraph"/>
        <w:numPr>
          <w:ilvl w:val="0"/>
          <w:numId w:val="26"/>
        </w:numPr>
        <w:tabs>
          <w:tab w:val="left" w:pos="360"/>
        </w:tabs>
        <w:rPr>
          <w:rFonts w:ascii="Cambria" w:eastAsia="SimSun" w:hAnsi="Cambria" w:cs="Arial"/>
          <w:szCs w:val="21"/>
          <w:lang w:eastAsia="zh-CN"/>
        </w:rPr>
      </w:pPr>
      <w:r w:rsidRPr="00336F6D">
        <w:rPr>
          <w:rFonts w:ascii="Cambria" w:eastAsia="SimSun" w:hAnsi="Cambria" w:cs="Arial"/>
          <w:szCs w:val="21"/>
          <w:lang w:eastAsia="zh-CN"/>
        </w:rPr>
        <w:t>厂商决策理论</w:t>
      </w:r>
    </w:p>
    <w:p w14:paraId="230085FE" w14:textId="77777777" w:rsidR="002948E1" w:rsidRPr="006E6D98" w:rsidRDefault="002948E1" w:rsidP="00246E93">
      <w:pPr>
        <w:tabs>
          <w:tab w:val="left" w:pos="360"/>
        </w:tabs>
        <w:rPr>
          <w:rFonts w:ascii="Cambria" w:eastAsia="SimSun" w:hAnsi="Cambria" w:cs="Arial"/>
          <w:i/>
          <w:iCs/>
          <w:u w:val="single"/>
        </w:rPr>
      </w:pPr>
      <w:r w:rsidRPr="006E6D98">
        <w:rPr>
          <w:rFonts w:ascii="Cambria" w:eastAsia="SimSun" w:hAnsi="Cambria" w:cs="Arial"/>
          <w:i/>
          <w:iCs/>
          <w:u w:val="single"/>
        </w:rPr>
        <w:tab/>
      </w:r>
      <w:r w:rsidRPr="006E6D98">
        <w:rPr>
          <w:rFonts w:ascii="Cambria" w:eastAsia="SimSun" w:hAnsi="Cambria" w:cs="Arial"/>
          <w:i/>
          <w:iCs/>
          <w:u w:val="single"/>
        </w:rPr>
        <w:t>作业</w:t>
      </w:r>
      <w:r w:rsidRPr="006E6D98">
        <w:rPr>
          <w:rFonts w:ascii="Cambria" w:eastAsia="SimSun" w:hAnsi="Cambria" w:cs="Arial"/>
          <w:i/>
          <w:iCs/>
          <w:u w:val="single"/>
        </w:rPr>
        <w:t>/</w:t>
      </w:r>
      <w:r w:rsidRPr="006E6D98">
        <w:rPr>
          <w:rFonts w:ascii="Cambria" w:eastAsia="SimSun" w:hAnsi="Cambria" w:cs="Arial"/>
          <w:i/>
          <w:iCs/>
          <w:u w:val="single"/>
        </w:rPr>
        <w:t>活动（面授）：</w:t>
      </w:r>
    </w:p>
    <w:p w14:paraId="66213484" w14:textId="77777777" w:rsidR="002948E1" w:rsidRPr="00336F6D" w:rsidRDefault="002948E1" w:rsidP="00246E93">
      <w:pPr>
        <w:pStyle w:val="ListParagraph"/>
        <w:numPr>
          <w:ilvl w:val="0"/>
          <w:numId w:val="27"/>
        </w:numPr>
        <w:tabs>
          <w:tab w:val="left" w:pos="360"/>
        </w:tabs>
        <w:rPr>
          <w:rFonts w:ascii="Cambria" w:eastAsia="SimSun" w:hAnsi="Cambria" w:cs="Arial"/>
          <w:szCs w:val="21"/>
          <w:lang w:eastAsia="zh-CN"/>
        </w:rPr>
      </w:pPr>
      <w:r w:rsidRPr="00336F6D">
        <w:rPr>
          <w:rFonts w:ascii="Cambria" w:eastAsia="SimSun" w:hAnsi="Cambria" w:cs="Arial"/>
          <w:szCs w:val="21"/>
          <w:lang w:eastAsia="zh-CN"/>
        </w:rPr>
        <w:t>球队短期决策（球队收入成本构成、定价策略）</w:t>
      </w:r>
      <w:r w:rsidRPr="00336F6D">
        <w:rPr>
          <w:rFonts w:ascii="Cambria" w:eastAsia="SimSun" w:hAnsi="Cambria" w:cs="Arial"/>
          <w:szCs w:val="21"/>
          <w:lang w:eastAsia="zh-CN"/>
        </w:rPr>
        <w:t xml:space="preserve"> Wk5</w:t>
      </w:r>
    </w:p>
    <w:p w14:paraId="22E8A497" w14:textId="77777777" w:rsidR="002948E1" w:rsidRPr="00336F6D" w:rsidRDefault="002948E1" w:rsidP="00246E93">
      <w:pPr>
        <w:pStyle w:val="ListParagraph"/>
        <w:numPr>
          <w:ilvl w:val="0"/>
          <w:numId w:val="27"/>
        </w:numPr>
        <w:tabs>
          <w:tab w:val="left" w:pos="360"/>
        </w:tabs>
        <w:rPr>
          <w:rFonts w:ascii="Cambria" w:eastAsia="SimSun" w:hAnsi="Cambria" w:cs="Arial"/>
          <w:szCs w:val="21"/>
          <w:lang w:eastAsia="zh-CN"/>
        </w:rPr>
      </w:pPr>
      <w:r w:rsidRPr="00336F6D">
        <w:rPr>
          <w:rFonts w:ascii="Cambria" w:eastAsia="SimSun" w:hAnsi="Cambria" w:cs="Arial"/>
          <w:szCs w:val="21"/>
          <w:lang w:eastAsia="zh-CN"/>
        </w:rPr>
        <w:t>球队长期决策（利润和胜率相机抉择、细窥收入与成本）</w:t>
      </w:r>
      <w:r w:rsidRPr="00336F6D">
        <w:rPr>
          <w:rFonts w:ascii="Cambria" w:eastAsia="SimSun" w:hAnsi="Cambria" w:cs="Arial"/>
          <w:szCs w:val="21"/>
          <w:lang w:eastAsia="zh-CN"/>
        </w:rPr>
        <w:t xml:space="preserve">Wk6 </w:t>
      </w:r>
    </w:p>
    <w:p w14:paraId="51FEF944" w14:textId="77777777" w:rsidR="002948E1" w:rsidRPr="00336F6D" w:rsidRDefault="002948E1" w:rsidP="00246E93">
      <w:pPr>
        <w:pStyle w:val="ListParagraph"/>
        <w:numPr>
          <w:ilvl w:val="0"/>
          <w:numId w:val="27"/>
        </w:numPr>
        <w:tabs>
          <w:tab w:val="left" w:pos="360"/>
        </w:tabs>
        <w:rPr>
          <w:rFonts w:ascii="Cambria" w:eastAsia="SimSun" w:hAnsi="Cambria" w:cs="Arial"/>
          <w:szCs w:val="21"/>
          <w:lang w:eastAsia="zh-CN"/>
        </w:rPr>
      </w:pPr>
      <w:r w:rsidRPr="00336F6D">
        <w:rPr>
          <w:rFonts w:ascii="Cambria" w:eastAsia="SimSun" w:hAnsi="Cambria" w:cs="Arial"/>
          <w:szCs w:val="21"/>
          <w:lang w:eastAsia="zh-CN"/>
        </w:rPr>
        <w:t>联盟市场结构（单一实体与合资公司）</w:t>
      </w:r>
      <w:r w:rsidRPr="00336F6D">
        <w:rPr>
          <w:rFonts w:ascii="Cambria" w:eastAsia="SimSun" w:hAnsi="Cambria" w:cs="Arial"/>
          <w:szCs w:val="21"/>
          <w:lang w:eastAsia="zh-CN"/>
        </w:rPr>
        <w:t xml:space="preserve"> Wk7</w:t>
      </w:r>
    </w:p>
    <w:p w14:paraId="3DAD7953" w14:textId="77777777" w:rsidR="002948E1" w:rsidRPr="00336F6D" w:rsidRDefault="002948E1" w:rsidP="00246E93">
      <w:pPr>
        <w:pStyle w:val="ListParagraph"/>
        <w:numPr>
          <w:ilvl w:val="0"/>
          <w:numId w:val="27"/>
        </w:numPr>
        <w:tabs>
          <w:tab w:val="left" w:pos="360"/>
        </w:tabs>
        <w:rPr>
          <w:rFonts w:ascii="Cambria" w:eastAsia="SimSun" w:hAnsi="Cambria" w:cs="Arial"/>
          <w:szCs w:val="21"/>
          <w:lang w:eastAsia="zh-CN"/>
        </w:rPr>
      </w:pPr>
      <w:r w:rsidRPr="00336F6D">
        <w:rPr>
          <w:rFonts w:ascii="Cambria" w:eastAsia="SimSun" w:hAnsi="Cambria" w:cs="Arial"/>
          <w:szCs w:val="21"/>
          <w:lang w:eastAsia="zh-CN"/>
        </w:rPr>
        <w:t>职业联盟治理：反垄断与竞争均衡治理</w:t>
      </w:r>
      <w:r w:rsidRPr="00336F6D">
        <w:rPr>
          <w:rFonts w:ascii="Cambria" w:eastAsia="SimSun" w:hAnsi="Cambria" w:cs="Arial"/>
          <w:szCs w:val="21"/>
          <w:lang w:eastAsia="zh-CN"/>
        </w:rPr>
        <w:t xml:space="preserve"> Wk8</w:t>
      </w:r>
    </w:p>
    <w:p w14:paraId="431433E7" w14:textId="77777777" w:rsidR="002948E1" w:rsidRPr="006E6D98" w:rsidRDefault="002948E1" w:rsidP="00246E93">
      <w:pPr>
        <w:tabs>
          <w:tab w:val="left" w:pos="360"/>
        </w:tabs>
        <w:rPr>
          <w:rFonts w:ascii="Cambria" w:eastAsia="SimSun" w:hAnsi="Cambria" w:cs="Arial"/>
          <w:i/>
          <w:iCs/>
          <w:u w:val="single"/>
        </w:rPr>
      </w:pPr>
      <w:r w:rsidRPr="006E6D98">
        <w:rPr>
          <w:rFonts w:ascii="Cambria" w:eastAsia="SimSun" w:hAnsi="Cambria" w:cs="Arial"/>
          <w:i/>
          <w:iCs/>
          <w:u w:val="single"/>
        </w:rPr>
        <w:tab/>
      </w:r>
      <w:r w:rsidRPr="006E6D98">
        <w:rPr>
          <w:rFonts w:ascii="Cambria" w:eastAsia="SimSun" w:hAnsi="Cambria" w:cs="Arial"/>
          <w:i/>
          <w:iCs/>
          <w:u w:val="single"/>
        </w:rPr>
        <w:t>阅读清单：</w:t>
      </w:r>
    </w:p>
    <w:bookmarkEnd w:id="87"/>
    <w:bookmarkEnd w:id="88"/>
    <w:p w14:paraId="7917FB15" w14:textId="77777777" w:rsidR="002948E1" w:rsidRPr="00336F6D" w:rsidRDefault="002948E1" w:rsidP="00246E93">
      <w:pPr>
        <w:tabs>
          <w:tab w:val="left" w:pos="360"/>
        </w:tabs>
        <w:rPr>
          <w:rFonts w:ascii="Cambria" w:eastAsia="SimSun" w:hAnsi="Cambria" w:cs="Arial"/>
          <w:b/>
          <w:bCs/>
          <w:sz w:val="22"/>
          <w:szCs w:val="22"/>
        </w:rPr>
      </w:pPr>
    </w:p>
    <w:p w14:paraId="2808507D" w14:textId="77777777" w:rsidR="002948E1" w:rsidRPr="00336F6D" w:rsidRDefault="002948E1" w:rsidP="00246E93">
      <w:pPr>
        <w:pStyle w:val="Title"/>
        <w:ind w:firstLine="170"/>
        <w:rPr>
          <w:rFonts w:ascii="Cambria" w:eastAsia="SimSun" w:hAnsi="Cambria" w:cs="Microsoft YaHei"/>
          <w:color w:val="B01C32"/>
          <w:szCs w:val="24"/>
          <w:lang w:eastAsia="zh-CN"/>
        </w:rPr>
      </w:pPr>
      <w:bookmarkStart w:id="89" w:name="OLE_LINK146"/>
      <w:bookmarkStart w:id="90" w:name="OLE_LINK147"/>
      <w:r w:rsidRPr="00336F6D">
        <w:rPr>
          <w:rFonts w:ascii="Cambria" w:eastAsia="SimSun" w:hAnsi="Cambria" w:cs="Microsoft YaHei"/>
          <w:color w:val="B01C32"/>
          <w:szCs w:val="24"/>
          <w:lang w:eastAsia="zh-CN"/>
        </w:rPr>
        <w:t>Week 9 4</w:t>
      </w:r>
      <w:r w:rsidRPr="00336F6D">
        <w:rPr>
          <w:rFonts w:ascii="Cambria" w:eastAsia="SimSun" w:hAnsi="Cambria" w:cs="Microsoft YaHei"/>
          <w:color w:val="B01C32"/>
          <w:szCs w:val="24"/>
          <w:lang w:eastAsia="zh-CN"/>
        </w:rPr>
        <w:t>月</w:t>
      </w:r>
      <w:r w:rsidRPr="00336F6D">
        <w:rPr>
          <w:rFonts w:ascii="Cambria" w:eastAsia="SimSun" w:hAnsi="Cambria" w:cs="Microsoft YaHei"/>
          <w:color w:val="B01C32"/>
          <w:szCs w:val="24"/>
          <w:lang w:eastAsia="zh-CN"/>
        </w:rPr>
        <w:t>19</w:t>
      </w:r>
      <w:r w:rsidRPr="00336F6D">
        <w:rPr>
          <w:rFonts w:ascii="Cambria" w:eastAsia="SimSun" w:hAnsi="Cambria" w:cs="Microsoft YaHei"/>
          <w:color w:val="B01C32"/>
          <w:szCs w:val="24"/>
          <w:lang w:eastAsia="zh-CN"/>
        </w:rPr>
        <w:t>日</w:t>
      </w:r>
    </w:p>
    <w:p w14:paraId="620488A0" w14:textId="77777777" w:rsidR="002948E1" w:rsidRPr="006E6D98" w:rsidRDefault="002948E1" w:rsidP="00246E93">
      <w:pPr>
        <w:tabs>
          <w:tab w:val="left" w:pos="360"/>
        </w:tabs>
        <w:rPr>
          <w:rFonts w:ascii="Cambria" w:eastAsia="SimSun" w:hAnsi="Cambria" w:cs="Arial"/>
          <w:b/>
          <w:bCs/>
          <w:szCs w:val="32"/>
        </w:rPr>
      </w:pPr>
      <w:bookmarkStart w:id="91" w:name="OLE_LINK5"/>
      <w:bookmarkStart w:id="92" w:name="OLE_LINK6"/>
      <w:bookmarkStart w:id="93" w:name="OLE_LINK7"/>
      <w:bookmarkEnd w:id="89"/>
      <w:bookmarkEnd w:id="90"/>
      <w:r w:rsidRPr="006E6D98">
        <w:rPr>
          <w:rFonts w:ascii="Cambria" w:eastAsia="SimSun" w:hAnsi="Cambria" w:cs="Arial"/>
          <w:b/>
          <w:bCs/>
          <w:szCs w:val="32"/>
        </w:rPr>
        <w:t>任务</w:t>
      </w:r>
      <w:r w:rsidRPr="006E6D98">
        <w:rPr>
          <w:rFonts w:ascii="Cambria" w:eastAsia="SimSun" w:hAnsi="Cambria" w:cs="Arial"/>
          <w:b/>
          <w:bCs/>
          <w:szCs w:val="32"/>
        </w:rPr>
        <w:t>2</w:t>
      </w:r>
      <w:r w:rsidRPr="006E6D98">
        <w:rPr>
          <w:rFonts w:ascii="Cambria" w:eastAsia="SimSun" w:hAnsi="Cambria" w:cs="Arial"/>
          <w:b/>
          <w:bCs/>
          <w:szCs w:val="32"/>
        </w:rPr>
        <w:t>：</w:t>
      </w:r>
      <w:r w:rsidRPr="006E6D98">
        <w:rPr>
          <w:rFonts w:ascii="Cambria" w:eastAsia="SimSun" w:hAnsi="Cambria" w:cs="Times New Roman"/>
          <w:b/>
          <w:bCs/>
          <w:szCs w:val="32"/>
        </w:rPr>
        <w:t>个人书面任务（文献综述）</w:t>
      </w:r>
      <w:bookmarkStart w:id="94" w:name="OLE_LINK19"/>
      <w:bookmarkStart w:id="95" w:name="OLE_LINK20"/>
      <w:r w:rsidRPr="006E6D98">
        <w:rPr>
          <w:rFonts w:ascii="Cambria" w:eastAsia="SimSun" w:hAnsi="Cambria" w:cs="Times New Roman"/>
          <w:b/>
          <w:bCs/>
          <w:szCs w:val="32"/>
        </w:rPr>
        <w:t>的课堂头脑风暴</w:t>
      </w:r>
      <w:bookmarkEnd w:id="91"/>
      <w:bookmarkEnd w:id="92"/>
      <w:bookmarkEnd w:id="93"/>
      <w:bookmarkEnd w:id="94"/>
      <w:bookmarkEnd w:id="95"/>
    </w:p>
    <w:p w14:paraId="62FA4B53" w14:textId="77777777" w:rsidR="002948E1" w:rsidRPr="00336F6D" w:rsidRDefault="002948E1" w:rsidP="00246E93">
      <w:pPr>
        <w:tabs>
          <w:tab w:val="left" w:pos="360"/>
        </w:tabs>
        <w:rPr>
          <w:rFonts w:ascii="Cambria" w:eastAsia="SimSun" w:hAnsi="Cambria" w:cs="Arial"/>
          <w:b/>
          <w:bCs/>
        </w:rPr>
      </w:pPr>
    </w:p>
    <w:p w14:paraId="372889E4" w14:textId="77777777" w:rsidR="002948E1" w:rsidRPr="00336F6D" w:rsidRDefault="002948E1" w:rsidP="00246E93">
      <w:pPr>
        <w:pStyle w:val="Title"/>
        <w:ind w:firstLine="170"/>
        <w:rPr>
          <w:rFonts w:ascii="Cambria" w:eastAsia="SimSun" w:hAnsi="Cambria" w:cs="Microsoft YaHei"/>
          <w:color w:val="B01C32"/>
          <w:szCs w:val="24"/>
          <w:lang w:eastAsia="zh-CN"/>
        </w:rPr>
      </w:pPr>
      <w:bookmarkStart w:id="96" w:name="OLE_LINK144"/>
      <w:bookmarkStart w:id="97" w:name="OLE_LINK145"/>
      <w:r w:rsidRPr="00336F6D">
        <w:rPr>
          <w:rFonts w:ascii="Cambria" w:eastAsia="SimSun" w:hAnsi="Cambria" w:cs="Microsoft YaHei"/>
          <w:color w:val="B01C32"/>
          <w:szCs w:val="24"/>
          <w:lang w:eastAsia="zh-CN"/>
        </w:rPr>
        <w:t>Week 10-12 4</w:t>
      </w:r>
      <w:r w:rsidRPr="00336F6D">
        <w:rPr>
          <w:rFonts w:ascii="Cambria" w:eastAsia="SimSun" w:hAnsi="Cambria" w:cs="Microsoft YaHei"/>
          <w:color w:val="B01C32"/>
          <w:szCs w:val="24"/>
          <w:lang w:eastAsia="zh-CN"/>
        </w:rPr>
        <w:t>月</w:t>
      </w:r>
      <w:r w:rsidRPr="00336F6D">
        <w:rPr>
          <w:rFonts w:ascii="Cambria" w:eastAsia="SimSun" w:hAnsi="Cambria" w:cs="Microsoft YaHei"/>
          <w:color w:val="B01C32"/>
          <w:szCs w:val="24"/>
          <w:lang w:eastAsia="zh-CN"/>
        </w:rPr>
        <w:t>26</w:t>
      </w:r>
      <w:r w:rsidRPr="00336F6D">
        <w:rPr>
          <w:rFonts w:ascii="Cambria" w:eastAsia="SimSun" w:hAnsi="Cambria" w:cs="Microsoft YaHei"/>
          <w:color w:val="B01C32"/>
          <w:szCs w:val="24"/>
          <w:lang w:eastAsia="zh-CN"/>
        </w:rPr>
        <w:t>日，</w:t>
      </w:r>
      <w:r w:rsidRPr="00336F6D">
        <w:rPr>
          <w:rFonts w:ascii="Cambria" w:eastAsia="SimSun" w:hAnsi="Cambria" w:cs="Microsoft YaHei"/>
          <w:color w:val="B01C32"/>
          <w:szCs w:val="24"/>
          <w:lang w:eastAsia="zh-CN"/>
        </w:rPr>
        <w:t>5</w:t>
      </w:r>
      <w:r w:rsidRPr="00336F6D">
        <w:rPr>
          <w:rFonts w:ascii="Cambria" w:eastAsia="SimSun" w:hAnsi="Cambria" w:cs="Microsoft YaHei"/>
          <w:color w:val="B01C32"/>
          <w:szCs w:val="24"/>
          <w:lang w:eastAsia="zh-CN"/>
        </w:rPr>
        <w:t>月</w:t>
      </w:r>
      <w:r w:rsidRPr="00336F6D">
        <w:rPr>
          <w:rFonts w:ascii="Cambria" w:eastAsia="SimSun" w:hAnsi="Cambria" w:cs="Microsoft YaHei"/>
          <w:color w:val="B01C32"/>
          <w:szCs w:val="24"/>
          <w:lang w:eastAsia="zh-CN"/>
        </w:rPr>
        <w:t>3</w:t>
      </w:r>
      <w:r w:rsidRPr="00336F6D">
        <w:rPr>
          <w:rFonts w:ascii="Cambria" w:eastAsia="SimSun" w:hAnsi="Cambria" w:cs="Microsoft YaHei"/>
          <w:color w:val="B01C32"/>
          <w:szCs w:val="24"/>
          <w:lang w:eastAsia="zh-CN"/>
        </w:rPr>
        <w:t>日（五一）、</w:t>
      </w:r>
      <w:r w:rsidRPr="00336F6D">
        <w:rPr>
          <w:rFonts w:ascii="Cambria" w:eastAsia="SimSun" w:hAnsi="Cambria" w:cs="Microsoft YaHei"/>
          <w:color w:val="B01C32"/>
          <w:szCs w:val="24"/>
          <w:lang w:eastAsia="zh-CN"/>
        </w:rPr>
        <w:t>10</w:t>
      </w:r>
      <w:r w:rsidRPr="00336F6D">
        <w:rPr>
          <w:rFonts w:ascii="Cambria" w:eastAsia="SimSun" w:hAnsi="Cambria" w:cs="Microsoft YaHei"/>
          <w:color w:val="B01C32"/>
          <w:szCs w:val="24"/>
          <w:lang w:eastAsia="zh-CN"/>
        </w:rPr>
        <w:t>日</w:t>
      </w:r>
    </w:p>
    <w:p w14:paraId="293EC865" w14:textId="47AAB64F" w:rsidR="002948E1" w:rsidRPr="006E6D98" w:rsidRDefault="00791796" w:rsidP="00246E93">
      <w:pPr>
        <w:tabs>
          <w:tab w:val="left" w:pos="360"/>
        </w:tabs>
        <w:rPr>
          <w:rFonts w:ascii="Cambria" w:eastAsia="SimSun" w:hAnsi="Cambria" w:cs="Arial"/>
          <w:b/>
          <w:bCs/>
          <w:szCs w:val="32"/>
        </w:rPr>
      </w:pPr>
      <w:r w:rsidRPr="006E6D98">
        <w:rPr>
          <w:rFonts w:ascii="Cambria" w:eastAsia="SimSun" w:hAnsi="Cambria" w:cs="Arial"/>
          <w:b/>
          <w:bCs/>
          <w:szCs w:val="32"/>
        </w:rPr>
        <w:t>单元</w:t>
      </w:r>
      <w:r w:rsidR="002948E1" w:rsidRPr="006E6D98">
        <w:rPr>
          <w:rFonts w:ascii="Cambria" w:eastAsia="SimSun" w:hAnsi="Cambria" w:cs="Arial"/>
          <w:b/>
          <w:bCs/>
          <w:szCs w:val="32"/>
        </w:rPr>
        <w:t>3</w:t>
      </w:r>
      <w:r w:rsidR="002948E1" w:rsidRPr="006E6D98">
        <w:rPr>
          <w:rFonts w:ascii="Cambria" w:eastAsia="SimSun" w:hAnsi="Cambria" w:cs="Arial"/>
          <w:b/>
          <w:bCs/>
          <w:szCs w:val="32"/>
        </w:rPr>
        <w:t>：体育与劳动力</w:t>
      </w:r>
    </w:p>
    <w:p w14:paraId="689A98FD" w14:textId="77777777" w:rsidR="002948E1" w:rsidRPr="006E6D98" w:rsidRDefault="002948E1" w:rsidP="00246E93">
      <w:pPr>
        <w:tabs>
          <w:tab w:val="left" w:pos="360"/>
        </w:tabs>
        <w:rPr>
          <w:rFonts w:ascii="Cambria" w:eastAsia="SimSun" w:hAnsi="Cambria" w:cs="Arial"/>
          <w:i/>
          <w:iCs/>
          <w:u w:val="single"/>
        </w:rPr>
      </w:pPr>
      <w:r w:rsidRPr="006E6D98">
        <w:rPr>
          <w:rFonts w:ascii="Cambria" w:eastAsia="SimSun" w:hAnsi="Cambria" w:cs="Arial"/>
          <w:i/>
          <w:iCs/>
          <w:u w:val="single"/>
        </w:rPr>
        <w:tab/>
      </w:r>
      <w:r w:rsidRPr="006E6D98">
        <w:rPr>
          <w:rFonts w:ascii="Cambria" w:eastAsia="SimSun" w:hAnsi="Cambria" w:cs="Arial"/>
          <w:i/>
          <w:iCs/>
          <w:u w:val="single"/>
        </w:rPr>
        <w:t>作业</w:t>
      </w:r>
      <w:r w:rsidRPr="006E6D98">
        <w:rPr>
          <w:rFonts w:ascii="Cambria" w:eastAsia="SimSun" w:hAnsi="Cambria" w:cs="Arial"/>
          <w:i/>
          <w:iCs/>
          <w:u w:val="single"/>
        </w:rPr>
        <w:t>/</w:t>
      </w:r>
      <w:r w:rsidRPr="006E6D98">
        <w:rPr>
          <w:rFonts w:ascii="Cambria" w:eastAsia="SimSun" w:hAnsi="Cambria" w:cs="Arial"/>
          <w:i/>
          <w:iCs/>
          <w:u w:val="single"/>
        </w:rPr>
        <w:t>活动（线上）：</w:t>
      </w:r>
    </w:p>
    <w:p w14:paraId="0DEC1AFF" w14:textId="77777777" w:rsidR="002948E1" w:rsidRPr="00336F6D" w:rsidRDefault="002948E1" w:rsidP="00246E93">
      <w:pPr>
        <w:pStyle w:val="ListParagraph"/>
        <w:numPr>
          <w:ilvl w:val="0"/>
          <w:numId w:val="28"/>
        </w:numPr>
        <w:tabs>
          <w:tab w:val="left" w:pos="360"/>
        </w:tabs>
        <w:rPr>
          <w:rFonts w:ascii="Cambria" w:eastAsia="SimSun" w:hAnsi="Cambria" w:cs="Arial"/>
          <w:sz w:val="22"/>
          <w:lang w:eastAsia="zh-CN"/>
        </w:rPr>
      </w:pPr>
      <w:r w:rsidRPr="00336F6D">
        <w:rPr>
          <w:rFonts w:ascii="Cambria" w:eastAsia="SimSun" w:hAnsi="Cambria" w:cs="Arial"/>
          <w:sz w:val="22"/>
          <w:lang w:eastAsia="zh-CN"/>
        </w:rPr>
        <w:t>劳动力决策</w:t>
      </w:r>
    </w:p>
    <w:p w14:paraId="35D4707E" w14:textId="77777777" w:rsidR="002948E1" w:rsidRPr="00336F6D" w:rsidRDefault="002948E1" w:rsidP="00246E93">
      <w:pPr>
        <w:pStyle w:val="ListParagraph"/>
        <w:numPr>
          <w:ilvl w:val="0"/>
          <w:numId w:val="28"/>
        </w:numPr>
        <w:tabs>
          <w:tab w:val="left" w:pos="360"/>
        </w:tabs>
        <w:rPr>
          <w:rFonts w:ascii="Cambria" w:eastAsia="SimSun" w:hAnsi="Cambria" w:cs="Arial"/>
          <w:sz w:val="22"/>
          <w:lang w:eastAsia="zh-CN"/>
        </w:rPr>
      </w:pPr>
      <w:r w:rsidRPr="00336F6D">
        <w:rPr>
          <w:rFonts w:ascii="Cambria" w:eastAsia="SimSun" w:hAnsi="Cambria" w:cs="Arial"/>
          <w:sz w:val="22"/>
          <w:lang w:eastAsia="zh-CN"/>
        </w:rPr>
        <w:t>家庭决策</w:t>
      </w:r>
    </w:p>
    <w:p w14:paraId="31EC7308" w14:textId="77777777" w:rsidR="002948E1" w:rsidRPr="006E6D98" w:rsidRDefault="002948E1" w:rsidP="00246E93">
      <w:pPr>
        <w:tabs>
          <w:tab w:val="left" w:pos="360"/>
        </w:tabs>
        <w:rPr>
          <w:rFonts w:ascii="Cambria" w:eastAsia="SimSun" w:hAnsi="Cambria" w:cs="Arial"/>
          <w:i/>
          <w:iCs/>
          <w:u w:val="single"/>
        </w:rPr>
      </w:pPr>
      <w:r w:rsidRPr="006E6D98">
        <w:rPr>
          <w:rFonts w:ascii="Cambria" w:eastAsia="SimSun" w:hAnsi="Cambria" w:cs="Arial"/>
          <w:i/>
          <w:iCs/>
          <w:u w:val="single"/>
        </w:rPr>
        <w:lastRenderedPageBreak/>
        <w:tab/>
      </w:r>
      <w:r w:rsidRPr="006E6D98">
        <w:rPr>
          <w:rFonts w:ascii="Cambria" w:eastAsia="SimSun" w:hAnsi="Cambria" w:cs="Arial"/>
          <w:i/>
          <w:iCs/>
          <w:u w:val="single"/>
        </w:rPr>
        <w:t>作业</w:t>
      </w:r>
      <w:r w:rsidRPr="006E6D98">
        <w:rPr>
          <w:rFonts w:ascii="Cambria" w:eastAsia="SimSun" w:hAnsi="Cambria" w:cs="Arial"/>
          <w:i/>
          <w:iCs/>
          <w:u w:val="single"/>
        </w:rPr>
        <w:t>/</w:t>
      </w:r>
      <w:r w:rsidRPr="006E6D98">
        <w:rPr>
          <w:rFonts w:ascii="Cambria" w:eastAsia="SimSun" w:hAnsi="Cambria" w:cs="Arial"/>
          <w:i/>
          <w:iCs/>
          <w:u w:val="single"/>
        </w:rPr>
        <w:t>活动（面授）：</w:t>
      </w:r>
    </w:p>
    <w:p w14:paraId="5705CAE7" w14:textId="77777777" w:rsidR="002948E1" w:rsidRPr="00336F6D" w:rsidRDefault="002948E1" w:rsidP="00246E93">
      <w:pPr>
        <w:pStyle w:val="ListParagraph"/>
        <w:numPr>
          <w:ilvl w:val="0"/>
          <w:numId w:val="29"/>
        </w:numPr>
        <w:tabs>
          <w:tab w:val="left" w:pos="360"/>
        </w:tabs>
        <w:rPr>
          <w:rFonts w:ascii="Cambria" w:eastAsia="SimSun" w:hAnsi="Cambria" w:cs="Arial"/>
          <w:sz w:val="22"/>
          <w:lang w:eastAsia="zh-CN"/>
        </w:rPr>
      </w:pPr>
    </w:p>
    <w:p w14:paraId="58C801BD" w14:textId="77777777" w:rsidR="002948E1" w:rsidRPr="006E6D98" w:rsidRDefault="002948E1" w:rsidP="00246E93">
      <w:pPr>
        <w:tabs>
          <w:tab w:val="left" w:pos="360"/>
        </w:tabs>
        <w:rPr>
          <w:rFonts w:ascii="Cambria" w:eastAsia="SimSun" w:hAnsi="Cambria" w:cs="Arial"/>
          <w:i/>
          <w:iCs/>
          <w:u w:val="single"/>
        </w:rPr>
      </w:pPr>
      <w:r w:rsidRPr="006E6D98">
        <w:rPr>
          <w:rFonts w:ascii="Cambria" w:eastAsia="SimSun" w:hAnsi="Cambria" w:cs="Arial"/>
          <w:i/>
          <w:iCs/>
          <w:u w:val="single"/>
        </w:rPr>
        <w:tab/>
      </w:r>
      <w:r w:rsidRPr="006E6D98">
        <w:rPr>
          <w:rFonts w:ascii="Cambria" w:eastAsia="SimSun" w:hAnsi="Cambria" w:cs="Arial"/>
          <w:i/>
          <w:iCs/>
          <w:u w:val="single"/>
        </w:rPr>
        <w:t>阅读清单：</w:t>
      </w:r>
    </w:p>
    <w:p w14:paraId="0BF79E68" w14:textId="77777777" w:rsidR="002948E1" w:rsidRPr="00336F6D" w:rsidRDefault="002948E1" w:rsidP="00246E93">
      <w:pPr>
        <w:tabs>
          <w:tab w:val="left" w:pos="360"/>
        </w:tabs>
        <w:rPr>
          <w:rFonts w:ascii="Cambria" w:eastAsia="SimSun" w:hAnsi="Cambria" w:cs="Arial"/>
          <w:b/>
          <w:bCs/>
        </w:rPr>
      </w:pPr>
    </w:p>
    <w:bookmarkEnd w:id="96"/>
    <w:bookmarkEnd w:id="97"/>
    <w:p w14:paraId="3584C117" w14:textId="77777777" w:rsidR="002948E1" w:rsidRPr="00336F6D" w:rsidRDefault="002948E1" w:rsidP="00246E93">
      <w:pPr>
        <w:pStyle w:val="Title"/>
        <w:ind w:firstLine="170"/>
        <w:rPr>
          <w:rFonts w:ascii="Cambria" w:eastAsia="SimSun" w:hAnsi="Cambria" w:cs="Microsoft YaHei"/>
          <w:color w:val="B01C32"/>
          <w:szCs w:val="24"/>
          <w:lang w:eastAsia="zh-CN"/>
        </w:rPr>
      </w:pPr>
      <w:r w:rsidRPr="00336F6D">
        <w:rPr>
          <w:rFonts w:ascii="Cambria" w:eastAsia="SimSun" w:hAnsi="Cambria" w:cs="Microsoft YaHei"/>
          <w:color w:val="B01C32"/>
          <w:szCs w:val="24"/>
          <w:lang w:eastAsia="zh-CN"/>
        </w:rPr>
        <w:t>Week 13 5</w:t>
      </w:r>
      <w:r w:rsidRPr="00336F6D">
        <w:rPr>
          <w:rFonts w:ascii="Cambria" w:eastAsia="SimSun" w:hAnsi="Cambria" w:cs="Microsoft YaHei"/>
          <w:color w:val="B01C32"/>
          <w:szCs w:val="24"/>
          <w:lang w:eastAsia="zh-CN"/>
        </w:rPr>
        <w:t>月</w:t>
      </w:r>
      <w:r w:rsidRPr="00336F6D">
        <w:rPr>
          <w:rFonts w:ascii="Cambria" w:eastAsia="SimSun" w:hAnsi="Cambria" w:cs="Microsoft YaHei"/>
          <w:color w:val="B01C32"/>
          <w:szCs w:val="24"/>
          <w:lang w:eastAsia="zh-CN"/>
        </w:rPr>
        <w:t>17</w:t>
      </w:r>
      <w:r w:rsidRPr="00336F6D">
        <w:rPr>
          <w:rFonts w:ascii="Cambria" w:eastAsia="SimSun" w:hAnsi="Cambria" w:cs="Microsoft YaHei"/>
          <w:color w:val="B01C32"/>
          <w:szCs w:val="24"/>
          <w:lang w:eastAsia="zh-CN"/>
        </w:rPr>
        <w:t>日</w:t>
      </w:r>
    </w:p>
    <w:p w14:paraId="40F069DE" w14:textId="77777777" w:rsidR="002948E1" w:rsidRPr="006E6D98" w:rsidRDefault="002948E1" w:rsidP="00246E93">
      <w:pPr>
        <w:tabs>
          <w:tab w:val="left" w:pos="360"/>
        </w:tabs>
        <w:rPr>
          <w:rFonts w:ascii="Cambria" w:eastAsia="SimSun" w:hAnsi="Cambria" w:cs="Arial"/>
          <w:b/>
          <w:bCs/>
        </w:rPr>
      </w:pPr>
      <w:bookmarkStart w:id="98" w:name="OLE_LINK17"/>
      <w:bookmarkStart w:id="99" w:name="OLE_LINK18"/>
      <w:r w:rsidRPr="006E6D98">
        <w:rPr>
          <w:rFonts w:ascii="Cambria" w:eastAsia="SimSun" w:hAnsi="Cambria" w:cs="Arial"/>
          <w:b/>
          <w:bCs/>
        </w:rPr>
        <w:t>任务</w:t>
      </w:r>
      <w:r w:rsidRPr="006E6D98">
        <w:rPr>
          <w:rFonts w:ascii="Cambria" w:eastAsia="SimSun" w:hAnsi="Cambria" w:cs="Arial"/>
          <w:b/>
          <w:bCs/>
        </w:rPr>
        <w:t>3</w:t>
      </w:r>
      <w:r w:rsidRPr="006E6D98">
        <w:rPr>
          <w:rFonts w:ascii="Cambria" w:eastAsia="SimSun" w:hAnsi="Cambria" w:cs="Arial"/>
          <w:b/>
          <w:bCs/>
        </w:rPr>
        <w:t>：</w:t>
      </w:r>
      <w:r w:rsidRPr="006E6D98">
        <w:rPr>
          <w:rFonts w:ascii="Cambria" w:eastAsia="SimSun" w:hAnsi="Cambria" w:cs="Times New Roman"/>
          <w:b/>
          <w:bCs/>
        </w:rPr>
        <w:t>个人</w:t>
      </w:r>
      <w:r w:rsidRPr="006E6D98">
        <w:rPr>
          <w:rFonts w:ascii="Cambria" w:eastAsia="SimSun" w:hAnsi="Cambria"/>
          <w:b/>
          <w:bCs/>
        </w:rPr>
        <w:t>书面任务（研究计划纲要）</w:t>
      </w:r>
      <w:r w:rsidRPr="006E6D98">
        <w:rPr>
          <w:rFonts w:ascii="Cambria" w:eastAsia="SimSun" w:hAnsi="Cambria" w:cs="Times New Roman"/>
          <w:b/>
          <w:bCs/>
        </w:rPr>
        <w:t>的课堂头脑风暴</w:t>
      </w:r>
      <w:bookmarkEnd w:id="98"/>
      <w:bookmarkEnd w:id="99"/>
    </w:p>
    <w:p w14:paraId="621A53AC" w14:textId="77777777" w:rsidR="002948E1" w:rsidRPr="00336F6D" w:rsidRDefault="002948E1" w:rsidP="00246E93">
      <w:pPr>
        <w:tabs>
          <w:tab w:val="left" w:pos="360"/>
        </w:tabs>
        <w:rPr>
          <w:rFonts w:ascii="Cambria" w:eastAsia="SimSun" w:hAnsi="Cambria" w:cs="Arial"/>
          <w:b/>
          <w:bCs/>
        </w:rPr>
      </w:pPr>
    </w:p>
    <w:p w14:paraId="2708C826" w14:textId="77777777" w:rsidR="002948E1" w:rsidRPr="00336F6D" w:rsidRDefault="002948E1" w:rsidP="00246E93">
      <w:pPr>
        <w:pStyle w:val="Title"/>
        <w:ind w:firstLine="170"/>
        <w:rPr>
          <w:rFonts w:ascii="Cambria" w:eastAsia="SimSun" w:hAnsi="Cambria" w:cs="Microsoft YaHei"/>
          <w:color w:val="B01C32"/>
          <w:szCs w:val="24"/>
          <w:lang w:eastAsia="zh-CN"/>
        </w:rPr>
      </w:pPr>
      <w:bookmarkStart w:id="100" w:name="OLE_LINK15"/>
      <w:bookmarkStart w:id="101" w:name="OLE_LINK16"/>
      <w:r w:rsidRPr="00336F6D">
        <w:rPr>
          <w:rFonts w:ascii="Cambria" w:eastAsia="SimSun" w:hAnsi="Cambria" w:cs="Microsoft YaHei"/>
          <w:color w:val="B01C32"/>
          <w:szCs w:val="24"/>
          <w:lang w:eastAsia="zh-CN"/>
        </w:rPr>
        <w:t>Week 14-15 5</w:t>
      </w:r>
      <w:r w:rsidRPr="00336F6D">
        <w:rPr>
          <w:rFonts w:ascii="Cambria" w:eastAsia="SimSun" w:hAnsi="Cambria" w:cs="Microsoft YaHei"/>
          <w:color w:val="B01C32"/>
          <w:szCs w:val="24"/>
          <w:lang w:eastAsia="zh-CN"/>
        </w:rPr>
        <w:t>月</w:t>
      </w:r>
      <w:r w:rsidRPr="00336F6D">
        <w:rPr>
          <w:rFonts w:ascii="Cambria" w:eastAsia="SimSun" w:hAnsi="Cambria" w:cs="Microsoft YaHei"/>
          <w:color w:val="B01C32"/>
          <w:szCs w:val="24"/>
          <w:lang w:eastAsia="zh-CN"/>
        </w:rPr>
        <w:t>24</w:t>
      </w:r>
      <w:r w:rsidRPr="00336F6D">
        <w:rPr>
          <w:rFonts w:ascii="Cambria" w:eastAsia="SimSun" w:hAnsi="Cambria" w:cs="Microsoft YaHei"/>
          <w:color w:val="B01C32"/>
          <w:szCs w:val="24"/>
          <w:lang w:eastAsia="zh-CN"/>
        </w:rPr>
        <w:t>日、</w:t>
      </w:r>
      <w:r w:rsidRPr="00336F6D">
        <w:rPr>
          <w:rFonts w:ascii="Cambria" w:eastAsia="SimSun" w:hAnsi="Cambria" w:cs="Microsoft YaHei"/>
          <w:color w:val="B01C32"/>
          <w:szCs w:val="24"/>
          <w:lang w:eastAsia="zh-CN"/>
        </w:rPr>
        <w:t>31</w:t>
      </w:r>
      <w:r w:rsidRPr="00336F6D">
        <w:rPr>
          <w:rFonts w:ascii="Cambria" w:eastAsia="SimSun" w:hAnsi="Cambria" w:cs="Microsoft YaHei"/>
          <w:color w:val="B01C32"/>
          <w:szCs w:val="24"/>
          <w:lang w:eastAsia="zh-CN"/>
        </w:rPr>
        <w:t>日</w:t>
      </w:r>
    </w:p>
    <w:bookmarkEnd w:id="100"/>
    <w:bookmarkEnd w:id="101"/>
    <w:p w14:paraId="16F32B68" w14:textId="7B0DE222" w:rsidR="002948E1" w:rsidRPr="006E6D98" w:rsidRDefault="00791796" w:rsidP="00246E93">
      <w:pPr>
        <w:tabs>
          <w:tab w:val="left" w:pos="360"/>
        </w:tabs>
        <w:rPr>
          <w:rFonts w:ascii="Cambria" w:eastAsia="SimSun" w:hAnsi="Cambria" w:cs="Arial"/>
          <w:b/>
          <w:bCs/>
        </w:rPr>
      </w:pPr>
      <w:r w:rsidRPr="006E6D98">
        <w:rPr>
          <w:rFonts w:ascii="Cambria" w:eastAsia="SimSun" w:hAnsi="Cambria" w:cs="Arial"/>
          <w:b/>
          <w:bCs/>
        </w:rPr>
        <w:t>单元</w:t>
      </w:r>
      <w:r w:rsidR="002948E1" w:rsidRPr="006E6D98">
        <w:rPr>
          <w:rFonts w:ascii="Cambria" w:eastAsia="SimSun" w:hAnsi="Cambria" w:cs="Arial"/>
          <w:b/>
          <w:bCs/>
        </w:rPr>
        <w:t xml:space="preserve">4 </w:t>
      </w:r>
      <w:r w:rsidR="002948E1" w:rsidRPr="006E6D98">
        <w:rPr>
          <w:rFonts w:ascii="Cambria" w:eastAsia="SimSun" w:hAnsi="Cambria" w:cs="Arial"/>
          <w:b/>
          <w:bCs/>
        </w:rPr>
        <w:t>体育与地区发展</w:t>
      </w:r>
    </w:p>
    <w:p w14:paraId="09D4E0D8" w14:textId="77777777" w:rsidR="002948E1" w:rsidRPr="006E6D98" w:rsidRDefault="002948E1" w:rsidP="00246E93">
      <w:pPr>
        <w:tabs>
          <w:tab w:val="left" w:pos="360"/>
        </w:tabs>
        <w:rPr>
          <w:rFonts w:ascii="Cambria" w:eastAsia="SimSun" w:hAnsi="Cambria" w:cs="Arial"/>
          <w:i/>
          <w:iCs/>
          <w:u w:val="single"/>
        </w:rPr>
      </w:pPr>
      <w:bookmarkStart w:id="102" w:name="OLE_LINK153"/>
      <w:r w:rsidRPr="006E6D98">
        <w:rPr>
          <w:rFonts w:ascii="Cambria" w:eastAsia="SimSun" w:hAnsi="Cambria" w:cs="Arial"/>
          <w:i/>
          <w:iCs/>
          <w:u w:val="single"/>
        </w:rPr>
        <w:tab/>
      </w:r>
      <w:r w:rsidRPr="006E6D98">
        <w:rPr>
          <w:rFonts w:ascii="Cambria" w:eastAsia="SimSun" w:hAnsi="Cambria" w:cs="Arial"/>
          <w:i/>
          <w:iCs/>
          <w:u w:val="single"/>
        </w:rPr>
        <w:t>作业</w:t>
      </w:r>
      <w:r w:rsidRPr="006E6D98">
        <w:rPr>
          <w:rFonts w:ascii="Cambria" w:eastAsia="SimSun" w:hAnsi="Cambria" w:cs="Arial"/>
          <w:i/>
          <w:iCs/>
          <w:u w:val="single"/>
        </w:rPr>
        <w:t>/</w:t>
      </w:r>
      <w:r w:rsidRPr="006E6D98">
        <w:rPr>
          <w:rFonts w:ascii="Cambria" w:eastAsia="SimSun" w:hAnsi="Cambria" w:cs="Arial"/>
          <w:i/>
          <w:iCs/>
          <w:u w:val="single"/>
        </w:rPr>
        <w:t>活动（线上）：</w:t>
      </w:r>
    </w:p>
    <w:p w14:paraId="46C26A74" w14:textId="77777777" w:rsidR="002948E1" w:rsidRPr="00336F6D" w:rsidRDefault="002948E1" w:rsidP="00246E93">
      <w:pPr>
        <w:pStyle w:val="ListParagraph"/>
        <w:numPr>
          <w:ilvl w:val="0"/>
          <w:numId w:val="34"/>
        </w:numPr>
        <w:tabs>
          <w:tab w:val="left" w:pos="360"/>
        </w:tabs>
        <w:rPr>
          <w:rFonts w:ascii="Cambria" w:eastAsia="SimSun" w:hAnsi="Cambria" w:cs="Arial"/>
          <w:szCs w:val="21"/>
          <w:lang w:eastAsia="zh-CN"/>
        </w:rPr>
      </w:pPr>
      <w:r w:rsidRPr="00336F6D">
        <w:rPr>
          <w:rFonts w:ascii="Cambria" w:eastAsia="SimSun" w:hAnsi="Cambria" w:cs="Arial"/>
          <w:szCs w:val="21"/>
          <w:lang w:eastAsia="zh-CN"/>
        </w:rPr>
        <w:t>事前分析与事后分析的区别</w:t>
      </w:r>
    </w:p>
    <w:p w14:paraId="2B7AAF85" w14:textId="77777777" w:rsidR="002948E1" w:rsidRPr="00336F6D" w:rsidRDefault="002948E1" w:rsidP="00246E93">
      <w:pPr>
        <w:pStyle w:val="ListParagraph"/>
        <w:numPr>
          <w:ilvl w:val="0"/>
          <w:numId w:val="34"/>
        </w:numPr>
        <w:tabs>
          <w:tab w:val="left" w:pos="360"/>
        </w:tabs>
        <w:rPr>
          <w:rFonts w:ascii="Cambria" w:eastAsia="SimSun" w:hAnsi="Cambria" w:cs="Arial"/>
          <w:szCs w:val="21"/>
          <w:lang w:eastAsia="zh-CN"/>
        </w:rPr>
      </w:pPr>
      <w:r w:rsidRPr="00336F6D">
        <w:rPr>
          <w:rFonts w:ascii="Cambria" w:eastAsia="SimSun" w:hAnsi="Cambria" w:cs="Arial"/>
          <w:szCs w:val="21"/>
          <w:lang w:eastAsia="zh-CN"/>
        </w:rPr>
        <w:t>营造收益、税收支付</w:t>
      </w:r>
    </w:p>
    <w:p w14:paraId="1CAC50D1" w14:textId="77777777" w:rsidR="002948E1" w:rsidRPr="006E6D98" w:rsidRDefault="002948E1" w:rsidP="00246E93">
      <w:pPr>
        <w:tabs>
          <w:tab w:val="left" w:pos="360"/>
        </w:tabs>
        <w:rPr>
          <w:rFonts w:ascii="Cambria" w:eastAsia="SimSun" w:hAnsi="Cambria" w:cs="Arial"/>
          <w:i/>
          <w:iCs/>
          <w:u w:val="single"/>
        </w:rPr>
      </w:pPr>
      <w:bookmarkStart w:id="103" w:name="OLE_LINK152"/>
      <w:r w:rsidRPr="006E6D98">
        <w:rPr>
          <w:rFonts w:ascii="Cambria" w:eastAsia="SimSun" w:hAnsi="Cambria" w:cs="Arial"/>
          <w:i/>
          <w:iCs/>
          <w:u w:val="single"/>
        </w:rPr>
        <w:tab/>
      </w:r>
      <w:r w:rsidRPr="006E6D98">
        <w:rPr>
          <w:rFonts w:ascii="Cambria" w:eastAsia="SimSun" w:hAnsi="Cambria" w:cs="Arial"/>
          <w:i/>
          <w:iCs/>
          <w:u w:val="single"/>
        </w:rPr>
        <w:t>作业</w:t>
      </w:r>
      <w:r w:rsidRPr="006E6D98">
        <w:rPr>
          <w:rFonts w:ascii="Cambria" w:eastAsia="SimSun" w:hAnsi="Cambria" w:cs="Arial"/>
          <w:i/>
          <w:iCs/>
          <w:u w:val="single"/>
        </w:rPr>
        <w:t>/</w:t>
      </w:r>
      <w:r w:rsidRPr="006E6D98">
        <w:rPr>
          <w:rFonts w:ascii="Cambria" w:eastAsia="SimSun" w:hAnsi="Cambria" w:cs="Arial"/>
          <w:i/>
          <w:iCs/>
          <w:u w:val="single"/>
        </w:rPr>
        <w:t>活动（面授）：</w:t>
      </w:r>
    </w:p>
    <w:p w14:paraId="19A5310D" w14:textId="77777777" w:rsidR="002948E1" w:rsidRPr="00336F6D" w:rsidRDefault="002948E1" w:rsidP="00246E93">
      <w:pPr>
        <w:pStyle w:val="ListParagraph"/>
        <w:numPr>
          <w:ilvl w:val="0"/>
          <w:numId w:val="35"/>
        </w:numPr>
        <w:tabs>
          <w:tab w:val="left" w:pos="360"/>
        </w:tabs>
        <w:rPr>
          <w:rFonts w:ascii="Cambria" w:eastAsia="SimSun" w:hAnsi="Cambria" w:cs="Arial"/>
          <w:szCs w:val="21"/>
          <w:lang w:eastAsia="zh-CN"/>
        </w:rPr>
      </w:pPr>
      <w:r w:rsidRPr="00336F6D">
        <w:rPr>
          <w:rFonts w:ascii="Cambria" w:eastAsia="SimSun" w:hAnsi="Cambria" w:cs="Arial"/>
          <w:szCs w:val="21"/>
          <w:lang w:eastAsia="zh-CN"/>
        </w:rPr>
        <w:t>体育设施的融资手段</w:t>
      </w:r>
      <w:r w:rsidRPr="00336F6D">
        <w:rPr>
          <w:rFonts w:ascii="Cambria" w:eastAsia="SimSun" w:hAnsi="Cambria" w:cs="Arial"/>
          <w:szCs w:val="21"/>
          <w:lang w:eastAsia="zh-CN"/>
        </w:rPr>
        <w:t xml:space="preserve"> Wk10</w:t>
      </w:r>
    </w:p>
    <w:p w14:paraId="7157925E" w14:textId="77777777" w:rsidR="002948E1" w:rsidRPr="00336F6D" w:rsidRDefault="002948E1" w:rsidP="00246E93">
      <w:pPr>
        <w:pStyle w:val="ListParagraph"/>
        <w:numPr>
          <w:ilvl w:val="0"/>
          <w:numId w:val="35"/>
        </w:numPr>
        <w:tabs>
          <w:tab w:val="left" w:pos="360"/>
        </w:tabs>
        <w:rPr>
          <w:rFonts w:ascii="Cambria" w:eastAsia="SimSun" w:hAnsi="Cambria" w:cs="Arial"/>
          <w:szCs w:val="21"/>
          <w:lang w:eastAsia="zh-CN"/>
        </w:rPr>
      </w:pPr>
      <w:r w:rsidRPr="00336F6D">
        <w:rPr>
          <w:rFonts w:ascii="Cambria" w:eastAsia="SimSun" w:hAnsi="Cambria" w:cs="Arial"/>
          <w:szCs w:val="21"/>
          <w:lang w:eastAsia="zh-CN"/>
        </w:rPr>
        <w:t>对大型赛事的意义与争议</w:t>
      </w:r>
      <w:r w:rsidRPr="00336F6D">
        <w:rPr>
          <w:rFonts w:ascii="Cambria" w:eastAsia="SimSun" w:hAnsi="Cambria" w:cs="Arial"/>
          <w:szCs w:val="21"/>
          <w:lang w:eastAsia="zh-CN"/>
        </w:rPr>
        <w:t xml:space="preserve"> Wk11</w:t>
      </w:r>
    </w:p>
    <w:bookmarkEnd w:id="103"/>
    <w:p w14:paraId="47970766" w14:textId="77777777" w:rsidR="002948E1" w:rsidRPr="006E6D98" w:rsidRDefault="002948E1" w:rsidP="00246E93">
      <w:pPr>
        <w:tabs>
          <w:tab w:val="left" w:pos="360"/>
        </w:tabs>
        <w:rPr>
          <w:rFonts w:ascii="Cambria" w:eastAsia="SimSun" w:hAnsi="Cambria" w:cs="Arial"/>
          <w:i/>
          <w:iCs/>
          <w:u w:val="single"/>
        </w:rPr>
      </w:pPr>
      <w:r w:rsidRPr="006E6D98">
        <w:rPr>
          <w:rFonts w:ascii="Cambria" w:eastAsia="SimSun" w:hAnsi="Cambria" w:cs="Arial"/>
          <w:i/>
          <w:iCs/>
          <w:u w:val="single"/>
        </w:rPr>
        <w:tab/>
      </w:r>
      <w:r w:rsidRPr="006E6D98">
        <w:rPr>
          <w:rFonts w:ascii="Cambria" w:eastAsia="SimSun" w:hAnsi="Cambria" w:cs="Arial"/>
          <w:i/>
          <w:iCs/>
          <w:u w:val="single"/>
        </w:rPr>
        <w:t>阅读清单：</w:t>
      </w:r>
    </w:p>
    <w:bookmarkEnd w:id="102"/>
    <w:p w14:paraId="0803B996" w14:textId="77777777" w:rsidR="002948E1" w:rsidRPr="00336F6D" w:rsidRDefault="002948E1" w:rsidP="00246E93">
      <w:pPr>
        <w:tabs>
          <w:tab w:val="left" w:pos="360"/>
        </w:tabs>
        <w:rPr>
          <w:rFonts w:ascii="Cambria" w:eastAsia="SimSun" w:hAnsi="Cambria" w:cs="Arial"/>
          <w:i/>
          <w:iCs/>
          <w:sz w:val="22"/>
          <w:szCs w:val="22"/>
          <w:u w:val="single"/>
        </w:rPr>
      </w:pPr>
    </w:p>
    <w:p w14:paraId="11F367B1" w14:textId="77777777" w:rsidR="002948E1" w:rsidRPr="00336F6D" w:rsidRDefault="002948E1" w:rsidP="00246E93">
      <w:pPr>
        <w:pStyle w:val="Title"/>
        <w:ind w:firstLine="170"/>
        <w:rPr>
          <w:rFonts w:ascii="Cambria" w:eastAsia="SimSun" w:hAnsi="Cambria" w:cs="Microsoft YaHei"/>
          <w:color w:val="B01C32"/>
          <w:szCs w:val="24"/>
          <w:lang w:eastAsia="zh-CN"/>
        </w:rPr>
      </w:pPr>
      <w:r w:rsidRPr="00336F6D">
        <w:rPr>
          <w:rFonts w:ascii="Cambria" w:eastAsia="SimSun" w:hAnsi="Cambria" w:cs="Microsoft YaHei"/>
          <w:color w:val="B01C32"/>
          <w:szCs w:val="24"/>
          <w:lang w:eastAsia="zh-CN"/>
        </w:rPr>
        <w:t>Week 16 6</w:t>
      </w:r>
      <w:r w:rsidRPr="00336F6D">
        <w:rPr>
          <w:rFonts w:ascii="Cambria" w:eastAsia="SimSun" w:hAnsi="Cambria" w:cs="Microsoft YaHei"/>
          <w:color w:val="B01C32"/>
          <w:szCs w:val="24"/>
          <w:lang w:eastAsia="zh-CN"/>
        </w:rPr>
        <w:t>月</w:t>
      </w:r>
      <w:r w:rsidRPr="00336F6D">
        <w:rPr>
          <w:rFonts w:ascii="Cambria" w:eastAsia="SimSun" w:hAnsi="Cambria" w:cs="Microsoft YaHei"/>
          <w:color w:val="B01C32"/>
          <w:szCs w:val="24"/>
          <w:lang w:eastAsia="zh-CN"/>
        </w:rPr>
        <w:t>7</w:t>
      </w:r>
      <w:r w:rsidRPr="00336F6D">
        <w:rPr>
          <w:rFonts w:ascii="Cambria" w:eastAsia="SimSun" w:hAnsi="Cambria" w:cs="Microsoft YaHei"/>
          <w:color w:val="B01C32"/>
          <w:szCs w:val="24"/>
          <w:lang w:eastAsia="zh-CN"/>
        </w:rPr>
        <w:t>日</w:t>
      </w:r>
    </w:p>
    <w:p w14:paraId="41DDAD9E" w14:textId="77777777" w:rsidR="002948E1" w:rsidRPr="006E6D98" w:rsidRDefault="002948E1" w:rsidP="00246E93">
      <w:pPr>
        <w:tabs>
          <w:tab w:val="left" w:pos="360"/>
        </w:tabs>
        <w:rPr>
          <w:rFonts w:ascii="Cambria" w:eastAsia="SimSun" w:hAnsi="Cambria" w:cs="Arial"/>
          <w:b/>
          <w:bCs/>
        </w:rPr>
      </w:pPr>
      <w:r w:rsidRPr="006E6D98">
        <w:rPr>
          <w:rFonts w:ascii="Cambria" w:eastAsia="SimSun" w:hAnsi="Cambria" w:cs="Arial"/>
          <w:b/>
          <w:bCs/>
        </w:rPr>
        <w:t>任务</w:t>
      </w:r>
      <w:r w:rsidRPr="006E6D98">
        <w:rPr>
          <w:rFonts w:ascii="Cambria" w:eastAsia="SimSun" w:hAnsi="Cambria" w:cs="Arial"/>
          <w:b/>
          <w:bCs/>
        </w:rPr>
        <w:t>4</w:t>
      </w:r>
      <w:r w:rsidRPr="006E6D98">
        <w:rPr>
          <w:rFonts w:ascii="Cambria" w:eastAsia="SimSun" w:hAnsi="Cambria" w:cs="Arial"/>
          <w:b/>
          <w:bCs/>
        </w:rPr>
        <w:t>：</w:t>
      </w:r>
      <w:r w:rsidRPr="006E6D98">
        <w:rPr>
          <w:rFonts w:ascii="Cambria" w:eastAsia="SimSun" w:hAnsi="Cambria" w:cs="Times New Roman"/>
        </w:rPr>
        <w:t>小组成果展示</w:t>
      </w:r>
    </w:p>
    <w:p w14:paraId="4CDF61E0" w14:textId="4DDCB7F4" w:rsidR="00D90653" w:rsidRPr="00336F6D" w:rsidRDefault="00D90653" w:rsidP="00246E93">
      <w:pPr>
        <w:rPr>
          <w:rFonts w:ascii="Cambria" w:eastAsia="SimSun" w:hAnsi="Cambria" w:cs="Arial"/>
          <w:b/>
          <w:bCs/>
        </w:rPr>
      </w:pPr>
      <w:r w:rsidRPr="00336F6D">
        <w:rPr>
          <w:rFonts w:ascii="Cambria" w:eastAsia="SimSun" w:hAnsi="Cambria" w:cs="Arial"/>
          <w:b/>
          <w:bCs/>
        </w:rPr>
        <w:br w:type="page"/>
      </w:r>
    </w:p>
    <w:p w14:paraId="25B9A7D3" w14:textId="77777777" w:rsidR="007912ED" w:rsidRPr="00336F6D" w:rsidRDefault="007912ED" w:rsidP="00246E93">
      <w:pPr>
        <w:pStyle w:val="Title"/>
        <w:ind w:firstLine="170"/>
        <w:rPr>
          <w:rFonts w:ascii="Cambria" w:eastAsia="SimSun" w:hAnsi="Cambria"/>
          <w:lang w:eastAsia="zh-CN"/>
        </w:rPr>
      </w:pPr>
      <w:bookmarkStart w:id="104" w:name="OLE_LINK44"/>
      <w:bookmarkStart w:id="105" w:name="OLE_LINK45"/>
      <w:r w:rsidRPr="00336F6D">
        <w:rPr>
          <w:rFonts w:ascii="Cambria" w:eastAsia="SimSun" w:hAnsi="Cambria" w:cs="Microsoft YaHei"/>
          <w:color w:val="B01C32"/>
          <w:sz w:val="28"/>
          <w:szCs w:val="28"/>
          <w:lang w:eastAsia="zh-CN"/>
        </w:rPr>
        <w:lastRenderedPageBreak/>
        <w:t>参考文献练习</w:t>
      </w:r>
    </w:p>
    <w:p w14:paraId="5E681913" w14:textId="77777777" w:rsidR="007912ED" w:rsidRPr="00336F6D" w:rsidRDefault="007912ED" w:rsidP="00246E93">
      <w:pPr>
        <w:pStyle w:val="Title"/>
        <w:ind w:firstLine="170"/>
        <w:rPr>
          <w:rFonts w:ascii="Cambria" w:eastAsia="SimSun" w:hAnsi="Cambria" w:cs="Microsoft YaHei"/>
          <w:color w:val="B01C32"/>
          <w:szCs w:val="24"/>
          <w:lang w:eastAsia="zh-CN"/>
        </w:rPr>
      </w:pPr>
      <w:bookmarkStart w:id="106" w:name="OLE_LINK56"/>
      <w:bookmarkStart w:id="107" w:name="OLE_LINK57"/>
      <w:r w:rsidRPr="00336F6D">
        <w:rPr>
          <w:rFonts w:ascii="Cambria" w:eastAsia="SimSun" w:hAnsi="Cambria" w:cs="Microsoft YaHei"/>
          <w:color w:val="B01C32"/>
          <w:szCs w:val="24"/>
          <w:lang w:eastAsia="zh-CN"/>
        </w:rPr>
        <w:t>说明</w:t>
      </w:r>
    </w:p>
    <w:bookmarkEnd w:id="106"/>
    <w:bookmarkEnd w:id="107"/>
    <w:p w14:paraId="27277736" w14:textId="2544BC53" w:rsidR="00F26022" w:rsidRPr="008D2E19" w:rsidRDefault="00EF299B" w:rsidP="00246E93">
      <w:pPr>
        <w:ind w:firstLine="432"/>
        <w:rPr>
          <w:rFonts w:ascii="Cambria" w:eastAsia="SimSun" w:hAnsi="Cambria" w:cs="Arial"/>
          <w:szCs w:val="21"/>
        </w:rPr>
      </w:pPr>
      <w:r w:rsidRPr="008D2E19">
        <w:rPr>
          <w:rFonts w:ascii="Cambria" w:eastAsia="SimSun" w:hAnsi="Cambria" w:cs="Arial"/>
          <w:szCs w:val="21"/>
        </w:rPr>
        <w:t>组织方式：将团队成员分成</w:t>
      </w:r>
      <w:r w:rsidR="007359B7" w:rsidRPr="008D2E19">
        <w:rPr>
          <w:rFonts w:ascii="Cambria" w:eastAsia="SimSun" w:hAnsi="Cambria" w:cs="Arial"/>
          <w:szCs w:val="21"/>
        </w:rPr>
        <w:t>4</w:t>
      </w:r>
      <w:r w:rsidRPr="008D2E19">
        <w:rPr>
          <w:rFonts w:ascii="Cambria" w:eastAsia="SimSun" w:hAnsi="Cambria" w:cs="Arial"/>
          <w:szCs w:val="21"/>
        </w:rPr>
        <w:t>组，每组下载</w:t>
      </w:r>
      <w:r w:rsidR="001B3D4B" w:rsidRPr="008D2E19">
        <w:rPr>
          <w:rFonts w:ascii="Cambria" w:eastAsia="SimSun" w:hAnsi="Cambria" w:cs="Arial"/>
          <w:szCs w:val="21"/>
        </w:rPr>
        <w:t>（上体学报、北体学报）</w:t>
      </w:r>
      <w:r w:rsidRPr="008D2E19">
        <w:rPr>
          <w:rFonts w:ascii="Cambria" w:eastAsia="SimSun" w:hAnsi="Cambria" w:cs="Arial"/>
          <w:szCs w:val="21"/>
        </w:rPr>
        <w:t>最新几期论文，最好找参考文献较多且中英文都有引用的论文。</w:t>
      </w:r>
      <w:r w:rsidR="006F2FC1" w:rsidRPr="008D2E19">
        <w:rPr>
          <w:rFonts w:ascii="Cambria" w:eastAsia="SimSun" w:hAnsi="Cambria" w:cs="Arial"/>
          <w:szCs w:val="21"/>
        </w:rPr>
        <w:t>排列顺序：先中文参考文献，后英文参考文献</w:t>
      </w:r>
      <w:r w:rsidR="003A1E71" w:rsidRPr="008D2E19">
        <w:rPr>
          <w:rFonts w:ascii="Cambria" w:eastAsia="SimSun" w:hAnsi="Cambria" w:cs="Arial"/>
          <w:szCs w:val="21"/>
        </w:rPr>
        <w:t>。</w:t>
      </w:r>
      <w:r w:rsidRPr="008D2E19">
        <w:rPr>
          <w:rFonts w:ascii="Cambria" w:eastAsia="SimSun" w:hAnsi="Cambria" w:cs="Arial"/>
          <w:szCs w:val="21"/>
        </w:rPr>
        <w:t>参考文献格式按照我发的</w:t>
      </w:r>
      <w:r w:rsidRPr="008D2E19">
        <w:rPr>
          <w:rFonts w:ascii="Cambria" w:eastAsia="SimSun" w:hAnsi="Cambria" w:cs="Arial"/>
          <w:szCs w:val="21"/>
        </w:rPr>
        <w:t>“</w:t>
      </w:r>
      <w:r w:rsidRPr="008D2E19">
        <w:rPr>
          <w:rFonts w:ascii="Cambria" w:eastAsia="SimSun" w:hAnsi="Cambria" w:cs="Arial"/>
          <w:szCs w:val="21"/>
        </w:rPr>
        <w:t>参考文献格式</w:t>
      </w:r>
      <w:r w:rsidRPr="008D2E19">
        <w:rPr>
          <w:rFonts w:ascii="Cambria" w:eastAsia="SimSun" w:hAnsi="Cambria" w:cs="Arial"/>
          <w:szCs w:val="21"/>
        </w:rPr>
        <w:t>”</w:t>
      </w:r>
      <w:r w:rsidRPr="008D2E19">
        <w:rPr>
          <w:rFonts w:ascii="Cambria" w:eastAsia="SimSun" w:hAnsi="Cambria" w:cs="Arial"/>
          <w:szCs w:val="21"/>
        </w:rPr>
        <w:t>。小组完成后，发给另外一个小组检查反馈并修改，然后由老师提意见并形成最终练习。一般来说，一个学期系统训练</w:t>
      </w:r>
      <w:r w:rsidRPr="008D2E19">
        <w:rPr>
          <w:rFonts w:ascii="Cambria" w:eastAsia="SimSun" w:hAnsi="Cambria" w:cs="Arial"/>
          <w:szCs w:val="21"/>
        </w:rPr>
        <w:t>1-2</w:t>
      </w:r>
      <w:r w:rsidRPr="008D2E19">
        <w:rPr>
          <w:rFonts w:ascii="Cambria" w:eastAsia="SimSun" w:hAnsi="Cambria" w:cs="Arial"/>
          <w:szCs w:val="21"/>
        </w:rPr>
        <w:t>次，建议放在学期开始。之后在平时的推送训练中不断提醒学生注意细节。</w:t>
      </w:r>
    </w:p>
    <w:p w14:paraId="3DFB50B7" w14:textId="43414849" w:rsidR="00380924" w:rsidRPr="008D2E19" w:rsidRDefault="00EF299B" w:rsidP="00246E93">
      <w:pPr>
        <w:ind w:firstLine="432"/>
        <w:rPr>
          <w:rFonts w:ascii="Cambria" w:eastAsia="SimSun" w:hAnsi="Cambria" w:cs="Arial"/>
          <w:szCs w:val="21"/>
        </w:rPr>
      </w:pPr>
      <w:r w:rsidRPr="008D2E19">
        <w:rPr>
          <w:rFonts w:ascii="Cambria" w:eastAsia="SimSun" w:hAnsi="Cambria" w:cs="Arial"/>
          <w:szCs w:val="21"/>
        </w:rPr>
        <w:t>作业：可以放在</w:t>
      </w:r>
      <w:r w:rsidR="005A0E32" w:rsidRPr="008D2E19">
        <w:rPr>
          <w:rFonts w:ascii="Cambria" w:eastAsia="SimSun" w:hAnsi="Cambria" w:cs="Arial"/>
          <w:szCs w:val="21"/>
        </w:rPr>
        <w:t>线上进行</w:t>
      </w:r>
      <w:r w:rsidRPr="008D2E19">
        <w:rPr>
          <w:rFonts w:ascii="Cambria" w:eastAsia="SimSun" w:hAnsi="Cambria" w:cs="Arial"/>
          <w:szCs w:val="21"/>
        </w:rPr>
        <w:t>，时间</w:t>
      </w:r>
      <w:r w:rsidRPr="008D2E19">
        <w:rPr>
          <w:rFonts w:ascii="Cambria" w:eastAsia="SimSun" w:hAnsi="Cambria" w:cs="Arial"/>
          <w:szCs w:val="21"/>
        </w:rPr>
        <w:t>1</w:t>
      </w:r>
      <w:r w:rsidRPr="008D2E19">
        <w:rPr>
          <w:rFonts w:ascii="Cambria" w:eastAsia="SimSun" w:hAnsi="Cambria" w:cs="Arial"/>
          <w:szCs w:val="21"/>
        </w:rPr>
        <w:t>小时。</w:t>
      </w:r>
    </w:p>
    <w:p w14:paraId="3A7EE46C" w14:textId="1CB15475" w:rsidR="004D47A8" w:rsidRPr="008D2E19" w:rsidRDefault="004D47A8" w:rsidP="00246E93">
      <w:pPr>
        <w:ind w:firstLine="432"/>
        <w:rPr>
          <w:rFonts w:ascii="Cambria" w:eastAsia="SimSun" w:hAnsi="Cambria" w:cs="Arial"/>
          <w:szCs w:val="21"/>
        </w:rPr>
      </w:pPr>
      <w:r w:rsidRPr="008D2E19">
        <w:rPr>
          <w:rFonts w:ascii="Cambria" w:eastAsia="SimSun" w:hAnsi="Cambria" w:cs="Arial"/>
          <w:szCs w:val="21"/>
        </w:rPr>
        <w:t>频度：根据课时安排，每次</w:t>
      </w:r>
      <w:r w:rsidRPr="008D2E19">
        <w:rPr>
          <w:rFonts w:ascii="Cambria" w:eastAsia="SimSun" w:hAnsi="Cambria" w:cs="Arial"/>
          <w:szCs w:val="21"/>
        </w:rPr>
        <w:t>1</w:t>
      </w:r>
      <w:r w:rsidRPr="008D2E19">
        <w:rPr>
          <w:rFonts w:ascii="Cambria" w:eastAsia="SimSun" w:hAnsi="Cambria" w:cs="Arial"/>
          <w:szCs w:val="21"/>
        </w:rPr>
        <w:t>个小时。</w:t>
      </w:r>
    </w:p>
    <w:p w14:paraId="689F0DD2" w14:textId="2F31D808" w:rsidR="004F6A2A" w:rsidRPr="008D2E19" w:rsidRDefault="00EF299B" w:rsidP="00246E93">
      <w:pPr>
        <w:ind w:firstLine="432"/>
        <w:rPr>
          <w:rFonts w:ascii="Cambria" w:eastAsia="SimSun" w:hAnsi="Cambria" w:cs="Arial"/>
          <w:szCs w:val="21"/>
        </w:rPr>
      </w:pPr>
      <w:r w:rsidRPr="008D2E19">
        <w:rPr>
          <w:rFonts w:ascii="Cambria" w:eastAsia="SimSun" w:hAnsi="Cambria" w:cs="Arial"/>
          <w:szCs w:val="21"/>
        </w:rPr>
        <w:t>效果：在任何情况下都注意细节，避免因为细节失分。</w:t>
      </w:r>
    </w:p>
    <w:p w14:paraId="5A96DC6C" w14:textId="21C21D22" w:rsidR="007912ED" w:rsidRPr="008D2E19" w:rsidRDefault="009D6803" w:rsidP="00246E93">
      <w:pPr>
        <w:ind w:firstLine="432"/>
        <w:rPr>
          <w:rFonts w:ascii="Cambria" w:eastAsia="SimSun" w:hAnsi="Cambria" w:cs="Arial"/>
          <w:szCs w:val="21"/>
        </w:rPr>
      </w:pPr>
      <w:r w:rsidRPr="008D2E19">
        <w:rPr>
          <w:rFonts w:ascii="Cambria" w:eastAsia="SimSun" w:hAnsi="Cambria" w:cs="Arial"/>
          <w:szCs w:val="21"/>
        </w:rPr>
        <w:t>线下讨论方式</w:t>
      </w:r>
      <w:r w:rsidR="007912ED" w:rsidRPr="008D2E19">
        <w:rPr>
          <w:rFonts w:ascii="Cambria" w:eastAsia="SimSun" w:hAnsi="Cambria" w:cs="Arial"/>
          <w:szCs w:val="21"/>
        </w:rPr>
        <w:t>：组员在一起讨论</w:t>
      </w:r>
      <w:r w:rsidR="00451165" w:rsidRPr="008D2E19">
        <w:rPr>
          <w:rFonts w:ascii="Cambria" w:eastAsia="SimSun" w:hAnsi="Cambria" w:cs="Arial"/>
          <w:szCs w:val="21"/>
        </w:rPr>
        <w:t>。</w:t>
      </w:r>
      <w:r w:rsidR="007912ED" w:rsidRPr="008D2E19">
        <w:rPr>
          <w:rFonts w:ascii="Cambria" w:eastAsia="SimSun" w:hAnsi="Cambria" w:cs="Arial"/>
          <w:szCs w:val="21"/>
        </w:rPr>
        <w:t>中英文文献各自按照第一作者姓名拼音首字母或字母顺序排列。各组需要在</w:t>
      </w:r>
      <w:r w:rsidR="007912ED" w:rsidRPr="008D2E19">
        <w:rPr>
          <w:rFonts w:ascii="Cambria" w:eastAsia="SimSun" w:hAnsi="Cambria" w:cs="Arial"/>
          <w:szCs w:val="21"/>
        </w:rPr>
        <w:t>20</w:t>
      </w:r>
      <w:r w:rsidR="007912ED" w:rsidRPr="008D2E19">
        <w:rPr>
          <w:rFonts w:ascii="Cambria" w:eastAsia="SimSun" w:hAnsi="Cambria" w:cs="Arial"/>
          <w:szCs w:val="21"/>
        </w:rPr>
        <w:t>分钟内完成，建议在</w:t>
      </w:r>
      <w:r w:rsidR="007912ED" w:rsidRPr="008D2E19">
        <w:rPr>
          <w:rFonts w:ascii="Cambria" w:eastAsia="SimSun" w:hAnsi="Cambria" w:cs="Arial"/>
          <w:szCs w:val="21"/>
        </w:rPr>
        <w:t>25</w:t>
      </w:r>
      <w:r w:rsidR="007912ED" w:rsidRPr="008D2E19">
        <w:rPr>
          <w:rFonts w:ascii="Cambria" w:eastAsia="SimSun" w:hAnsi="Cambria" w:cs="Arial"/>
          <w:szCs w:val="21"/>
        </w:rPr>
        <w:t>分钟左右发给另外一个组，整个过程组长负责计时。最后每个小组形成一份文档，文件名为：第一组</w:t>
      </w:r>
      <w:r w:rsidR="007912ED" w:rsidRPr="008D2E19">
        <w:rPr>
          <w:rFonts w:ascii="Cambria" w:eastAsia="SimSun" w:hAnsi="Cambria" w:cs="Arial"/>
          <w:szCs w:val="21"/>
        </w:rPr>
        <w:t>_</w:t>
      </w:r>
      <w:r w:rsidR="007912ED" w:rsidRPr="008D2E19">
        <w:rPr>
          <w:rFonts w:ascii="Cambria" w:eastAsia="SimSun" w:hAnsi="Cambria" w:cs="Arial"/>
          <w:szCs w:val="21"/>
        </w:rPr>
        <w:t>格式练习</w:t>
      </w:r>
      <w:r w:rsidR="007912ED" w:rsidRPr="008D2E19">
        <w:rPr>
          <w:rFonts w:ascii="Cambria" w:eastAsia="SimSun" w:hAnsi="Cambria" w:cs="Arial"/>
          <w:szCs w:val="21"/>
        </w:rPr>
        <w:t>_</w:t>
      </w:r>
      <w:r w:rsidR="007912ED" w:rsidRPr="008D2E19">
        <w:rPr>
          <w:rFonts w:ascii="Cambria" w:eastAsia="SimSun" w:hAnsi="Cambria" w:cs="Arial"/>
          <w:szCs w:val="21"/>
        </w:rPr>
        <w:t>第一版</w:t>
      </w:r>
      <w:r w:rsidR="007912ED" w:rsidRPr="008D2E19">
        <w:rPr>
          <w:rFonts w:ascii="Cambria" w:eastAsia="SimSun" w:hAnsi="Cambria" w:cs="Arial"/>
          <w:szCs w:val="21"/>
        </w:rPr>
        <w:t>.doc</w:t>
      </w:r>
      <w:r w:rsidR="007912ED" w:rsidRPr="008D2E19">
        <w:rPr>
          <w:rFonts w:ascii="Cambria" w:eastAsia="SimSun" w:hAnsi="Cambria" w:cs="Arial"/>
          <w:szCs w:val="21"/>
        </w:rPr>
        <w:t>。</w:t>
      </w:r>
    </w:p>
    <w:p w14:paraId="6892F200" w14:textId="77777777" w:rsidR="007912ED" w:rsidRPr="00336F6D" w:rsidRDefault="007912ED" w:rsidP="00246E93">
      <w:pPr>
        <w:rPr>
          <w:rFonts w:ascii="Cambria" w:eastAsia="SimSun" w:hAnsi="Cambria" w:cs="Arial"/>
        </w:rPr>
      </w:pPr>
    </w:p>
    <w:p w14:paraId="685AD0E0" w14:textId="77777777" w:rsidR="007912ED" w:rsidRPr="008D2E19" w:rsidRDefault="007912ED" w:rsidP="00246E93">
      <w:pPr>
        <w:spacing w:line="360" w:lineRule="auto"/>
        <w:rPr>
          <w:rFonts w:ascii="Cambria" w:eastAsia="SimSun" w:hAnsi="Cambria"/>
          <w:b/>
          <w:szCs w:val="21"/>
        </w:rPr>
      </w:pPr>
      <w:r w:rsidRPr="008D2E19">
        <w:rPr>
          <w:rFonts w:ascii="Cambria" w:eastAsia="SimSun" w:hAnsi="Cambria"/>
          <w:b/>
          <w:szCs w:val="21"/>
        </w:rPr>
        <w:t>中文参考文献格式：</w:t>
      </w:r>
    </w:p>
    <w:p w14:paraId="7F0C0A45" w14:textId="77777777" w:rsidR="007912ED" w:rsidRPr="008D2E19" w:rsidRDefault="007912ED" w:rsidP="00246E93">
      <w:pPr>
        <w:spacing w:line="360" w:lineRule="auto"/>
        <w:ind w:left="142" w:hangingChars="59" w:hanging="142"/>
        <w:rPr>
          <w:rFonts w:ascii="Cambria" w:eastAsia="SimSun" w:hAnsi="Cambria"/>
          <w:szCs w:val="21"/>
        </w:rPr>
      </w:pPr>
      <w:r w:rsidRPr="008D2E19">
        <w:rPr>
          <w:rFonts w:ascii="Cambria" w:eastAsia="SimSun" w:hAnsi="Cambria"/>
          <w:szCs w:val="21"/>
        </w:rPr>
        <w:t>张自然：《寿险公司的财务评估</w:t>
      </w:r>
      <w:r w:rsidRPr="008D2E19">
        <w:rPr>
          <w:rFonts w:ascii="Cambria" w:eastAsia="SimSun" w:hAnsi="Cambria"/>
          <w:szCs w:val="21"/>
        </w:rPr>
        <w:t>——</w:t>
      </w:r>
      <w:r w:rsidRPr="008D2E19">
        <w:rPr>
          <w:rFonts w:ascii="Cambria" w:eastAsia="SimSun" w:hAnsi="Cambria"/>
          <w:szCs w:val="21"/>
        </w:rPr>
        <w:t>基于主成分分析的</w:t>
      </w:r>
      <w:r w:rsidRPr="008D2E19">
        <w:rPr>
          <w:rFonts w:ascii="Cambria" w:eastAsia="SimSun" w:hAnsi="Cambria"/>
          <w:szCs w:val="21"/>
        </w:rPr>
        <w:t>RIDIT</w:t>
      </w:r>
      <w:r w:rsidRPr="008D2E19">
        <w:rPr>
          <w:rFonts w:ascii="Cambria" w:eastAsia="SimSun" w:hAnsi="Cambria"/>
          <w:szCs w:val="21"/>
        </w:rPr>
        <w:t>方法</w:t>
      </w:r>
      <w:r w:rsidRPr="008D2E19">
        <w:rPr>
          <w:rFonts w:ascii="Cambria" w:eastAsia="SimSun" w:hAnsi="Cambria"/>
          <w:szCs w:val="21"/>
        </w:rPr>
        <w:t>.</w:t>
      </w:r>
      <w:r w:rsidRPr="008D2E19">
        <w:rPr>
          <w:rFonts w:ascii="Cambria" w:eastAsia="SimSun" w:hAnsi="Cambria"/>
          <w:szCs w:val="21"/>
        </w:rPr>
        <w:t>》，《管理世界》</w:t>
      </w:r>
      <w:r w:rsidRPr="008D2E19">
        <w:rPr>
          <w:rFonts w:ascii="Cambria" w:eastAsia="SimSun" w:hAnsi="Cambria"/>
          <w:szCs w:val="21"/>
        </w:rPr>
        <w:t>2016</w:t>
      </w:r>
      <w:r w:rsidRPr="008D2E19">
        <w:rPr>
          <w:rFonts w:ascii="Cambria" w:eastAsia="SimSun" w:hAnsi="Cambria"/>
          <w:szCs w:val="21"/>
        </w:rPr>
        <w:t>年第</w:t>
      </w:r>
      <w:r w:rsidRPr="008D2E19">
        <w:rPr>
          <w:rFonts w:ascii="Cambria" w:eastAsia="SimSun" w:hAnsi="Cambria"/>
          <w:szCs w:val="21"/>
        </w:rPr>
        <w:t>3</w:t>
      </w:r>
      <w:r w:rsidRPr="008D2E19">
        <w:rPr>
          <w:rFonts w:ascii="Cambria" w:eastAsia="SimSun" w:hAnsi="Cambria"/>
          <w:szCs w:val="21"/>
        </w:rPr>
        <w:t>期：</w:t>
      </w:r>
      <w:r w:rsidRPr="008D2E19">
        <w:rPr>
          <w:rFonts w:ascii="Cambria" w:eastAsia="SimSun" w:hAnsi="Cambria"/>
          <w:szCs w:val="21"/>
        </w:rPr>
        <w:t>182</w:t>
      </w:r>
      <w:r w:rsidRPr="008D2E19">
        <w:rPr>
          <w:rFonts w:ascii="Cambria" w:eastAsia="SimSun" w:hAnsi="Cambria" w:cs="Courier New"/>
          <w:szCs w:val="21"/>
        </w:rPr>
        <w:t>–</w:t>
      </w:r>
      <w:r w:rsidRPr="008D2E19">
        <w:rPr>
          <w:rFonts w:ascii="Cambria" w:eastAsia="SimSun" w:hAnsi="Cambria"/>
          <w:szCs w:val="21"/>
        </w:rPr>
        <w:t>83</w:t>
      </w:r>
      <w:r w:rsidRPr="008D2E19">
        <w:rPr>
          <w:rFonts w:ascii="Cambria" w:eastAsia="SimSun" w:hAnsi="Cambria"/>
          <w:szCs w:val="21"/>
        </w:rPr>
        <w:t>。</w:t>
      </w:r>
    </w:p>
    <w:p w14:paraId="0BF304A9" w14:textId="77777777" w:rsidR="007912ED" w:rsidRPr="00336F6D" w:rsidRDefault="007912ED" w:rsidP="00246E93">
      <w:pPr>
        <w:spacing w:line="360" w:lineRule="auto"/>
        <w:rPr>
          <w:rFonts w:ascii="Cambria" w:eastAsia="SimSun" w:hAnsi="Cambria"/>
        </w:rPr>
      </w:pPr>
    </w:p>
    <w:p w14:paraId="05068A29" w14:textId="77777777" w:rsidR="007912ED" w:rsidRPr="008D2E19" w:rsidRDefault="007912ED" w:rsidP="00246E93">
      <w:pPr>
        <w:spacing w:line="360" w:lineRule="auto"/>
        <w:rPr>
          <w:rFonts w:ascii="Cambria" w:eastAsia="SimSun" w:hAnsi="Cambria"/>
          <w:b/>
          <w:szCs w:val="21"/>
        </w:rPr>
      </w:pPr>
      <w:r w:rsidRPr="008D2E19">
        <w:rPr>
          <w:rFonts w:ascii="Cambria" w:eastAsia="SimSun" w:hAnsi="Cambria"/>
          <w:b/>
          <w:szCs w:val="21"/>
        </w:rPr>
        <w:t>英文参考文献格式：</w:t>
      </w:r>
    </w:p>
    <w:p w14:paraId="66EEF44D" w14:textId="77777777" w:rsidR="007912ED" w:rsidRPr="008D2E19" w:rsidRDefault="007912ED" w:rsidP="00246E93">
      <w:pPr>
        <w:pStyle w:val="ListParagraph"/>
        <w:spacing w:line="360" w:lineRule="auto"/>
        <w:ind w:leftChars="-59" w:left="0" w:hangingChars="59" w:hanging="142"/>
        <w:rPr>
          <w:rFonts w:ascii="Cambria" w:eastAsia="SimSun" w:hAnsi="Cambria"/>
          <w:szCs w:val="21"/>
          <w:lang w:eastAsia="zh-CN"/>
        </w:rPr>
      </w:pPr>
      <w:r w:rsidRPr="008D2E19">
        <w:rPr>
          <w:rFonts w:ascii="Cambria" w:eastAsia="SimSun" w:hAnsi="Cambria"/>
          <w:szCs w:val="21"/>
          <w:lang w:eastAsia="zh-CN"/>
        </w:rPr>
        <w:t xml:space="preserve">Silver, David, Aja Huang, Chris J. Maddison, Arthur </w:t>
      </w:r>
      <w:proofErr w:type="spellStart"/>
      <w:r w:rsidRPr="008D2E19">
        <w:rPr>
          <w:rFonts w:ascii="Cambria" w:eastAsia="SimSun" w:hAnsi="Cambria"/>
          <w:szCs w:val="21"/>
          <w:lang w:eastAsia="zh-CN"/>
        </w:rPr>
        <w:t>Guez</w:t>
      </w:r>
      <w:proofErr w:type="spellEnd"/>
      <w:r w:rsidRPr="008D2E19">
        <w:rPr>
          <w:rFonts w:ascii="Cambria" w:eastAsia="SimSun" w:hAnsi="Cambria"/>
          <w:szCs w:val="21"/>
          <w:lang w:eastAsia="zh-CN"/>
        </w:rPr>
        <w:t xml:space="preserve">, Laurent </w:t>
      </w:r>
      <w:proofErr w:type="spellStart"/>
      <w:r w:rsidRPr="008D2E19">
        <w:rPr>
          <w:rFonts w:ascii="Cambria" w:eastAsia="SimSun" w:hAnsi="Cambria"/>
          <w:szCs w:val="21"/>
          <w:lang w:eastAsia="zh-CN"/>
        </w:rPr>
        <w:t>Sifre</w:t>
      </w:r>
      <w:proofErr w:type="spellEnd"/>
      <w:r w:rsidRPr="008D2E19">
        <w:rPr>
          <w:rFonts w:ascii="Cambria" w:eastAsia="SimSun" w:hAnsi="Cambria"/>
          <w:szCs w:val="21"/>
          <w:lang w:eastAsia="zh-CN"/>
        </w:rPr>
        <w:t xml:space="preserve">, George van den </w:t>
      </w:r>
      <w:proofErr w:type="spellStart"/>
      <w:r w:rsidRPr="008D2E19">
        <w:rPr>
          <w:rFonts w:ascii="Cambria" w:eastAsia="SimSun" w:hAnsi="Cambria"/>
          <w:szCs w:val="21"/>
          <w:lang w:eastAsia="zh-CN"/>
        </w:rPr>
        <w:t>Driessche</w:t>
      </w:r>
      <w:proofErr w:type="spellEnd"/>
      <w:r w:rsidRPr="008D2E19">
        <w:rPr>
          <w:rFonts w:ascii="Cambria" w:eastAsia="SimSun" w:hAnsi="Cambria"/>
          <w:szCs w:val="21"/>
          <w:lang w:eastAsia="zh-CN"/>
        </w:rPr>
        <w:t xml:space="preserve">, Julian </w:t>
      </w:r>
      <w:proofErr w:type="spellStart"/>
      <w:r w:rsidRPr="008D2E19">
        <w:rPr>
          <w:rFonts w:ascii="Cambria" w:eastAsia="SimSun" w:hAnsi="Cambria"/>
          <w:szCs w:val="21"/>
          <w:lang w:eastAsia="zh-CN"/>
        </w:rPr>
        <w:t>Schrittwieser</w:t>
      </w:r>
      <w:proofErr w:type="spellEnd"/>
      <w:r w:rsidRPr="008D2E19">
        <w:rPr>
          <w:rFonts w:ascii="Cambria" w:eastAsia="SimSun" w:hAnsi="Cambria"/>
          <w:szCs w:val="21"/>
          <w:lang w:eastAsia="zh-CN"/>
        </w:rPr>
        <w:t xml:space="preserve">, et al. 2016. “Mastering the Game of Go with Deep Neural Networks and Tree Search.” </w:t>
      </w:r>
      <w:r w:rsidRPr="00CC488A">
        <w:rPr>
          <w:rFonts w:ascii="Cambria" w:eastAsia="SimSun" w:hAnsi="Cambria"/>
          <w:b/>
          <w:bCs/>
          <w:i/>
          <w:szCs w:val="21"/>
          <w:lang w:eastAsia="zh-CN"/>
        </w:rPr>
        <w:t>Nature</w:t>
      </w:r>
      <w:r w:rsidRPr="008D2E19">
        <w:rPr>
          <w:rFonts w:ascii="Cambria" w:eastAsia="SimSun" w:hAnsi="Cambria"/>
          <w:szCs w:val="21"/>
          <w:lang w:eastAsia="zh-CN"/>
        </w:rPr>
        <w:t xml:space="preserve"> 529 (7587): 484</w:t>
      </w:r>
      <w:r w:rsidRPr="008D2E19">
        <w:rPr>
          <w:rFonts w:ascii="Cambria" w:eastAsia="SimSun" w:hAnsi="Cambria" w:cs="Courier New"/>
          <w:szCs w:val="21"/>
          <w:lang w:eastAsia="zh-CN"/>
        </w:rPr>
        <w:t>–</w:t>
      </w:r>
      <w:r w:rsidRPr="008D2E19">
        <w:rPr>
          <w:rFonts w:ascii="Cambria" w:eastAsia="SimSun" w:hAnsi="Cambria"/>
          <w:szCs w:val="21"/>
          <w:lang w:eastAsia="zh-CN"/>
        </w:rPr>
        <w:t>89.</w:t>
      </w:r>
    </w:p>
    <w:p w14:paraId="781F0AA8" w14:textId="77777777" w:rsidR="007912ED" w:rsidRPr="00336F6D" w:rsidRDefault="007912ED" w:rsidP="00246E93">
      <w:pPr>
        <w:rPr>
          <w:rFonts w:ascii="Cambria" w:eastAsia="SimSun" w:hAnsi="Cambria" w:cs="Microsoft YaHei"/>
          <w:szCs w:val="22"/>
        </w:rPr>
      </w:pPr>
      <w:r w:rsidRPr="00336F6D">
        <w:rPr>
          <w:rFonts w:ascii="Cambria" w:eastAsia="SimSun" w:hAnsi="Cambria" w:cs="Microsoft YaHei"/>
        </w:rPr>
        <w:br w:type="page"/>
      </w:r>
      <w:bookmarkEnd w:id="104"/>
      <w:bookmarkEnd w:id="105"/>
    </w:p>
    <w:p w14:paraId="68214B9A" w14:textId="082D53F3" w:rsidR="00282597" w:rsidRPr="00336F6D" w:rsidRDefault="0034157B" w:rsidP="00246E93">
      <w:pPr>
        <w:pStyle w:val="Title"/>
        <w:ind w:firstLine="170"/>
        <w:rPr>
          <w:rFonts w:ascii="Cambria" w:eastAsia="SimSun" w:hAnsi="Cambria" w:cs="Microsoft YaHei"/>
          <w:color w:val="B01C32"/>
          <w:sz w:val="28"/>
          <w:szCs w:val="28"/>
          <w:lang w:eastAsia="zh-CN"/>
        </w:rPr>
      </w:pPr>
      <w:bookmarkStart w:id="108" w:name="OLE_LINK52"/>
      <w:bookmarkStart w:id="109" w:name="OLE_LINK53"/>
      <w:r w:rsidRPr="00336F6D">
        <w:rPr>
          <w:rFonts w:ascii="Cambria" w:eastAsia="SimSun" w:hAnsi="Cambria" w:cs="Microsoft YaHei"/>
          <w:color w:val="B01C32"/>
          <w:sz w:val="28"/>
          <w:szCs w:val="28"/>
          <w:lang w:eastAsia="zh-CN"/>
        </w:rPr>
        <w:lastRenderedPageBreak/>
        <w:t>小组讨论</w:t>
      </w:r>
      <w:r w:rsidR="00A04F55" w:rsidRPr="00336F6D">
        <w:rPr>
          <w:rFonts w:ascii="Cambria" w:eastAsia="SimSun" w:hAnsi="Cambria" w:cs="Microsoft YaHei"/>
          <w:color w:val="B01C32"/>
          <w:sz w:val="28"/>
          <w:szCs w:val="28"/>
          <w:lang w:eastAsia="zh-CN"/>
        </w:rPr>
        <w:t>练习</w:t>
      </w:r>
      <w:bookmarkEnd w:id="108"/>
      <w:bookmarkEnd w:id="109"/>
    </w:p>
    <w:p w14:paraId="42EDC790" w14:textId="4AB9C7A5" w:rsidR="00734BC0" w:rsidRPr="00336F6D" w:rsidRDefault="00D86E6D" w:rsidP="00246E93">
      <w:pPr>
        <w:pStyle w:val="Title"/>
        <w:ind w:firstLine="170"/>
        <w:rPr>
          <w:rFonts w:ascii="Cambria" w:eastAsia="SimSun" w:hAnsi="Cambria" w:cs="Microsoft YaHei"/>
          <w:color w:val="B01C32"/>
          <w:szCs w:val="24"/>
          <w:lang w:eastAsia="zh-CN"/>
        </w:rPr>
      </w:pPr>
      <w:r w:rsidRPr="00336F6D">
        <w:rPr>
          <w:rFonts w:ascii="Cambria" w:eastAsia="SimSun" w:hAnsi="Cambria" w:cs="Microsoft YaHei"/>
          <w:color w:val="B01C32"/>
          <w:szCs w:val="24"/>
          <w:lang w:eastAsia="zh-CN"/>
        </w:rPr>
        <w:t>Motivation</w:t>
      </w:r>
      <w:r w:rsidR="007A4B99" w:rsidRPr="00336F6D">
        <w:rPr>
          <w:rFonts w:ascii="Cambria" w:eastAsia="SimSun" w:hAnsi="Cambria" w:cs="Microsoft YaHei"/>
          <w:color w:val="B01C32"/>
          <w:szCs w:val="24"/>
          <w:lang w:eastAsia="zh-CN"/>
        </w:rPr>
        <w:t>的套路</w:t>
      </w:r>
      <w:r w:rsidR="004F74A7" w:rsidRPr="00336F6D">
        <w:rPr>
          <w:rFonts w:ascii="Cambria" w:eastAsia="SimSun" w:hAnsi="Cambria" w:cs="Microsoft YaHei"/>
          <w:color w:val="B01C32"/>
          <w:szCs w:val="24"/>
          <w:lang w:eastAsia="zh-CN"/>
        </w:rPr>
        <w:t>练习</w:t>
      </w:r>
    </w:p>
    <w:p w14:paraId="4F5A14C2" w14:textId="153059BC" w:rsidR="00850B65" w:rsidRPr="00336F6D" w:rsidRDefault="00375CF5" w:rsidP="00246E93">
      <w:pPr>
        <w:ind w:firstLine="432"/>
        <w:rPr>
          <w:rFonts w:ascii="Cambria" w:eastAsia="SimSun" w:hAnsi="Cambria" w:cs="Arial"/>
        </w:rPr>
      </w:pPr>
      <w:r w:rsidRPr="00336F6D">
        <w:rPr>
          <w:rFonts w:ascii="Cambria" w:eastAsia="SimSun" w:hAnsi="Cambria" w:cs="Arial"/>
        </w:rPr>
        <w:t>线下</w:t>
      </w:r>
      <w:r w:rsidR="00734BC0" w:rsidRPr="00336F6D">
        <w:rPr>
          <w:rFonts w:ascii="Cambria" w:eastAsia="SimSun" w:hAnsi="Cambria" w:cs="Arial"/>
        </w:rPr>
        <w:t>组织方式：可以指定团队中比较</w:t>
      </w:r>
      <w:r w:rsidR="00734BC0" w:rsidRPr="00336F6D">
        <w:rPr>
          <w:rFonts w:ascii="Cambria" w:eastAsia="SimSun" w:hAnsi="Cambria" w:cs="Arial"/>
        </w:rPr>
        <w:t>senior</w:t>
      </w:r>
      <w:r w:rsidR="00734BC0" w:rsidRPr="00336F6D">
        <w:rPr>
          <w:rFonts w:ascii="Cambria" w:eastAsia="SimSun" w:hAnsi="Cambria" w:cs="Arial"/>
        </w:rPr>
        <w:t>的学生作为协调人，现场打开顶刊和领域期刊、</w:t>
      </w:r>
      <w:r w:rsidR="00734BC0" w:rsidRPr="00336F6D">
        <w:rPr>
          <w:rFonts w:ascii="Cambria" w:eastAsia="SimSun" w:hAnsi="Cambria" w:cs="Arial"/>
        </w:rPr>
        <w:t>NBER</w:t>
      </w:r>
      <w:r w:rsidR="00734BC0" w:rsidRPr="00336F6D">
        <w:rPr>
          <w:rFonts w:ascii="Cambria" w:eastAsia="SimSun" w:hAnsi="Cambria" w:cs="Arial"/>
        </w:rPr>
        <w:t>工作论文系列，按照兴趣挑选论文。下载后快速阅读提取研究问题以及</w:t>
      </w:r>
      <w:r w:rsidR="00734BC0" w:rsidRPr="00336F6D">
        <w:rPr>
          <w:rFonts w:ascii="Cambria" w:eastAsia="SimSun" w:hAnsi="Cambria" w:cs="Arial"/>
        </w:rPr>
        <w:t>motivation,</w:t>
      </w:r>
      <w:r w:rsidR="00734BC0" w:rsidRPr="00336F6D">
        <w:rPr>
          <w:rFonts w:ascii="Cambria" w:eastAsia="SimSun" w:hAnsi="Cambria" w:cs="Arial"/>
        </w:rPr>
        <w:t>老师计时在</w:t>
      </w:r>
      <w:r w:rsidR="00734BC0" w:rsidRPr="00336F6D">
        <w:rPr>
          <w:rFonts w:ascii="Cambria" w:eastAsia="SimSun" w:hAnsi="Cambria" w:cs="Arial"/>
        </w:rPr>
        <w:t>10</w:t>
      </w:r>
      <w:r w:rsidR="00734BC0" w:rsidRPr="00336F6D">
        <w:rPr>
          <w:rFonts w:ascii="Cambria" w:eastAsia="SimSun" w:hAnsi="Cambria" w:cs="Arial"/>
        </w:rPr>
        <w:t>分钟内提取出来。之后，</w:t>
      </w:r>
      <w:r w:rsidR="007F0852" w:rsidRPr="00336F6D">
        <w:rPr>
          <w:rFonts w:ascii="Cambria" w:eastAsia="SimSun" w:hAnsi="Cambria" w:cs="Arial"/>
        </w:rPr>
        <w:t>老师</w:t>
      </w:r>
      <w:r w:rsidR="00391BFB" w:rsidRPr="00336F6D">
        <w:rPr>
          <w:rFonts w:ascii="Cambria" w:eastAsia="SimSun" w:hAnsi="Cambria" w:cs="Arial"/>
        </w:rPr>
        <w:t>与</w:t>
      </w:r>
      <w:r w:rsidR="00734BC0" w:rsidRPr="00336F6D">
        <w:rPr>
          <w:rFonts w:ascii="Cambria" w:eastAsia="SimSun" w:hAnsi="Cambria" w:cs="Arial"/>
        </w:rPr>
        <w:t>大家讨论</w:t>
      </w:r>
      <w:r w:rsidR="00734BC0" w:rsidRPr="00336F6D">
        <w:rPr>
          <w:rFonts w:ascii="Cambria" w:eastAsia="SimSun" w:hAnsi="Cambria" w:cs="Arial"/>
        </w:rPr>
        <w:t>motivation</w:t>
      </w:r>
      <w:r w:rsidR="00734BC0" w:rsidRPr="00336F6D">
        <w:rPr>
          <w:rFonts w:ascii="Cambria" w:eastAsia="SimSun" w:hAnsi="Cambria" w:cs="Arial"/>
        </w:rPr>
        <w:t>种类。如果不在</w:t>
      </w:r>
      <w:r w:rsidR="00101C40" w:rsidRPr="00336F6D">
        <w:rPr>
          <w:rFonts w:ascii="Cambria" w:eastAsia="SimSun" w:hAnsi="Cambria" w:cs="Arial"/>
        </w:rPr>
        <w:t>所</w:t>
      </w:r>
      <w:r w:rsidR="00734BC0" w:rsidRPr="00336F6D">
        <w:rPr>
          <w:rFonts w:ascii="Cambria" w:eastAsia="SimSun" w:hAnsi="Cambria" w:cs="Arial"/>
        </w:rPr>
        <w:t>列范围呢，务必告诉我。这是一个大事对我来说。</w:t>
      </w:r>
    </w:p>
    <w:p w14:paraId="7DD4480D" w14:textId="77777777" w:rsidR="008D13EE" w:rsidRPr="00336F6D" w:rsidRDefault="00207CD5" w:rsidP="00246E93">
      <w:pPr>
        <w:ind w:firstLine="432"/>
        <w:rPr>
          <w:rFonts w:ascii="Cambria" w:eastAsia="SimSun" w:hAnsi="Cambria" w:cs="Arial"/>
        </w:rPr>
      </w:pPr>
      <w:r w:rsidRPr="00336F6D">
        <w:rPr>
          <w:rFonts w:ascii="Cambria" w:eastAsia="SimSun" w:hAnsi="Cambria" w:cs="Arial"/>
        </w:rPr>
        <w:t>线上</w:t>
      </w:r>
      <w:r w:rsidR="00734BC0" w:rsidRPr="00336F6D">
        <w:rPr>
          <w:rFonts w:ascii="Cambria" w:eastAsia="SimSun" w:hAnsi="Cambria" w:cs="Arial"/>
        </w:rPr>
        <w:t>作业：把</w:t>
      </w:r>
      <w:r w:rsidR="00F36911" w:rsidRPr="00336F6D">
        <w:rPr>
          <w:rFonts w:ascii="Cambria" w:eastAsia="SimSun" w:hAnsi="Cambria" w:cs="Arial"/>
        </w:rPr>
        <w:t>课程</w:t>
      </w:r>
      <w:r w:rsidR="005F08D7" w:rsidRPr="00336F6D">
        <w:rPr>
          <w:rFonts w:ascii="Cambria" w:eastAsia="SimSun" w:hAnsi="Cambria" w:cs="Arial"/>
        </w:rPr>
        <w:t>的最后</w:t>
      </w:r>
      <w:r w:rsidR="00734BC0" w:rsidRPr="00336F6D">
        <w:rPr>
          <w:rFonts w:ascii="Cambria" w:eastAsia="SimSun" w:hAnsi="Cambria" w:cs="Arial"/>
        </w:rPr>
        <w:t>半小时空出。由协调人把阅读论文分给学生，学生结合讨论写短推送并讨论后定稿。协调人严格把握时间，在一个小时内定稿。</w:t>
      </w:r>
    </w:p>
    <w:p w14:paraId="590FD0D4" w14:textId="190B449F" w:rsidR="005A4F60" w:rsidRPr="00336F6D" w:rsidRDefault="00734BC0" w:rsidP="00246E93">
      <w:pPr>
        <w:ind w:firstLine="432"/>
        <w:rPr>
          <w:rFonts w:ascii="Cambria" w:eastAsia="SimSun" w:hAnsi="Cambria" w:cs="Arial"/>
        </w:rPr>
      </w:pPr>
      <w:r w:rsidRPr="00336F6D">
        <w:rPr>
          <w:rFonts w:ascii="Cambria" w:eastAsia="SimSun" w:hAnsi="Cambria" w:cs="Arial"/>
        </w:rPr>
        <w:t>效果：通过不断的练习能够掌握不同文献状态下如何</w:t>
      </w:r>
      <w:r w:rsidRPr="00336F6D">
        <w:rPr>
          <w:rFonts w:ascii="Cambria" w:eastAsia="SimSun" w:hAnsi="Cambria" w:cs="Arial"/>
        </w:rPr>
        <w:t>motivate</w:t>
      </w:r>
      <w:r w:rsidRPr="00336F6D">
        <w:rPr>
          <w:rFonts w:ascii="Cambria" w:eastAsia="SimSun" w:hAnsi="Cambria" w:cs="Arial"/>
        </w:rPr>
        <w:t>出自己的研究问题，让读者及审稿人觉得你的研究重要。</w:t>
      </w:r>
    </w:p>
    <w:p w14:paraId="255D2996" w14:textId="77777777" w:rsidR="001C1BF4" w:rsidRPr="00336F6D" w:rsidRDefault="00734BC0" w:rsidP="00246E93">
      <w:pPr>
        <w:ind w:firstLine="432"/>
        <w:rPr>
          <w:rFonts w:ascii="Cambria" w:eastAsia="SimSun" w:hAnsi="Cambria" w:cs="Arial"/>
        </w:rPr>
      </w:pPr>
      <w:r w:rsidRPr="00336F6D">
        <w:rPr>
          <w:rFonts w:ascii="Cambria" w:eastAsia="SimSun" w:hAnsi="Cambria" w:cs="Arial"/>
        </w:rPr>
        <w:t>频度：老师定，每次</w:t>
      </w:r>
      <w:r w:rsidRPr="00336F6D">
        <w:rPr>
          <w:rFonts w:ascii="Cambria" w:eastAsia="SimSun" w:hAnsi="Cambria" w:cs="Arial"/>
        </w:rPr>
        <w:t>4-5</w:t>
      </w:r>
      <w:r w:rsidRPr="00336F6D">
        <w:rPr>
          <w:rFonts w:ascii="Cambria" w:eastAsia="SimSun" w:hAnsi="Cambria" w:cs="Arial"/>
        </w:rPr>
        <w:t>个小时。</w:t>
      </w:r>
    </w:p>
    <w:p w14:paraId="58D4BD13" w14:textId="29D6829A" w:rsidR="00F30A38" w:rsidRPr="00336F6D" w:rsidRDefault="00F30A38" w:rsidP="00246E93">
      <w:pPr>
        <w:ind w:firstLine="432"/>
        <w:rPr>
          <w:rFonts w:ascii="Cambria" w:eastAsia="SimSun" w:hAnsi="Cambria" w:cs="Arial"/>
        </w:rPr>
      </w:pPr>
      <w:r w:rsidRPr="00336F6D">
        <w:rPr>
          <w:rFonts w:ascii="Cambria" w:eastAsia="SimSun" w:hAnsi="Cambria"/>
        </w:rPr>
        <w:t>Motivation</w:t>
      </w:r>
      <w:r w:rsidR="0060490A" w:rsidRPr="00336F6D">
        <w:rPr>
          <w:rFonts w:ascii="Cambria" w:eastAsia="SimSun" w:hAnsi="Cambria"/>
        </w:rPr>
        <w:t>常见</w:t>
      </w:r>
      <w:r w:rsidR="00152B22" w:rsidRPr="00336F6D">
        <w:rPr>
          <w:rFonts w:ascii="Cambria" w:eastAsia="SimSun" w:hAnsi="Cambria"/>
        </w:rPr>
        <w:t>种类：</w:t>
      </w:r>
    </w:p>
    <w:p w14:paraId="746665C7" w14:textId="4A1C4AC5" w:rsidR="00F30A38" w:rsidRPr="00336F6D" w:rsidRDefault="00F30A38" w:rsidP="00246E93">
      <w:pPr>
        <w:pStyle w:val="ListParagraph"/>
        <w:numPr>
          <w:ilvl w:val="0"/>
          <w:numId w:val="37"/>
        </w:numPr>
        <w:tabs>
          <w:tab w:val="left" w:pos="360"/>
        </w:tabs>
        <w:rPr>
          <w:rFonts w:ascii="Cambria" w:eastAsia="SimSun" w:hAnsi="Cambria" w:cs="Arial"/>
          <w:szCs w:val="21"/>
          <w:lang w:eastAsia="zh-CN"/>
        </w:rPr>
      </w:pPr>
      <w:r w:rsidRPr="00336F6D">
        <w:rPr>
          <w:rFonts w:ascii="Cambria" w:eastAsia="SimSun" w:hAnsi="Cambria" w:cs="Arial"/>
          <w:szCs w:val="21"/>
          <w:lang w:eastAsia="zh-CN"/>
        </w:rPr>
        <w:t>只有模型（实证），没有实证（模型）</w:t>
      </w:r>
    </w:p>
    <w:p w14:paraId="175B885E" w14:textId="38C609A8" w:rsidR="00F30A38" w:rsidRPr="00336F6D" w:rsidRDefault="00F30A38" w:rsidP="00246E93">
      <w:pPr>
        <w:pStyle w:val="ListParagraph"/>
        <w:numPr>
          <w:ilvl w:val="0"/>
          <w:numId w:val="37"/>
        </w:numPr>
        <w:tabs>
          <w:tab w:val="left" w:pos="360"/>
        </w:tabs>
        <w:rPr>
          <w:rFonts w:ascii="Cambria" w:eastAsia="SimSun" w:hAnsi="Cambria" w:cs="Arial"/>
          <w:szCs w:val="21"/>
          <w:lang w:eastAsia="zh-CN"/>
        </w:rPr>
      </w:pPr>
      <w:r w:rsidRPr="00336F6D">
        <w:rPr>
          <w:rFonts w:ascii="Cambria" w:eastAsia="SimSun" w:hAnsi="Cambria" w:cs="Arial"/>
          <w:szCs w:val="21"/>
          <w:lang w:eastAsia="zh-CN"/>
        </w:rPr>
        <w:t>模型不足</w:t>
      </w:r>
    </w:p>
    <w:p w14:paraId="2D8B4867" w14:textId="240B64D8" w:rsidR="00F30A38" w:rsidRPr="00336F6D" w:rsidRDefault="00F30A38" w:rsidP="00246E93">
      <w:pPr>
        <w:pStyle w:val="ListParagraph"/>
        <w:numPr>
          <w:ilvl w:val="0"/>
          <w:numId w:val="37"/>
        </w:numPr>
        <w:tabs>
          <w:tab w:val="left" w:pos="360"/>
        </w:tabs>
        <w:rPr>
          <w:rFonts w:ascii="Cambria" w:eastAsia="SimSun" w:hAnsi="Cambria" w:cs="Arial"/>
          <w:szCs w:val="21"/>
          <w:lang w:eastAsia="zh-CN"/>
        </w:rPr>
      </w:pPr>
      <w:r w:rsidRPr="00336F6D">
        <w:rPr>
          <w:rFonts w:ascii="Cambria" w:eastAsia="SimSun" w:hAnsi="Cambria" w:cs="Arial"/>
          <w:szCs w:val="21"/>
          <w:lang w:eastAsia="zh-CN"/>
        </w:rPr>
        <w:t>实证不足</w:t>
      </w:r>
    </w:p>
    <w:p w14:paraId="5365717B" w14:textId="46C4533A" w:rsidR="00F30A38" w:rsidRPr="00336F6D" w:rsidRDefault="00F30A38" w:rsidP="00246E93">
      <w:pPr>
        <w:pStyle w:val="ListParagraph"/>
        <w:numPr>
          <w:ilvl w:val="0"/>
          <w:numId w:val="37"/>
        </w:numPr>
        <w:tabs>
          <w:tab w:val="left" w:pos="360"/>
        </w:tabs>
        <w:rPr>
          <w:rFonts w:ascii="Cambria" w:eastAsia="SimSun" w:hAnsi="Cambria" w:cs="Arial"/>
          <w:szCs w:val="21"/>
          <w:lang w:eastAsia="zh-CN"/>
        </w:rPr>
      </w:pPr>
      <w:r w:rsidRPr="00336F6D">
        <w:rPr>
          <w:rFonts w:ascii="Cambria" w:eastAsia="SimSun" w:hAnsi="Cambria" w:cs="Arial"/>
          <w:szCs w:val="21"/>
          <w:lang w:eastAsia="zh-CN"/>
        </w:rPr>
        <w:t>基于全球（单一国家）的，没有单一国家（全球）的</w:t>
      </w:r>
    </w:p>
    <w:p w14:paraId="75BF6242" w14:textId="5B50D3C8" w:rsidR="00F30A38" w:rsidRPr="00336F6D" w:rsidRDefault="00F30A38" w:rsidP="00246E93">
      <w:pPr>
        <w:pStyle w:val="ListParagraph"/>
        <w:numPr>
          <w:ilvl w:val="0"/>
          <w:numId w:val="37"/>
        </w:numPr>
        <w:tabs>
          <w:tab w:val="left" w:pos="360"/>
        </w:tabs>
        <w:rPr>
          <w:rFonts w:ascii="Cambria" w:eastAsia="SimSun" w:hAnsi="Cambria" w:cs="Arial"/>
          <w:szCs w:val="21"/>
          <w:lang w:eastAsia="zh-CN"/>
        </w:rPr>
      </w:pPr>
      <w:r w:rsidRPr="00336F6D">
        <w:rPr>
          <w:rFonts w:ascii="Cambria" w:eastAsia="SimSun" w:hAnsi="Cambria" w:cs="Arial"/>
          <w:szCs w:val="21"/>
          <w:lang w:eastAsia="zh-CN"/>
        </w:rPr>
        <w:t>基于</w:t>
      </w:r>
      <w:r w:rsidRPr="00336F6D">
        <w:rPr>
          <w:rFonts w:ascii="Cambria" w:eastAsia="SimSun" w:hAnsi="Cambria" w:cs="Arial"/>
          <w:szCs w:val="21"/>
          <w:lang w:eastAsia="zh-CN"/>
        </w:rPr>
        <w:t>case study</w:t>
      </w:r>
      <w:r w:rsidRPr="00336F6D">
        <w:rPr>
          <w:rFonts w:ascii="Cambria" w:eastAsia="SimSun" w:hAnsi="Cambria" w:cs="Arial"/>
          <w:szCs w:val="21"/>
          <w:lang w:eastAsia="zh-CN"/>
        </w:rPr>
        <w:t>（系统检验）的，没有系统检验（</w:t>
      </w:r>
      <w:r w:rsidRPr="00336F6D">
        <w:rPr>
          <w:rFonts w:ascii="Cambria" w:eastAsia="SimSun" w:hAnsi="Cambria" w:cs="Arial"/>
          <w:szCs w:val="21"/>
          <w:lang w:eastAsia="zh-CN"/>
        </w:rPr>
        <w:t>case study</w:t>
      </w:r>
      <w:r w:rsidRPr="00336F6D">
        <w:rPr>
          <w:rFonts w:ascii="Cambria" w:eastAsia="SimSun" w:hAnsi="Cambria" w:cs="Arial"/>
          <w:szCs w:val="21"/>
          <w:lang w:eastAsia="zh-CN"/>
        </w:rPr>
        <w:t>）的</w:t>
      </w:r>
    </w:p>
    <w:p w14:paraId="4A29715E" w14:textId="10431C24" w:rsidR="00F30A38" w:rsidRPr="00336F6D" w:rsidRDefault="00F30A38" w:rsidP="00246E93">
      <w:pPr>
        <w:pStyle w:val="ListParagraph"/>
        <w:numPr>
          <w:ilvl w:val="0"/>
          <w:numId w:val="37"/>
        </w:numPr>
        <w:tabs>
          <w:tab w:val="left" w:pos="360"/>
        </w:tabs>
        <w:rPr>
          <w:rFonts w:ascii="Cambria" w:eastAsia="SimSun" w:hAnsi="Cambria" w:cs="Arial"/>
          <w:szCs w:val="21"/>
          <w:lang w:eastAsia="zh-CN"/>
        </w:rPr>
      </w:pPr>
      <w:r w:rsidRPr="00336F6D">
        <w:rPr>
          <w:rFonts w:ascii="Cambria" w:eastAsia="SimSun" w:hAnsi="Cambria" w:cs="Arial"/>
          <w:szCs w:val="21"/>
          <w:lang w:eastAsia="zh-CN"/>
        </w:rPr>
        <w:t>基于定性（量）的，没有定量（性）的</w:t>
      </w:r>
    </w:p>
    <w:p w14:paraId="370DB927" w14:textId="2CCE1F36" w:rsidR="00734BC0" w:rsidRPr="00336F6D" w:rsidRDefault="00F30A38" w:rsidP="00246E93">
      <w:pPr>
        <w:pStyle w:val="ListParagraph"/>
        <w:numPr>
          <w:ilvl w:val="0"/>
          <w:numId w:val="37"/>
        </w:numPr>
        <w:tabs>
          <w:tab w:val="left" w:pos="360"/>
        </w:tabs>
        <w:rPr>
          <w:rFonts w:ascii="Cambria" w:eastAsia="SimSun" w:hAnsi="Cambria" w:cs="Arial"/>
          <w:szCs w:val="21"/>
          <w:lang w:eastAsia="zh-CN"/>
        </w:rPr>
      </w:pPr>
      <w:r w:rsidRPr="00336F6D">
        <w:rPr>
          <w:rFonts w:ascii="Cambria" w:eastAsia="SimSun" w:hAnsi="Cambria" w:cs="Arial"/>
          <w:szCs w:val="21"/>
          <w:lang w:eastAsia="zh-CN"/>
        </w:rPr>
        <w:t>基于之前的，没有现在</w:t>
      </w:r>
    </w:p>
    <w:p w14:paraId="10D61A66" w14:textId="77777777" w:rsidR="00282597" w:rsidRPr="00336F6D" w:rsidRDefault="00282597" w:rsidP="00246E93">
      <w:pPr>
        <w:spacing w:line="360" w:lineRule="auto"/>
        <w:rPr>
          <w:rFonts w:ascii="Cambria" w:eastAsia="SimSun" w:hAnsi="Cambria" w:cs="Times New Roman Regular"/>
        </w:rPr>
      </w:pPr>
    </w:p>
    <w:p w14:paraId="2484DED8" w14:textId="70BA831B" w:rsidR="00734BC0" w:rsidRPr="00336F6D" w:rsidRDefault="00664760" w:rsidP="00246E93">
      <w:pPr>
        <w:pStyle w:val="Title"/>
        <w:ind w:firstLine="170"/>
        <w:rPr>
          <w:rFonts w:ascii="Cambria" w:eastAsia="SimSun" w:hAnsi="Cambria" w:cs="Microsoft YaHei"/>
          <w:color w:val="B01C32"/>
          <w:szCs w:val="24"/>
          <w:lang w:eastAsia="zh-CN"/>
        </w:rPr>
      </w:pPr>
      <w:r w:rsidRPr="00336F6D">
        <w:rPr>
          <w:rFonts w:ascii="Cambria" w:eastAsia="SimSun" w:hAnsi="Cambria" w:cs="Microsoft YaHei"/>
          <w:color w:val="B01C32"/>
          <w:szCs w:val="24"/>
          <w:lang w:eastAsia="zh-CN"/>
        </w:rPr>
        <w:t>论文</w:t>
      </w:r>
      <w:r w:rsidR="00353BCC" w:rsidRPr="00336F6D">
        <w:rPr>
          <w:rFonts w:ascii="Cambria" w:eastAsia="SimSun" w:hAnsi="Cambria" w:cs="Microsoft YaHei"/>
          <w:color w:val="B01C32"/>
          <w:szCs w:val="24"/>
          <w:lang w:eastAsia="zh-CN"/>
        </w:rPr>
        <w:t>信息</w:t>
      </w:r>
      <w:r w:rsidR="00592DAF" w:rsidRPr="00336F6D">
        <w:rPr>
          <w:rFonts w:ascii="Cambria" w:eastAsia="SimSun" w:hAnsi="Cambria" w:cs="Microsoft YaHei"/>
          <w:color w:val="B01C32"/>
          <w:szCs w:val="24"/>
          <w:lang w:eastAsia="zh-CN"/>
        </w:rPr>
        <w:t>的</w:t>
      </w:r>
      <w:r w:rsidR="00353BCC" w:rsidRPr="00336F6D">
        <w:rPr>
          <w:rFonts w:ascii="Cambria" w:eastAsia="SimSun" w:hAnsi="Cambria" w:cs="Microsoft YaHei"/>
          <w:color w:val="B01C32"/>
          <w:szCs w:val="24"/>
          <w:lang w:eastAsia="zh-CN"/>
        </w:rPr>
        <w:t>提取练习</w:t>
      </w:r>
    </w:p>
    <w:p w14:paraId="438B4F1B" w14:textId="720199D7" w:rsidR="00EA3B69" w:rsidRPr="00336F6D" w:rsidRDefault="00734BC0" w:rsidP="00246E93">
      <w:pPr>
        <w:ind w:firstLine="432"/>
        <w:rPr>
          <w:rFonts w:ascii="Cambria" w:eastAsia="SimSun" w:hAnsi="Cambria" w:cs="Arial"/>
        </w:rPr>
      </w:pPr>
      <w:r w:rsidRPr="00336F6D">
        <w:rPr>
          <w:rFonts w:ascii="Cambria" w:eastAsia="SimSun" w:hAnsi="Cambria" w:cs="Arial"/>
        </w:rPr>
        <w:t>组织方式：可以指定团队中比较</w:t>
      </w:r>
      <w:r w:rsidRPr="00336F6D">
        <w:rPr>
          <w:rFonts w:ascii="Cambria" w:eastAsia="SimSun" w:hAnsi="Cambria" w:cs="Arial"/>
        </w:rPr>
        <w:t>senior</w:t>
      </w:r>
      <w:r w:rsidRPr="00336F6D">
        <w:rPr>
          <w:rFonts w:ascii="Cambria" w:eastAsia="SimSun" w:hAnsi="Cambria" w:cs="Arial"/>
        </w:rPr>
        <w:t>的学生作为协调人，现场打开顶刊和领域期刊、</w:t>
      </w:r>
      <w:r w:rsidRPr="00336F6D">
        <w:rPr>
          <w:rFonts w:ascii="Cambria" w:eastAsia="SimSun" w:hAnsi="Cambria" w:cs="Arial"/>
        </w:rPr>
        <w:t>NBER</w:t>
      </w:r>
      <w:r w:rsidRPr="00336F6D">
        <w:rPr>
          <w:rFonts w:ascii="Cambria" w:eastAsia="SimSun" w:hAnsi="Cambria" w:cs="Arial"/>
        </w:rPr>
        <w:t>工作论文系列，按照兴趣挑选论文。下载后不要阅读摘要，而是快速阅读完前言部分，提取研究问题、</w:t>
      </w:r>
      <w:r w:rsidRPr="00336F6D">
        <w:rPr>
          <w:rFonts w:ascii="Cambria" w:eastAsia="SimSun" w:hAnsi="Cambria" w:cs="Arial"/>
        </w:rPr>
        <w:t>motivation</w:t>
      </w:r>
      <w:r w:rsidRPr="00336F6D">
        <w:rPr>
          <w:rFonts w:ascii="Cambria" w:eastAsia="SimSun" w:hAnsi="Cambria" w:cs="Arial"/>
        </w:rPr>
        <w:t>、研究设计、发现、稳健性</w:t>
      </w:r>
      <w:r w:rsidR="00EA3B69" w:rsidRPr="00336F6D">
        <w:rPr>
          <w:rFonts w:ascii="Cambria" w:eastAsia="SimSun" w:hAnsi="Cambria" w:cs="Arial"/>
        </w:rPr>
        <w:t>、</w:t>
      </w:r>
      <w:r w:rsidRPr="00336F6D">
        <w:rPr>
          <w:rFonts w:ascii="Cambria" w:eastAsia="SimSun" w:hAnsi="Cambria" w:cs="Arial"/>
        </w:rPr>
        <w:t>讨论</w:t>
      </w:r>
      <w:r w:rsidR="00B148C0" w:rsidRPr="00336F6D">
        <w:rPr>
          <w:rFonts w:ascii="Cambria" w:eastAsia="SimSun" w:hAnsi="Cambria" w:cs="Arial"/>
        </w:rPr>
        <w:t>和</w:t>
      </w:r>
      <w:r w:rsidR="00B148C0" w:rsidRPr="00336F6D">
        <w:rPr>
          <w:rFonts w:ascii="Cambria" w:eastAsia="SimSun" w:hAnsi="Cambria" w:cs="Arial"/>
        </w:rPr>
        <w:t>implication</w:t>
      </w:r>
      <w:r w:rsidR="00EA3B69" w:rsidRPr="00336F6D">
        <w:rPr>
          <w:rFonts w:ascii="Cambria" w:eastAsia="SimSun" w:hAnsi="Cambria" w:cs="Arial"/>
        </w:rPr>
        <w:t>。</w:t>
      </w:r>
      <w:r w:rsidR="003400F6" w:rsidRPr="00336F6D">
        <w:rPr>
          <w:rFonts w:ascii="Cambria" w:eastAsia="SimSun" w:hAnsi="Cambria" w:cs="Arial"/>
        </w:rPr>
        <w:t>之后大家讨论作者，在这些内容之上怎么写作摘要：内容及逻辑顺序</w:t>
      </w:r>
      <w:r w:rsidR="00F17824" w:rsidRPr="00336F6D">
        <w:rPr>
          <w:rFonts w:ascii="Cambria" w:eastAsia="SimSun" w:hAnsi="Cambria" w:cs="Arial"/>
        </w:rPr>
        <w:t>（</w:t>
      </w:r>
      <w:r w:rsidR="00C93B84" w:rsidRPr="00336F6D">
        <w:rPr>
          <w:rFonts w:ascii="Cambria" w:eastAsia="SimSun" w:hAnsi="Cambria" w:cs="Arial"/>
        </w:rPr>
        <w:t>第一句是什么，第二句是什么</w:t>
      </w:r>
      <w:r w:rsidR="00F17824" w:rsidRPr="00336F6D">
        <w:rPr>
          <w:rFonts w:ascii="Cambria" w:eastAsia="SimSun" w:hAnsi="Cambria" w:cs="Arial"/>
        </w:rPr>
        <w:t>）</w:t>
      </w:r>
      <w:r w:rsidR="003400F6" w:rsidRPr="00336F6D">
        <w:rPr>
          <w:rFonts w:ascii="Cambria" w:eastAsia="SimSun" w:hAnsi="Cambria" w:cs="Arial"/>
        </w:rPr>
        <w:t>；</w:t>
      </w:r>
      <w:r w:rsidR="00CA74B8" w:rsidRPr="00336F6D">
        <w:rPr>
          <w:rFonts w:ascii="Cambria" w:eastAsia="SimSun" w:hAnsi="Cambria" w:cs="Arial"/>
        </w:rPr>
        <w:t>进一步</w:t>
      </w:r>
      <w:r w:rsidR="003400F6" w:rsidRPr="00336F6D">
        <w:rPr>
          <w:rFonts w:ascii="Cambria" w:eastAsia="SimSun" w:hAnsi="Cambria" w:cs="Arial"/>
        </w:rPr>
        <w:t>老师或者协调人现场执笔，学生讨论撰写。摘要的字数限制在</w:t>
      </w:r>
      <w:r w:rsidR="003400F6" w:rsidRPr="00336F6D">
        <w:rPr>
          <w:rFonts w:ascii="Cambria" w:eastAsia="SimSun" w:hAnsi="Cambria" w:cs="Arial"/>
        </w:rPr>
        <w:t>100</w:t>
      </w:r>
      <w:r w:rsidR="003400F6" w:rsidRPr="00336F6D">
        <w:rPr>
          <w:rFonts w:ascii="Cambria" w:eastAsia="SimSun" w:hAnsi="Cambria" w:cs="Arial"/>
        </w:rPr>
        <w:t>个中文字之内。然后和原文摘要对比，讨论异同。考虑到论文中最重要的依然是</w:t>
      </w:r>
      <w:r w:rsidR="003400F6" w:rsidRPr="00336F6D">
        <w:rPr>
          <w:rFonts w:ascii="Cambria" w:eastAsia="SimSun" w:hAnsi="Cambria" w:cs="Arial"/>
        </w:rPr>
        <w:t>motivation</w:t>
      </w:r>
      <w:r w:rsidR="003400F6" w:rsidRPr="00336F6D">
        <w:rPr>
          <w:rFonts w:ascii="Cambria" w:eastAsia="SimSun" w:hAnsi="Cambria" w:cs="Arial"/>
        </w:rPr>
        <w:t>和</w:t>
      </w:r>
      <w:r w:rsidR="003400F6" w:rsidRPr="00336F6D">
        <w:rPr>
          <w:rFonts w:ascii="Cambria" w:eastAsia="SimSun" w:hAnsi="Cambria" w:cs="Arial"/>
        </w:rPr>
        <w:t>implication</w:t>
      </w:r>
      <w:r w:rsidR="003400F6" w:rsidRPr="00336F6D">
        <w:rPr>
          <w:rFonts w:ascii="Cambria" w:eastAsia="SimSun" w:hAnsi="Cambria" w:cs="Arial"/>
        </w:rPr>
        <w:t>部分。</w:t>
      </w:r>
    </w:p>
    <w:p w14:paraId="25D2D82D" w14:textId="77777777" w:rsidR="004A1C33" w:rsidRPr="00336F6D" w:rsidRDefault="00734BC0" w:rsidP="00246E93">
      <w:pPr>
        <w:ind w:firstLine="432"/>
        <w:rPr>
          <w:rFonts w:ascii="Cambria" w:eastAsia="SimSun" w:hAnsi="Cambria" w:cs="Arial"/>
        </w:rPr>
      </w:pPr>
      <w:r w:rsidRPr="00336F6D">
        <w:rPr>
          <w:rFonts w:ascii="Cambria" w:eastAsia="SimSun" w:hAnsi="Cambria" w:cs="Arial"/>
        </w:rPr>
        <w:t>频度：</w:t>
      </w:r>
      <w:r w:rsidR="00AC50C6" w:rsidRPr="00336F6D">
        <w:rPr>
          <w:rFonts w:ascii="Cambria" w:eastAsia="SimSun" w:hAnsi="Cambria" w:cs="Arial"/>
        </w:rPr>
        <w:t>不</w:t>
      </w:r>
      <w:r w:rsidRPr="00336F6D">
        <w:rPr>
          <w:rFonts w:ascii="Cambria" w:eastAsia="SimSun" w:hAnsi="Cambria" w:cs="Arial"/>
        </w:rPr>
        <w:t>定，每次</w:t>
      </w:r>
      <w:r w:rsidRPr="00336F6D">
        <w:rPr>
          <w:rFonts w:ascii="Cambria" w:eastAsia="SimSun" w:hAnsi="Cambria" w:cs="Arial"/>
        </w:rPr>
        <w:t>4-5</w:t>
      </w:r>
      <w:r w:rsidRPr="00336F6D">
        <w:rPr>
          <w:rFonts w:ascii="Cambria" w:eastAsia="SimSun" w:hAnsi="Cambria" w:cs="Arial"/>
        </w:rPr>
        <w:t>个小时。每篇论文尽量在</w:t>
      </w:r>
      <w:r w:rsidRPr="00336F6D">
        <w:rPr>
          <w:rFonts w:ascii="Cambria" w:eastAsia="SimSun" w:hAnsi="Cambria" w:cs="Arial"/>
        </w:rPr>
        <w:t>20-30</w:t>
      </w:r>
      <w:r w:rsidRPr="00336F6D">
        <w:rPr>
          <w:rFonts w:ascii="Cambria" w:eastAsia="SimSun" w:hAnsi="Cambria" w:cs="Arial"/>
        </w:rPr>
        <w:t>分钟内完成，老师计时。</w:t>
      </w:r>
    </w:p>
    <w:p w14:paraId="113D515D" w14:textId="19387450" w:rsidR="00734BC0" w:rsidRPr="00336F6D" w:rsidRDefault="00734BC0" w:rsidP="00246E93">
      <w:pPr>
        <w:ind w:firstLine="432"/>
        <w:rPr>
          <w:rFonts w:ascii="Cambria" w:eastAsia="SimSun" w:hAnsi="Cambria" w:cs="Arial"/>
        </w:rPr>
      </w:pPr>
      <w:r w:rsidRPr="00336F6D">
        <w:rPr>
          <w:rFonts w:ascii="Cambria" w:eastAsia="SimSun" w:hAnsi="Cambria" w:cs="Microsoft YaHei"/>
          <w:color w:val="B01C32"/>
          <w:sz w:val="28"/>
          <w:szCs w:val="28"/>
        </w:rPr>
        <w:br w:type="page"/>
      </w:r>
    </w:p>
    <w:p w14:paraId="4A1BFCEF" w14:textId="28E1156C" w:rsidR="00700FCF" w:rsidRPr="00336F6D" w:rsidRDefault="00700FCF" w:rsidP="00246E93">
      <w:pPr>
        <w:pStyle w:val="Title"/>
        <w:ind w:firstLine="170"/>
        <w:rPr>
          <w:rFonts w:ascii="Cambria" w:eastAsia="SimSun" w:hAnsi="Cambria" w:cs="Microsoft YaHei"/>
          <w:color w:val="B01C32"/>
          <w:sz w:val="28"/>
          <w:szCs w:val="28"/>
          <w:lang w:eastAsia="zh-CN"/>
        </w:rPr>
      </w:pPr>
      <w:bookmarkStart w:id="110" w:name="OLE_LINK62"/>
      <w:bookmarkStart w:id="111" w:name="OLE_LINK63"/>
      <w:bookmarkStart w:id="112" w:name="OLE_LINK50"/>
      <w:bookmarkStart w:id="113" w:name="OLE_LINK51"/>
      <w:r w:rsidRPr="00336F6D">
        <w:rPr>
          <w:rFonts w:ascii="Cambria" w:eastAsia="SimSun" w:hAnsi="Cambria" w:cs="Microsoft YaHei"/>
          <w:color w:val="B01C32"/>
          <w:sz w:val="28"/>
          <w:szCs w:val="28"/>
          <w:lang w:eastAsia="zh-CN"/>
        </w:rPr>
        <w:lastRenderedPageBreak/>
        <w:t>短评论</w:t>
      </w:r>
      <w:r w:rsidR="00630642" w:rsidRPr="00336F6D">
        <w:rPr>
          <w:rFonts w:ascii="Cambria" w:eastAsia="SimSun" w:hAnsi="Cambria" w:cs="Microsoft YaHei"/>
          <w:color w:val="B01C32"/>
          <w:sz w:val="28"/>
          <w:szCs w:val="28"/>
          <w:lang w:eastAsia="zh-CN"/>
        </w:rPr>
        <w:t>修改时间线</w:t>
      </w:r>
      <w:r w:rsidR="006F5C94">
        <w:rPr>
          <w:rFonts w:ascii="Cambria" w:eastAsia="SimSun" w:hAnsi="Cambria" w:cs="Microsoft YaHei" w:hint="eastAsia"/>
          <w:color w:val="B01C32"/>
          <w:sz w:val="28"/>
          <w:szCs w:val="28"/>
          <w:lang w:eastAsia="zh-CN"/>
        </w:rPr>
        <w:t>（参考）</w:t>
      </w:r>
    </w:p>
    <w:p w14:paraId="283CCD27" w14:textId="77777777" w:rsidR="00B61010" w:rsidRDefault="00B61010" w:rsidP="00246E93">
      <w:pPr>
        <w:spacing w:line="360" w:lineRule="auto"/>
        <w:rPr>
          <w:rFonts w:ascii="Cambria" w:eastAsia="SimSun" w:hAnsi="Cambria" w:cs="Times New Roman"/>
          <w:b/>
          <w:bCs/>
          <w:color w:val="000000"/>
          <w:szCs w:val="21"/>
        </w:rPr>
      </w:pPr>
    </w:p>
    <w:p w14:paraId="1381F902" w14:textId="341F1A32" w:rsidR="00700FCF" w:rsidRPr="00336F6D" w:rsidRDefault="00700FCF" w:rsidP="00246E93">
      <w:pPr>
        <w:spacing w:line="360" w:lineRule="auto"/>
        <w:rPr>
          <w:rFonts w:ascii="Cambria" w:eastAsia="SimSun" w:hAnsi="Cambria" w:cs="Times New Roman"/>
          <w:szCs w:val="21"/>
        </w:rPr>
      </w:pPr>
      <w:r w:rsidRPr="00336F6D">
        <w:rPr>
          <w:rFonts w:ascii="Cambria" w:eastAsia="SimSun" w:hAnsi="Cambria" w:cs="Times New Roman"/>
          <w:b/>
          <w:bCs/>
          <w:color w:val="000000"/>
          <w:szCs w:val="21"/>
        </w:rPr>
        <w:t>论文信息：</w:t>
      </w:r>
      <w:r w:rsidRPr="00336F6D">
        <w:rPr>
          <w:rFonts w:ascii="Cambria" w:eastAsia="SimSun" w:hAnsi="Cambria" w:cs="Times New Roman"/>
          <w:color w:val="000000"/>
          <w:szCs w:val="21"/>
        </w:rPr>
        <w:t>Trevon D. Logan. 2019. “</w:t>
      </w:r>
      <w:proofErr w:type="spellStart"/>
      <w:r w:rsidRPr="00336F6D">
        <w:rPr>
          <w:rFonts w:ascii="Cambria" w:eastAsia="SimSun" w:hAnsi="Cambria" w:cs="Times New Roman"/>
          <w:color w:val="000000"/>
          <w:szCs w:val="21"/>
        </w:rPr>
        <w:t>Whitelashing</w:t>
      </w:r>
      <w:proofErr w:type="spellEnd"/>
      <w:r w:rsidRPr="00336F6D">
        <w:rPr>
          <w:rFonts w:ascii="Cambria" w:eastAsia="SimSun" w:hAnsi="Cambria" w:cs="Times New Roman"/>
          <w:color w:val="000000"/>
          <w:szCs w:val="21"/>
        </w:rPr>
        <w:t>: Black Politicians, Taxes, and Violence”.</w:t>
      </w:r>
      <w:r w:rsidRPr="00336F6D">
        <w:rPr>
          <w:rFonts w:ascii="Cambria" w:eastAsia="SimSun" w:hAnsi="Cambria" w:cs="Calibri"/>
          <w:color w:val="000000"/>
          <w:szCs w:val="21"/>
        </w:rPr>
        <w:t> </w:t>
      </w:r>
      <w:r w:rsidRPr="00336F6D">
        <w:rPr>
          <w:rFonts w:ascii="Cambria" w:eastAsia="SimSun" w:hAnsi="Cambria" w:cs="Times New Roman"/>
          <w:szCs w:val="21"/>
        </w:rPr>
        <w:t>NBER Working Papers</w:t>
      </w:r>
      <w:r w:rsidRPr="00336F6D">
        <w:rPr>
          <w:rFonts w:ascii="Cambria" w:eastAsia="SimSun" w:hAnsi="Cambria" w:cs="Calibri" w:hint="eastAsia"/>
          <w:color w:val="000000"/>
          <w:szCs w:val="21"/>
        </w:rPr>
        <w:t> </w:t>
      </w:r>
      <w:r w:rsidRPr="00336F6D">
        <w:rPr>
          <w:rFonts w:ascii="Cambria" w:eastAsia="SimSun" w:hAnsi="Cambria" w:cs="Times New Roman" w:hint="eastAsia"/>
          <w:color w:val="000000"/>
          <w:szCs w:val="21"/>
        </w:rPr>
        <w:t>N</w:t>
      </w:r>
      <w:r w:rsidRPr="00336F6D">
        <w:rPr>
          <w:rFonts w:ascii="Cambria" w:eastAsia="SimSun" w:hAnsi="Cambria" w:cs="Times New Roman"/>
          <w:color w:val="000000"/>
          <w:szCs w:val="21"/>
        </w:rPr>
        <w:t>o.26014</w:t>
      </w:r>
    </w:p>
    <w:p w14:paraId="0F955B01" w14:textId="77777777" w:rsidR="001A436B" w:rsidRPr="00336F6D" w:rsidRDefault="001A436B" w:rsidP="00246E93">
      <w:pPr>
        <w:spacing w:line="360" w:lineRule="auto"/>
        <w:rPr>
          <w:rFonts w:ascii="Cambria" w:eastAsia="SimSun" w:hAnsi="Cambria" w:cs="Times New Roman"/>
          <w:szCs w:val="21"/>
        </w:rPr>
      </w:pPr>
    </w:p>
    <w:p w14:paraId="7C3A8276" w14:textId="5EE755EA" w:rsidR="00700FCF" w:rsidRPr="00336F6D" w:rsidRDefault="00700FCF" w:rsidP="00246E93">
      <w:pPr>
        <w:spacing w:line="360" w:lineRule="auto"/>
        <w:rPr>
          <w:rFonts w:ascii="Cambria" w:eastAsia="SimSun" w:hAnsi="Cambria" w:cs="Times New Roman"/>
          <w:szCs w:val="21"/>
        </w:rPr>
      </w:pPr>
      <w:r w:rsidRPr="00336F6D">
        <w:rPr>
          <w:rFonts w:ascii="Cambria" w:eastAsia="SimSun" w:hAnsi="Cambria" w:cs="Times New Roman"/>
          <w:b/>
          <w:bCs/>
          <w:color w:val="000000"/>
          <w:szCs w:val="21"/>
        </w:rPr>
        <w:t>学生基础：</w:t>
      </w:r>
      <w:r w:rsidRPr="00336F6D">
        <w:rPr>
          <w:rFonts w:ascii="Cambria" w:eastAsia="SimSun" w:hAnsi="Cambria" w:cs="Times New Roman"/>
          <w:color w:val="000000"/>
          <w:szCs w:val="21"/>
        </w:rPr>
        <w:t>目前是经济系学术硕士一年级，计划硕转博。</w:t>
      </w:r>
    </w:p>
    <w:p w14:paraId="6BABE6AB" w14:textId="0177617F" w:rsidR="00700FCF" w:rsidRPr="00336F6D" w:rsidRDefault="00700FCF" w:rsidP="00246E93">
      <w:pPr>
        <w:spacing w:line="360" w:lineRule="auto"/>
        <w:rPr>
          <w:rFonts w:ascii="Cambria" w:eastAsia="SimSun" w:hAnsi="Cambria" w:cs="Times New Roman"/>
          <w:szCs w:val="21"/>
        </w:rPr>
      </w:pPr>
    </w:p>
    <w:p w14:paraId="40847974" w14:textId="44A4B357" w:rsidR="00700FCF" w:rsidRPr="00336F6D" w:rsidRDefault="00700FCF" w:rsidP="00246E93">
      <w:pPr>
        <w:spacing w:line="360" w:lineRule="auto"/>
        <w:rPr>
          <w:rFonts w:ascii="Cambria" w:eastAsia="SimSun" w:hAnsi="Cambria" w:cs="Times New Roman"/>
          <w:szCs w:val="21"/>
        </w:rPr>
      </w:pPr>
      <w:r w:rsidRPr="00336F6D">
        <w:rPr>
          <w:rFonts w:ascii="Cambria" w:eastAsia="SimSun" w:hAnsi="Cambria" w:cs="Times New Roman"/>
          <w:b/>
          <w:bCs/>
          <w:color w:val="000000"/>
          <w:szCs w:val="21"/>
        </w:rPr>
        <w:t>论文修改过程：</w:t>
      </w:r>
    </w:p>
    <w:p w14:paraId="2B2BA2AE" w14:textId="7EF5CE2A" w:rsidR="00700FCF" w:rsidRPr="00336F6D" w:rsidRDefault="00700FCF" w:rsidP="00246E93">
      <w:pPr>
        <w:spacing w:line="360" w:lineRule="auto"/>
        <w:rPr>
          <w:rFonts w:ascii="Cambria" w:eastAsia="SimSun" w:hAnsi="Cambria" w:cs="Times New Roman"/>
          <w:szCs w:val="21"/>
        </w:rPr>
      </w:pPr>
      <w:r w:rsidRPr="00336F6D">
        <w:rPr>
          <w:rFonts w:ascii="Cambria" w:eastAsia="SimSun" w:hAnsi="Cambria" w:cs="Times New Roman"/>
          <w:color w:val="000000"/>
          <w:szCs w:val="21"/>
        </w:rPr>
        <w:t>2019</w:t>
      </w:r>
      <w:r w:rsidRPr="00336F6D">
        <w:rPr>
          <w:rFonts w:ascii="Cambria" w:eastAsia="SimSun" w:hAnsi="Cambria" w:cs="Times New Roman"/>
          <w:color w:val="000000"/>
          <w:szCs w:val="21"/>
        </w:rPr>
        <w:t>年</w:t>
      </w:r>
      <w:r w:rsidRPr="00336F6D">
        <w:rPr>
          <w:rFonts w:ascii="Cambria" w:eastAsia="SimSun" w:hAnsi="Cambria" w:cs="Times New Roman"/>
          <w:color w:val="000000"/>
          <w:szCs w:val="21"/>
        </w:rPr>
        <w:t>7</w:t>
      </w:r>
      <w:r w:rsidRPr="00336F6D">
        <w:rPr>
          <w:rFonts w:ascii="Cambria" w:eastAsia="SimSun" w:hAnsi="Cambria" w:cs="Times New Roman"/>
          <w:color w:val="000000"/>
          <w:szCs w:val="21"/>
        </w:rPr>
        <w:t>月</w:t>
      </w:r>
      <w:r w:rsidRPr="00336F6D">
        <w:rPr>
          <w:rFonts w:ascii="Cambria" w:eastAsia="SimSun" w:hAnsi="Cambria" w:cs="Times New Roman"/>
          <w:color w:val="000000"/>
          <w:szCs w:val="21"/>
        </w:rPr>
        <w:t>8</w:t>
      </w:r>
      <w:r w:rsidRPr="00336F6D">
        <w:rPr>
          <w:rFonts w:ascii="Cambria" w:eastAsia="SimSun" w:hAnsi="Cambria" w:cs="Times New Roman"/>
          <w:color w:val="000000"/>
          <w:szCs w:val="21"/>
        </w:rPr>
        <w:t>日学生分配到这篇论文，当时的要求是</w:t>
      </w:r>
      <w:r w:rsidRPr="00336F6D">
        <w:rPr>
          <w:rFonts w:ascii="Cambria" w:eastAsia="SimSun" w:hAnsi="Cambria" w:cs="Times New Roman"/>
          <w:color w:val="000000"/>
          <w:szCs w:val="21"/>
        </w:rPr>
        <w:t>“</w:t>
      </w:r>
      <w:r w:rsidRPr="00336F6D">
        <w:rPr>
          <w:rFonts w:ascii="Cambria" w:eastAsia="SimSun" w:hAnsi="Cambria" w:cs="Times New Roman"/>
          <w:color w:val="000000"/>
          <w:szCs w:val="21"/>
        </w:rPr>
        <w:t>严格按照长模板格式，每周一篇，周日交稿</w:t>
      </w:r>
      <w:r w:rsidRPr="00336F6D">
        <w:rPr>
          <w:rFonts w:ascii="Cambria" w:eastAsia="SimSun" w:hAnsi="Cambria" w:cs="Times New Roman"/>
          <w:color w:val="000000"/>
          <w:szCs w:val="21"/>
        </w:rPr>
        <w:t>”</w:t>
      </w:r>
      <w:r w:rsidR="00826874" w:rsidRPr="00336F6D">
        <w:rPr>
          <w:rFonts w:ascii="Cambria" w:eastAsia="SimSun" w:hAnsi="Cambria" w:cs="Times New Roman"/>
          <w:szCs w:val="21"/>
        </w:rPr>
        <w:t>。</w:t>
      </w:r>
    </w:p>
    <w:p w14:paraId="71D474E1" w14:textId="250F1913" w:rsidR="00251219" w:rsidRPr="00336F6D" w:rsidRDefault="00700FCF" w:rsidP="00246E93">
      <w:pPr>
        <w:spacing w:line="360" w:lineRule="auto"/>
        <w:rPr>
          <w:rFonts w:ascii="Cambria" w:eastAsia="SimSun" w:hAnsi="Cambria" w:cs="Times New Roman"/>
          <w:szCs w:val="21"/>
        </w:rPr>
      </w:pPr>
      <w:r w:rsidRPr="00336F6D">
        <w:rPr>
          <w:rFonts w:ascii="Cambria" w:eastAsia="SimSun" w:hAnsi="Cambria" w:cs="Times New Roman"/>
          <w:color w:val="000000"/>
          <w:szCs w:val="21"/>
        </w:rPr>
        <w:t>第一稿推送在</w:t>
      </w:r>
      <w:r w:rsidRPr="00336F6D">
        <w:rPr>
          <w:rFonts w:ascii="Cambria" w:eastAsia="SimSun" w:hAnsi="Cambria" w:cs="Times New Roman"/>
          <w:color w:val="000000"/>
          <w:szCs w:val="21"/>
        </w:rPr>
        <w:t>7</w:t>
      </w:r>
      <w:r w:rsidRPr="00336F6D">
        <w:rPr>
          <w:rFonts w:ascii="Cambria" w:eastAsia="SimSun" w:hAnsi="Cambria" w:cs="Times New Roman"/>
          <w:color w:val="000000"/>
          <w:szCs w:val="21"/>
        </w:rPr>
        <w:t>月</w:t>
      </w:r>
      <w:r w:rsidRPr="00336F6D">
        <w:rPr>
          <w:rFonts w:ascii="Cambria" w:eastAsia="SimSun" w:hAnsi="Cambria" w:cs="Times New Roman"/>
          <w:color w:val="000000"/>
          <w:szCs w:val="21"/>
        </w:rPr>
        <w:t>13</w:t>
      </w:r>
      <w:r w:rsidRPr="00336F6D">
        <w:rPr>
          <w:rFonts w:ascii="Cambria" w:eastAsia="SimSun" w:hAnsi="Cambria" w:cs="Times New Roman"/>
          <w:color w:val="000000"/>
          <w:szCs w:val="21"/>
        </w:rPr>
        <w:t>日完成，以下为该文推送第一稿：</w:t>
      </w:r>
    </w:p>
    <w:p w14:paraId="37C48056" w14:textId="7E94C529" w:rsidR="00700FCF" w:rsidRPr="00336F6D" w:rsidRDefault="00700FCF" w:rsidP="00246E93">
      <w:pPr>
        <w:spacing w:line="360" w:lineRule="auto"/>
        <w:rPr>
          <w:rFonts w:ascii="Cambria" w:eastAsia="SimSun" w:hAnsi="Cambria" w:cs="Times New Roman"/>
          <w:szCs w:val="21"/>
        </w:rPr>
      </w:pPr>
    </w:p>
    <w:p w14:paraId="087C3F68" w14:textId="77777777" w:rsidR="00700FCF" w:rsidRPr="00336F6D" w:rsidRDefault="00700FCF" w:rsidP="00246E93">
      <w:pPr>
        <w:spacing w:line="360" w:lineRule="auto"/>
        <w:ind w:left="480" w:right="480"/>
        <w:rPr>
          <w:rFonts w:ascii="Cambria" w:eastAsia="SimSun" w:hAnsi="Cambria" w:cs="Times New Roman"/>
          <w:szCs w:val="21"/>
        </w:rPr>
      </w:pPr>
      <w:r w:rsidRPr="00336F6D">
        <w:rPr>
          <w:rFonts w:ascii="Cambria" w:eastAsia="SimSun" w:hAnsi="Cambria" w:cs="Times New Roman"/>
          <w:b/>
          <w:bCs/>
          <w:color w:val="000000"/>
          <w:szCs w:val="21"/>
        </w:rPr>
        <w:t>政府的税收政策会如何影响暴力行为的发生？</w:t>
      </w:r>
      <w:r w:rsidRPr="00336F6D">
        <w:rPr>
          <w:rFonts w:ascii="Cambria" w:eastAsia="SimSun" w:hAnsi="Cambria" w:cs="Times New Roman"/>
          <w:b/>
          <w:bCs/>
          <w:color w:val="000000"/>
          <w:szCs w:val="21"/>
        </w:rPr>
        <w:t>Trevon D. Logan</w:t>
      </w:r>
      <w:r w:rsidRPr="00336F6D">
        <w:rPr>
          <w:rFonts w:ascii="Cambria" w:eastAsia="SimSun" w:hAnsi="Cambria" w:cs="Times New Roman"/>
          <w:b/>
          <w:bCs/>
          <w:color w:val="000000"/>
          <w:szCs w:val="21"/>
        </w:rPr>
        <w:t>独立撰写的</w:t>
      </w:r>
      <w:r w:rsidRPr="00336F6D">
        <w:rPr>
          <w:rFonts w:ascii="Cambria" w:eastAsia="SimSun" w:hAnsi="Cambria" w:cs="Times New Roman"/>
          <w:b/>
          <w:bCs/>
          <w:color w:val="000000"/>
          <w:szCs w:val="21"/>
        </w:rPr>
        <w:t>NBER</w:t>
      </w:r>
      <w:r w:rsidRPr="00336F6D">
        <w:rPr>
          <w:rFonts w:ascii="Cambria" w:eastAsia="SimSun" w:hAnsi="Cambria" w:cs="Times New Roman"/>
          <w:b/>
          <w:bCs/>
          <w:color w:val="000000"/>
          <w:szCs w:val="21"/>
        </w:rPr>
        <w:t>工作论文</w:t>
      </w:r>
      <w:r w:rsidRPr="00336F6D">
        <w:rPr>
          <w:rFonts w:ascii="Cambria" w:eastAsia="SimSun" w:hAnsi="Cambria" w:cs="Times New Roman"/>
          <w:b/>
          <w:bCs/>
          <w:color w:val="000000"/>
          <w:szCs w:val="21"/>
        </w:rPr>
        <w:t>“White lashing: Black Politicians, Taxes, and Violence”</w:t>
      </w:r>
      <w:r w:rsidRPr="00336F6D">
        <w:rPr>
          <w:rFonts w:ascii="Cambria" w:eastAsia="SimSun" w:hAnsi="Cambria" w:cs="Times New Roman"/>
          <w:b/>
          <w:bCs/>
          <w:color w:val="000000"/>
          <w:szCs w:val="21"/>
        </w:rPr>
        <w:t>以美国为例，研究了</w:t>
      </w:r>
      <w:r w:rsidRPr="00336F6D">
        <w:rPr>
          <w:rFonts w:ascii="Cambria" w:eastAsia="SimSun" w:hAnsi="Cambria" w:cs="Times New Roman"/>
          <w:b/>
          <w:bCs/>
          <w:szCs w:val="21"/>
        </w:rPr>
        <w:t>税收政策对黑人政治家遭受</w:t>
      </w:r>
      <w:r w:rsidRPr="00336F6D">
        <w:rPr>
          <w:rFonts w:ascii="Cambria" w:eastAsia="SimSun" w:hAnsi="Cambria" w:cs="Times New Roman"/>
          <w:b/>
          <w:bCs/>
          <w:color w:val="000000"/>
          <w:szCs w:val="21"/>
        </w:rPr>
        <w:t>暴力行为的可能性的影响。</w:t>
      </w:r>
    </w:p>
    <w:p w14:paraId="37EA786C" w14:textId="77777777" w:rsidR="00D81C6E" w:rsidRPr="00336F6D" w:rsidRDefault="00D81C6E" w:rsidP="00246E93">
      <w:pPr>
        <w:spacing w:line="360" w:lineRule="auto"/>
        <w:ind w:left="480" w:right="480"/>
        <w:rPr>
          <w:rFonts w:ascii="Cambria" w:eastAsia="SimSun" w:hAnsi="Cambria" w:cs="Calibri"/>
          <w:b/>
          <w:bCs/>
          <w:color w:val="000000"/>
          <w:szCs w:val="21"/>
        </w:rPr>
      </w:pPr>
    </w:p>
    <w:p w14:paraId="0EAAD5FA" w14:textId="6FD4205D" w:rsidR="00700FCF" w:rsidRPr="00336F6D" w:rsidRDefault="00700FCF" w:rsidP="00246E93">
      <w:pPr>
        <w:spacing w:line="360" w:lineRule="auto"/>
        <w:ind w:left="480" w:right="480"/>
        <w:rPr>
          <w:rFonts w:ascii="Cambria" w:eastAsia="SimSun" w:hAnsi="Cambria" w:cs="Times New Roman"/>
          <w:szCs w:val="21"/>
        </w:rPr>
      </w:pPr>
      <w:r w:rsidRPr="00336F6D">
        <w:rPr>
          <w:rFonts w:ascii="Cambria" w:eastAsia="SimSun" w:hAnsi="Cambria" w:cs="Times New Roman"/>
          <w:b/>
          <w:bCs/>
          <w:color w:val="000000"/>
          <w:szCs w:val="21"/>
        </w:rPr>
        <w:t>南北战争前的美国南部基础设施较为匮乏，税率也比较低。南北战争后美国进入重建时期（</w:t>
      </w:r>
      <w:r w:rsidRPr="00336F6D">
        <w:rPr>
          <w:rFonts w:ascii="Cambria" w:eastAsia="SimSun" w:hAnsi="Cambria" w:cs="Times New Roman"/>
          <w:b/>
          <w:bCs/>
          <w:color w:val="000000"/>
          <w:szCs w:val="21"/>
        </w:rPr>
        <w:t>Reconstruction</w:t>
      </w:r>
      <w:r w:rsidRPr="00336F6D">
        <w:rPr>
          <w:rFonts w:ascii="Cambria" w:eastAsia="SimSun" w:hAnsi="Cambria" w:cs="Times New Roman"/>
          <w:b/>
          <w:bCs/>
          <w:color w:val="000000"/>
          <w:szCs w:val="21"/>
        </w:rPr>
        <w:t>），黑人获得了选举权。由此当选的黑人政治家开始提高税率并增加对基础设施建设的投入。</w:t>
      </w:r>
      <w:r w:rsidRPr="00336F6D">
        <w:rPr>
          <w:rFonts w:ascii="Cambria" w:eastAsia="SimSun" w:hAnsi="Cambria" w:cs="Times New Roman"/>
          <w:b/>
          <w:bCs/>
          <w:color w:val="000000"/>
          <w:szCs w:val="21"/>
        </w:rPr>
        <w:t>1860</w:t>
      </w:r>
      <w:r w:rsidRPr="00336F6D">
        <w:rPr>
          <w:rFonts w:ascii="Cambria" w:eastAsia="SimSun" w:hAnsi="Cambria" w:cs="Times New Roman"/>
          <w:b/>
          <w:bCs/>
          <w:color w:val="000000"/>
          <w:szCs w:val="21"/>
        </w:rPr>
        <w:t>年至</w:t>
      </w:r>
      <w:r w:rsidRPr="00336F6D">
        <w:rPr>
          <w:rFonts w:ascii="Cambria" w:eastAsia="SimSun" w:hAnsi="Cambria" w:cs="Times New Roman"/>
          <w:b/>
          <w:bCs/>
          <w:color w:val="000000"/>
          <w:szCs w:val="21"/>
        </w:rPr>
        <w:t>1870</w:t>
      </w:r>
      <w:r w:rsidRPr="00336F6D">
        <w:rPr>
          <w:rFonts w:ascii="Cambria" w:eastAsia="SimSun" w:hAnsi="Cambria" w:cs="Times New Roman"/>
          <w:b/>
          <w:bCs/>
          <w:color w:val="000000"/>
          <w:szCs w:val="21"/>
        </w:rPr>
        <w:t>年期间，美国南部的税收几乎翻了一番。当时美国南部的收入不平等现象十分严重，少数白人土地所有者控制着大部分的社会财富。因此绝大多数的税收负担落在白人土地所有者身上。白人开始有组织地对这些政策进行抵抗，其中包括对黑人政治家的威胁和谋杀。在</w:t>
      </w:r>
      <w:r w:rsidRPr="00336F6D">
        <w:rPr>
          <w:rFonts w:ascii="Cambria" w:eastAsia="SimSun" w:hAnsi="Cambria" w:cs="Times New Roman"/>
          <w:b/>
          <w:bCs/>
          <w:color w:val="000000"/>
          <w:szCs w:val="21"/>
        </w:rPr>
        <w:t>1863</w:t>
      </w:r>
      <w:r w:rsidRPr="00336F6D">
        <w:rPr>
          <w:rFonts w:ascii="Cambria" w:eastAsia="SimSun" w:hAnsi="Cambria" w:cs="Times New Roman"/>
          <w:b/>
          <w:bCs/>
          <w:color w:val="000000"/>
          <w:szCs w:val="21"/>
        </w:rPr>
        <w:t>年至</w:t>
      </w:r>
      <w:r w:rsidRPr="00336F6D">
        <w:rPr>
          <w:rFonts w:ascii="Cambria" w:eastAsia="SimSun" w:hAnsi="Cambria" w:cs="Times New Roman"/>
          <w:b/>
          <w:bCs/>
          <w:color w:val="000000"/>
          <w:szCs w:val="21"/>
        </w:rPr>
        <w:t>1877</w:t>
      </w:r>
      <w:r w:rsidRPr="00336F6D">
        <w:rPr>
          <w:rFonts w:ascii="Cambria" w:eastAsia="SimSun" w:hAnsi="Cambria" w:cs="Times New Roman"/>
          <w:b/>
          <w:bCs/>
          <w:color w:val="000000"/>
          <w:szCs w:val="21"/>
        </w:rPr>
        <w:t>年期间，据估计有超过</w:t>
      </w:r>
      <w:r w:rsidRPr="00336F6D">
        <w:rPr>
          <w:rFonts w:ascii="Cambria" w:eastAsia="SimSun" w:hAnsi="Cambria" w:cs="Times New Roman"/>
          <w:b/>
          <w:bCs/>
          <w:color w:val="000000"/>
          <w:szCs w:val="21"/>
        </w:rPr>
        <w:t>15000</w:t>
      </w:r>
      <w:r w:rsidRPr="00336F6D">
        <w:rPr>
          <w:rFonts w:ascii="Cambria" w:eastAsia="SimSun" w:hAnsi="Cambria" w:cs="Times New Roman"/>
          <w:b/>
          <w:bCs/>
          <w:color w:val="000000"/>
          <w:szCs w:val="21"/>
        </w:rPr>
        <w:t>名非洲裔美国人由于政治动机被谋杀。但是现有文献大多局限于分析这些暴力行为与福利政策的关系，尚未有文献考虑到税收政策的影响。</w:t>
      </w:r>
    </w:p>
    <w:p w14:paraId="4E939CB6" w14:textId="6C804248" w:rsidR="00D81C6E" w:rsidRPr="00336F6D" w:rsidRDefault="00D81C6E" w:rsidP="00246E93">
      <w:pPr>
        <w:spacing w:line="360" w:lineRule="auto"/>
        <w:ind w:left="480" w:right="480"/>
        <w:rPr>
          <w:rFonts w:ascii="Cambria" w:eastAsia="SimSun" w:hAnsi="Cambria" w:cs="Calibri"/>
          <w:b/>
          <w:bCs/>
          <w:color w:val="000000"/>
          <w:szCs w:val="21"/>
        </w:rPr>
      </w:pPr>
    </w:p>
    <w:p w14:paraId="7CEFB447" w14:textId="391AA75E" w:rsidR="00700FCF" w:rsidRPr="00336F6D" w:rsidRDefault="00700FCF" w:rsidP="00246E93">
      <w:pPr>
        <w:spacing w:line="360" w:lineRule="auto"/>
        <w:ind w:left="480" w:right="480"/>
        <w:rPr>
          <w:rFonts w:ascii="Cambria" w:eastAsia="SimSun" w:hAnsi="Cambria" w:cs="Times New Roman"/>
          <w:szCs w:val="21"/>
        </w:rPr>
      </w:pPr>
      <w:r w:rsidRPr="00336F6D">
        <w:rPr>
          <w:rFonts w:ascii="Cambria" w:eastAsia="SimSun" w:hAnsi="Cambria" w:cs="Times New Roman"/>
          <w:b/>
          <w:bCs/>
          <w:szCs w:val="21"/>
        </w:rPr>
        <w:t>人均税收每增加</w:t>
      </w:r>
      <w:r w:rsidRPr="00336F6D">
        <w:rPr>
          <w:rFonts w:ascii="Cambria" w:eastAsia="SimSun" w:hAnsi="Cambria" w:cs="Times New Roman"/>
          <w:b/>
          <w:bCs/>
          <w:color w:val="000000"/>
          <w:szCs w:val="21"/>
        </w:rPr>
        <w:t>1%</w:t>
      </w:r>
      <w:r w:rsidRPr="00336F6D">
        <w:rPr>
          <w:rFonts w:ascii="Cambria" w:eastAsia="SimSun" w:hAnsi="Cambria" w:cs="Times New Roman"/>
          <w:b/>
          <w:bCs/>
          <w:color w:val="000000"/>
          <w:szCs w:val="21"/>
        </w:rPr>
        <w:t>，黑人政治家遭受暴力行为的可能性增加</w:t>
      </w:r>
      <w:r w:rsidRPr="00336F6D">
        <w:rPr>
          <w:rFonts w:ascii="Cambria" w:eastAsia="SimSun" w:hAnsi="Cambria" w:cs="Times New Roman"/>
          <w:b/>
          <w:bCs/>
          <w:color w:val="000000"/>
          <w:szCs w:val="21"/>
        </w:rPr>
        <w:t>4%</w:t>
      </w:r>
      <w:r w:rsidRPr="00336F6D">
        <w:rPr>
          <w:rFonts w:ascii="Cambria" w:eastAsia="SimSun" w:hAnsi="Cambria" w:cs="Times New Roman"/>
          <w:b/>
          <w:bCs/>
          <w:color w:val="000000"/>
          <w:szCs w:val="21"/>
        </w:rPr>
        <w:t>。在</w:t>
      </w:r>
      <w:proofErr w:type="spellStart"/>
      <w:r w:rsidRPr="00336F6D">
        <w:rPr>
          <w:rFonts w:ascii="Cambria" w:eastAsia="SimSun" w:hAnsi="Cambria" w:cs="Times New Roman"/>
          <w:b/>
          <w:bCs/>
          <w:color w:val="000000"/>
          <w:szCs w:val="21"/>
        </w:rPr>
        <w:t>Probit</w:t>
      </w:r>
      <w:proofErr w:type="spellEnd"/>
      <w:r w:rsidRPr="00336F6D">
        <w:rPr>
          <w:rFonts w:ascii="Cambria" w:eastAsia="SimSun" w:hAnsi="Cambria" w:cs="Times New Roman"/>
          <w:b/>
          <w:bCs/>
          <w:color w:val="000000"/>
          <w:szCs w:val="21"/>
        </w:rPr>
        <w:t>模型中人均税收每增加</w:t>
      </w:r>
      <w:r w:rsidRPr="00336F6D">
        <w:rPr>
          <w:rFonts w:ascii="Cambria" w:eastAsia="SimSun" w:hAnsi="Cambria" w:cs="Times New Roman"/>
          <w:b/>
          <w:bCs/>
          <w:color w:val="000000"/>
          <w:szCs w:val="21"/>
        </w:rPr>
        <w:t>1%</w:t>
      </w:r>
      <w:r w:rsidRPr="00336F6D">
        <w:rPr>
          <w:rFonts w:ascii="Cambria" w:eastAsia="SimSun" w:hAnsi="Cambria" w:cs="Times New Roman"/>
          <w:b/>
          <w:bCs/>
          <w:color w:val="000000"/>
          <w:szCs w:val="21"/>
        </w:rPr>
        <w:t>，黑人政治家遭受暴力行为的可能性增加</w:t>
      </w:r>
      <w:r w:rsidRPr="00336F6D">
        <w:rPr>
          <w:rFonts w:ascii="Cambria" w:eastAsia="SimSun" w:hAnsi="Cambria" w:cs="Times New Roman"/>
          <w:b/>
          <w:bCs/>
          <w:color w:val="000000"/>
          <w:szCs w:val="21"/>
        </w:rPr>
        <w:t>3%</w:t>
      </w:r>
      <w:r w:rsidRPr="00336F6D">
        <w:rPr>
          <w:rFonts w:ascii="Cambria" w:eastAsia="SimSun" w:hAnsi="Cambria" w:cs="Times New Roman"/>
          <w:b/>
          <w:bCs/>
          <w:color w:val="000000"/>
          <w:szCs w:val="21"/>
        </w:rPr>
        <w:t>。考虑</w:t>
      </w:r>
      <w:r w:rsidRPr="00336F6D">
        <w:rPr>
          <w:rFonts w:ascii="Cambria" w:eastAsia="SimSun" w:hAnsi="Cambria" w:cs="Times New Roman"/>
          <w:b/>
          <w:bCs/>
          <w:color w:val="000000"/>
          <w:szCs w:val="21"/>
        </w:rPr>
        <w:lastRenderedPageBreak/>
        <w:t>到黑人政治家遭受暴力行为的平均可能性为</w:t>
      </w:r>
      <w:r w:rsidRPr="00336F6D">
        <w:rPr>
          <w:rFonts w:ascii="Cambria" w:eastAsia="SimSun" w:hAnsi="Cambria" w:cs="Times New Roman"/>
          <w:b/>
          <w:bCs/>
          <w:color w:val="000000"/>
          <w:szCs w:val="21"/>
        </w:rPr>
        <w:t>10%</w:t>
      </w:r>
      <w:r w:rsidRPr="00336F6D">
        <w:rPr>
          <w:rFonts w:ascii="Cambria" w:eastAsia="SimSun" w:hAnsi="Cambria" w:cs="Times New Roman"/>
          <w:b/>
          <w:bCs/>
          <w:color w:val="000000"/>
          <w:szCs w:val="21"/>
        </w:rPr>
        <w:t>，上述结果意味着激进的税收政策较大程度上增加了黑人政治家遭受暴力行为的可能性。</w:t>
      </w:r>
    </w:p>
    <w:p w14:paraId="7D3C8A00" w14:textId="77777777" w:rsidR="00D81C6E" w:rsidRPr="00336F6D" w:rsidRDefault="00D81C6E" w:rsidP="00246E93">
      <w:pPr>
        <w:spacing w:line="360" w:lineRule="auto"/>
        <w:rPr>
          <w:rFonts w:ascii="Cambria" w:eastAsia="SimSun" w:hAnsi="Cambria" w:cs="Calibri"/>
          <w:color w:val="000000"/>
          <w:szCs w:val="21"/>
        </w:rPr>
      </w:pPr>
    </w:p>
    <w:p w14:paraId="51025429" w14:textId="0FEFCA9C" w:rsidR="00700FCF" w:rsidRPr="00336F6D" w:rsidRDefault="00700FCF" w:rsidP="00246E93">
      <w:pPr>
        <w:spacing w:line="360" w:lineRule="auto"/>
        <w:rPr>
          <w:rFonts w:ascii="Cambria" w:eastAsia="SimSun" w:hAnsi="Cambria" w:cs="Times New Roman"/>
          <w:szCs w:val="21"/>
        </w:rPr>
      </w:pPr>
      <w:r w:rsidRPr="00336F6D">
        <w:rPr>
          <w:rFonts w:ascii="Cambria" w:eastAsia="SimSun" w:hAnsi="Cambria" w:cs="Times New Roman"/>
          <w:color w:val="000000"/>
          <w:szCs w:val="21"/>
        </w:rPr>
        <w:t>我在大约看后通过微信提出的意见如下：</w:t>
      </w:r>
    </w:p>
    <w:p w14:paraId="58C4FBCF" w14:textId="77777777" w:rsidR="00D81C6E" w:rsidRPr="00336F6D" w:rsidRDefault="00D81C6E" w:rsidP="00246E93">
      <w:pPr>
        <w:spacing w:line="360" w:lineRule="auto"/>
        <w:ind w:right="480"/>
        <w:rPr>
          <w:rFonts w:ascii="Cambria" w:eastAsia="SimSun" w:hAnsi="Cambria" w:cs="Calibri"/>
          <w:color w:val="000000"/>
          <w:szCs w:val="21"/>
        </w:rPr>
      </w:pPr>
    </w:p>
    <w:p w14:paraId="408A2441" w14:textId="16871F35" w:rsidR="00700FCF" w:rsidRPr="00336F6D" w:rsidRDefault="00700FCF" w:rsidP="00246E93">
      <w:pPr>
        <w:spacing w:line="360" w:lineRule="auto"/>
        <w:ind w:left="480" w:right="480"/>
        <w:rPr>
          <w:rFonts w:ascii="Cambria" w:eastAsia="SimSun" w:hAnsi="Cambria" w:cs="Times New Roman"/>
          <w:szCs w:val="21"/>
        </w:rPr>
      </w:pPr>
      <w:r w:rsidRPr="00336F6D">
        <w:rPr>
          <w:rFonts w:ascii="Cambria" w:eastAsia="SimSun" w:hAnsi="Cambria" w:cs="Times New Roman"/>
          <w:b/>
          <w:bCs/>
          <w:color w:val="000000"/>
          <w:szCs w:val="21"/>
        </w:rPr>
        <w:t>存在一些结构性问题：</w:t>
      </w:r>
      <w:r w:rsidRPr="00336F6D">
        <w:rPr>
          <w:rFonts w:ascii="Cambria" w:eastAsia="SimSun" w:hAnsi="Cambria" w:cs="Times New Roman"/>
          <w:b/>
          <w:bCs/>
          <w:color w:val="000000"/>
          <w:szCs w:val="21"/>
        </w:rPr>
        <w:t>1. motivation</w:t>
      </w:r>
      <w:r w:rsidRPr="00336F6D">
        <w:rPr>
          <w:rFonts w:ascii="Cambria" w:eastAsia="SimSun" w:hAnsi="Cambria" w:cs="Times New Roman"/>
          <w:b/>
          <w:bCs/>
          <w:color w:val="000000"/>
          <w:szCs w:val="21"/>
        </w:rPr>
        <w:t>是最重要的，应该放在第一段着重强调，但现在貌似跑到了第二段最后一句才提；</w:t>
      </w:r>
      <w:r w:rsidRPr="00336F6D">
        <w:rPr>
          <w:rFonts w:ascii="Cambria" w:eastAsia="SimSun" w:hAnsi="Cambria" w:cs="Times New Roman"/>
          <w:b/>
          <w:bCs/>
          <w:color w:val="000000"/>
          <w:szCs w:val="21"/>
        </w:rPr>
        <w:t xml:space="preserve">2. </w:t>
      </w:r>
      <w:r w:rsidRPr="00336F6D">
        <w:rPr>
          <w:rFonts w:ascii="Cambria" w:eastAsia="SimSun" w:hAnsi="Cambria" w:cs="Times New Roman"/>
          <w:b/>
          <w:bCs/>
          <w:color w:val="000000"/>
          <w:szCs w:val="21"/>
        </w:rPr>
        <w:t>第二段抢在第三段之前表述了结果，那第三段的内容就会和第二段重复。</w:t>
      </w:r>
    </w:p>
    <w:p w14:paraId="64BF6865" w14:textId="77777777" w:rsidR="00D81C6E" w:rsidRPr="00336F6D" w:rsidRDefault="00D81C6E" w:rsidP="00246E93">
      <w:pPr>
        <w:spacing w:line="360" w:lineRule="auto"/>
        <w:rPr>
          <w:rFonts w:ascii="Cambria" w:eastAsia="SimSun" w:hAnsi="Cambria" w:cs="Calibri"/>
          <w:color w:val="000000"/>
          <w:szCs w:val="21"/>
        </w:rPr>
      </w:pPr>
    </w:p>
    <w:p w14:paraId="52E3E602" w14:textId="17FD1FF3" w:rsidR="00700FCF" w:rsidRPr="00336F6D" w:rsidRDefault="00700FCF" w:rsidP="00246E93">
      <w:pPr>
        <w:spacing w:line="360" w:lineRule="auto"/>
        <w:rPr>
          <w:rFonts w:ascii="Cambria" w:eastAsia="SimSun" w:hAnsi="Cambria" w:cs="Times New Roman"/>
          <w:szCs w:val="21"/>
        </w:rPr>
      </w:pPr>
      <w:r w:rsidRPr="00336F6D">
        <w:rPr>
          <w:rFonts w:ascii="Cambria" w:eastAsia="SimSun" w:hAnsi="Cambria" w:cs="Times New Roman"/>
          <w:color w:val="000000"/>
          <w:szCs w:val="21"/>
        </w:rPr>
        <w:t>三个小时后学生发来第二稿：</w:t>
      </w:r>
    </w:p>
    <w:p w14:paraId="1F933242" w14:textId="77777777" w:rsidR="00D81C6E" w:rsidRPr="00336F6D" w:rsidRDefault="00D81C6E" w:rsidP="00246E93">
      <w:pPr>
        <w:spacing w:line="360" w:lineRule="auto"/>
        <w:ind w:left="480" w:right="480"/>
        <w:rPr>
          <w:rFonts w:ascii="Cambria" w:eastAsia="SimSun" w:hAnsi="Cambria" w:cs="Calibri"/>
          <w:color w:val="000000"/>
          <w:szCs w:val="21"/>
        </w:rPr>
      </w:pPr>
    </w:p>
    <w:p w14:paraId="545338F0" w14:textId="1E14D099" w:rsidR="00700FCF" w:rsidRPr="00336F6D" w:rsidRDefault="00700FCF" w:rsidP="00246E93">
      <w:pPr>
        <w:spacing w:line="360" w:lineRule="auto"/>
        <w:ind w:left="480" w:right="480"/>
        <w:rPr>
          <w:rFonts w:ascii="Cambria" w:eastAsia="SimSun" w:hAnsi="Cambria" w:cs="Times New Roman"/>
          <w:szCs w:val="21"/>
        </w:rPr>
      </w:pPr>
      <w:r w:rsidRPr="00336F6D">
        <w:rPr>
          <w:rFonts w:ascii="Cambria" w:eastAsia="SimSun" w:hAnsi="Cambria" w:cs="Times New Roman"/>
          <w:b/>
          <w:bCs/>
          <w:color w:val="000000"/>
          <w:szCs w:val="21"/>
        </w:rPr>
        <w:t>南北战争后美国进入重建时期（</w:t>
      </w:r>
      <w:r w:rsidRPr="00336F6D">
        <w:rPr>
          <w:rFonts w:ascii="Cambria" w:eastAsia="SimSun" w:hAnsi="Cambria" w:cs="Times New Roman"/>
          <w:b/>
          <w:bCs/>
          <w:color w:val="000000"/>
          <w:szCs w:val="21"/>
        </w:rPr>
        <w:t>Reconstruction</w:t>
      </w:r>
      <w:r w:rsidRPr="00336F6D">
        <w:rPr>
          <w:rFonts w:ascii="Cambria" w:eastAsia="SimSun" w:hAnsi="Cambria" w:cs="Times New Roman"/>
          <w:b/>
          <w:bCs/>
          <w:color w:val="000000"/>
          <w:szCs w:val="21"/>
        </w:rPr>
        <w:t>）。据估计在这一时期有超过</w:t>
      </w:r>
      <w:r w:rsidRPr="00336F6D">
        <w:rPr>
          <w:rFonts w:ascii="Cambria" w:eastAsia="SimSun" w:hAnsi="Cambria" w:cs="Times New Roman"/>
          <w:b/>
          <w:bCs/>
          <w:color w:val="000000"/>
          <w:szCs w:val="21"/>
        </w:rPr>
        <w:t>15000</w:t>
      </w:r>
      <w:r w:rsidRPr="00336F6D">
        <w:rPr>
          <w:rFonts w:ascii="Cambria" w:eastAsia="SimSun" w:hAnsi="Cambria" w:cs="Times New Roman"/>
          <w:b/>
          <w:bCs/>
          <w:color w:val="000000"/>
          <w:szCs w:val="21"/>
        </w:rPr>
        <w:t>名非洲裔美国人由于政治动机被谋杀。但是现有文献大多局限于分析这些暴力行为与福利政策的关系，尚未有文献考虑到税收政策的影响。</w:t>
      </w:r>
      <w:r w:rsidRPr="00336F6D">
        <w:rPr>
          <w:rFonts w:ascii="Cambria" w:eastAsia="SimSun" w:hAnsi="Cambria" w:cs="Times New Roman"/>
          <w:b/>
          <w:bCs/>
          <w:color w:val="000000"/>
          <w:szCs w:val="21"/>
        </w:rPr>
        <w:t>Trevon D. Logan</w:t>
      </w:r>
      <w:r w:rsidRPr="00336F6D">
        <w:rPr>
          <w:rFonts w:ascii="Cambria" w:eastAsia="SimSun" w:hAnsi="Cambria" w:cs="Times New Roman"/>
          <w:b/>
          <w:bCs/>
          <w:color w:val="000000"/>
          <w:szCs w:val="21"/>
        </w:rPr>
        <w:t>独立撰写的</w:t>
      </w:r>
      <w:r w:rsidRPr="00336F6D">
        <w:rPr>
          <w:rFonts w:ascii="Cambria" w:eastAsia="SimSun" w:hAnsi="Cambria" w:cs="Times New Roman"/>
          <w:b/>
          <w:bCs/>
          <w:color w:val="000000"/>
          <w:szCs w:val="21"/>
        </w:rPr>
        <w:t>NBER</w:t>
      </w:r>
      <w:r w:rsidRPr="00336F6D">
        <w:rPr>
          <w:rFonts w:ascii="Cambria" w:eastAsia="SimSun" w:hAnsi="Cambria" w:cs="Times New Roman"/>
          <w:b/>
          <w:bCs/>
          <w:color w:val="000000"/>
          <w:szCs w:val="21"/>
        </w:rPr>
        <w:t>工作论文</w:t>
      </w:r>
      <w:r w:rsidRPr="00336F6D">
        <w:rPr>
          <w:rFonts w:ascii="Cambria" w:eastAsia="SimSun" w:hAnsi="Cambria" w:cs="Times New Roman"/>
          <w:b/>
          <w:bCs/>
          <w:color w:val="000000"/>
          <w:szCs w:val="21"/>
        </w:rPr>
        <w:t>“</w:t>
      </w:r>
      <w:proofErr w:type="spellStart"/>
      <w:r w:rsidRPr="00336F6D">
        <w:rPr>
          <w:rFonts w:ascii="Cambria" w:eastAsia="SimSun" w:hAnsi="Cambria" w:cs="Times New Roman"/>
          <w:b/>
          <w:bCs/>
          <w:color w:val="000000"/>
          <w:szCs w:val="21"/>
        </w:rPr>
        <w:t>Whitelashing</w:t>
      </w:r>
      <w:proofErr w:type="spellEnd"/>
      <w:r w:rsidRPr="00336F6D">
        <w:rPr>
          <w:rFonts w:ascii="Cambria" w:eastAsia="SimSun" w:hAnsi="Cambria" w:cs="Times New Roman"/>
          <w:b/>
          <w:bCs/>
          <w:color w:val="000000"/>
          <w:szCs w:val="21"/>
        </w:rPr>
        <w:t>: Black Politicians, Taxes, and Violence”</w:t>
      </w:r>
      <w:r w:rsidRPr="00336F6D">
        <w:rPr>
          <w:rFonts w:ascii="Cambria" w:eastAsia="SimSun" w:hAnsi="Cambria" w:cs="Times New Roman"/>
          <w:b/>
          <w:bCs/>
          <w:color w:val="000000"/>
          <w:szCs w:val="21"/>
        </w:rPr>
        <w:t>首次从定量的角度研究了美国重建时期税收政策对黑人政治家遭受暴力行为的可能性的影响。</w:t>
      </w:r>
    </w:p>
    <w:p w14:paraId="1535C2E8" w14:textId="77777777" w:rsidR="00D81C6E" w:rsidRPr="00336F6D" w:rsidRDefault="00D81C6E" w:rsidP="00246E93">
      <w:pPr>
        <w:spacing w:line="360" w:lineRule="auto"/>
        <w:ind w:left="480" w:right="480"/>
        <w:rPr>
          <w:rFonts w:ascii="Cambria" w:eastAsia="SimSun" w:hAnsi="Cambria" w:cs="Calibri"/>
          <w:b/>
          <w:bCs/>
          <w:color w:val="000000"/>
          <w:szCs w:val="21"/>
        </w:rPr>
      </w:pPr>
    </w:p>
    <w:p w14:paraId="2BA0BF22" w14:textId="6CFBDC0D" w:rsidR="00700FCF" w:rsidRPr="00336F6D" w:rsidRDefault="00700FCF" w:rsidP="00246E93">
      <w:pPr>
        <w:spacing w:line="360" w:lineRule="auto"/>
        <w:ind w:left="480" w:right="480"/>
        <w:rPr>
          <w:rFonts w:ascii="Cambria" w:eastAsia="SimSun" w:hAnsi="Cambria" w:cs="Times New Roman"/>
          <w:szCs w:val="21"/>
        </w:rPr>
      </w:pPr>
      <w:r w:rsidRPr="00336F6D">
        <w:rPr>
          <w:rFonts w:ascii="Cambria" w:eastAsia="SimSun" w:hAnsi="Cambria" w:cs="Times New Roman"/>
          <w:b/>
          <w:bCs/>
          <w:color w:val="000000"/>
          <w:szCs w:val="21"/>
        </w:rPr>
        <w:t>本文税收方面使用的数据来自</w:t>
      </w:r>
      <w:r w:rsidRPr="00336F6D">
        <w:rPr>
          <w:rFonts w:ascii="Cambria" w:eastAsia="SimSun" w:hAnsi="Cambria" w:cs="Times New Roman"/>
          <w:b/>
          <w:bCs/>
          <w:color w:val="000000"/>
          <w:szCs w:val="21"/>
        </w:rPr>
        <w:t>1870</w:t>
      </w:r>
      <w:r w:rsidRPr="00336F6D">
        <w:rPr>
          <w:rFonts w:ascii="Cambria" w:eastAsia="SimSun" w:hAnsi="Cambria" w:cs="Times New Roman"/>
          <w:b/>
          <w:bCs/>
          <w:color w:val="000000"/>
          <w:szCs w:val="21"/>
        </w:rPr>
        <w:t>年和</w:t>
      </w:r>
      <w:r w:rsidRPr="00336F6D">
        <w:rPr>
          <w:rFonts w:ascii="Cambria" w:eastAsia="SimSun" w:hAnsi="Cambria" w:cs="Times New Roman"/>
          <w:b/>
          <w:bCs/>
          <w:color w:val="000000"/>
          <w:szCs w:val="21"/>
        </w:rPr>
        <w:t>1880</w:t>
      </w:r>
      <w:r w:rsidRPr="00336F6D">
        <w:rPr>
          <w:rFonts w:ascii="Cambria" w:eastAsia="SimSun" w:hAnsi="Cambria" w:cs="Times New Roman"/>
          <w:b/>
          <w:bCs/>
          <w:color w:val="000000"/>
          <w:szCs w:val="21"/>
        </w:rPr>
        <w:t>年的人口普查以及县级别的选举申报资料。黑人政治家方面的数据来自</w:t>
      </w:r>
      <w:r w:rsidRPr="00336F6D">
        <w:rPr>
          <w:rFonts w:ascii="Cambria" w:eastAsia="SimSun" w:hAnsi="Cambria" w:cs="Times New Roman"/>
          <w:b/>
          <w:bCs/>
          <w:color w:val="000000"/>
          <w:szCs w:val="21"/>
        </w:rPr>
        <w:t>Foner(1996)</w:t>
      </w:r>
      <w:r w:rsidRPr="00336F6D">
        <w:rPr>
          <w:rFonts w:ascii="Cambria" w:eastAsia="SimSun" w:hAnsi="Cambria" w:cs="Times New Roman"/>
          <w:b/>
          <w:bCs/>
          <w:color w:val="000000"/>
          <w:szCs w:val="21"/>
        </w:rPr>
        <w:t>，囊括了国家级别和州级别的所有黑人政治家和县级别的大多数黑人政治家。这些政治家中超过</w:t>
      </w:r>
      <w:r w:rsidRPr="00336F6D">
        <w:rPr>
          <w:rFonts w:ascii="Cambria" w:eastAsia="SimSun" w:hAnsi="Cambria" w:cs="Times New Roman"/>
          <w:b/>
          <w:bCs/>
          <w:color w:val="000000"/>
          <w:szCs w:val="21"/>
        </w:rPr>
        <w:t>10%</w:t>
      </w:r>
      <w:r w:rsidRPr="00336F6D">
        <w:rPr>
          <w:rFonts w:ascii="Cambria" w:eastAsia="SimSun" w:hAnsi="Cambria" w:cs="Times New Roman"/>
          <w:b/>
          <w:bCs/>
          <w:color w:val="000000"/>
          <w:szCs w:val="21"/>
        </w:rPr>
        <w:t>的人曾经遭受过暴力行为。基于上述数据作者建立了回归方程：以黑人政治家是否遭受暴力行为作为被解释变量，以县级别的人均税收作为核心解释变量。同时模型中还加入了一系列县级别的控制变量，包括总人口、黑人占比以及</w:t>
      </w:r>
      <w:r w:rsidRPr="00336F6D">
        <w:rPr>
          <w:rFonts w:ascii="Cambria" w:eastAsia="SimSun" w:hAnsi="Cambria" w:cs="Times New Roman"/>
          <w:b/>
          <w:bCs/>
          <w:color w:val="000000"/>
          <w:szCs w:val="21"/>
        </w:rPr>
        <w:t>1868</w:t>
      </w:r>
      <w:r w:rsidRPr="00336F6D">
        <w:rPr>
          <w:rFonts w:ascii="Cambria" w:eastAsia="SimSun" w:hAnsi="Cambria" w:cs="Times New Roman"/>
          <w:b/>
          <w:bCs/>
          <w:color w:val="000000"/>
          <w:szCs w:val="21"/>
        </w:rPr>
        <w:t>年总统选举中的共和党投票占比等。作者使用</w:t>
      </w:r>
      <w:r w:rsidRPr="00336F6D">
        <w:rPr>
          <w:rFonts w:ascii="Cambria" w:eastAsia="SimSun" w:hAnsi="Cambria" w:cs="Times New Roman"/>
          <w:b/>
          <w:bCs/>
          <w:color w:val="000000"/>
          <w:szCs w:val="21"/>
        </w:rPr>
        <w:t>OLS</w:t>
      </w:r>
      <w:r w:rsidRPr="00336F6D">
        <w:rPr>
          <w:rFonts w:ascii="Cambria" w:eastAsia="SimSun" w:hAnsi="Cambria" w:cs="Times New Roman"/>
          <w:b/>
          <w:bCs/>
          <w:color w:val="000000"/>
          <w:szCs w:val="21"/>
        </w:rPr>
        <w:t>模型和</w:t>
      </w:r>
      <w:proofErr w:type="spellStart"/>
      <w:r w:rsidRPr="00336F6D">
        <w:rPr>
          <w:rFonts w:ascii="Cambria" w:eastAsia="SimSun" w:hAnsi="Cambria" w:cs="Times New Roman"/>
          <w:b/>
          <w:bCs/>
          <w:color w:val="000000"/>
          <w:szCs w:val="21"/>
        </w:rPr>
        <w:t>Probit</w:t>
      </w:r>
      <w:proofErr w:type="spellEnd"/>
      <w:r w:rsidRPr="00336F6D">
        <w:rPr>
          <w:rFonts w:ascii="Cambria" w:eastAsia="SimSun" w:hAnsi="Cambria" w:cs="Times New Roman"/>
          <w:b/>
          <w:bCs/>
          <w:color w:val="000000"/>
          <w:szCs w:val="21"/>
        </w:rPr>
        <w:t>模型回归的结果均显示，人均税收对黑人政治家遭受暴力行为的可能性具有显著的正向影响。在</w:t>
      </w:r>
      <w:r w:rsidRPr="00336F6D">
        <w:rPr>
          <w:rFonts w:ascii="Cambria" w:eastAsia="SimSun" w:hAnsi="Cambria" w:cs="Times New Roman"/>
          <w:b/>
          <w:bCs/>
          <w:color w:val="000000"/>
          <w:szCs w:val="21"/>
        </w:rPr>
        <w:t>OLS</w:t>
      </w:r>
      <w:r w:rsidRPr="00336F6D">
        <w:rPr>
          <w:rFonts w:ascii="Cambria" w:eastAsia="SimSun" w:hAnsi="Cambria" w:cs="Times New Roman"/>
          <w:b/>
          <w:bCs/>
          <w:color w:val="000000"/>
          <w:szCs w:val="21"/>
        </w:rPr>
        <w:t>模型中人均税收每增加</w:t>
      </w:r>
      <w:r w:rsidRPr="00336F6D">
        <w:rPr>
          <w:rFonts w:ascii="Cambria" w:eastAsia="SimSun" w:hAnsi="Cambria" w:cs="Times New Roman"/>
          <w:b/>
          <w:bCs/>
          <w:color w:val="000000"/>
          <w:szCs w:val="21"/>
        </w:rPr>
        <w:t>1%</w:t>
      </w:r>
      <w:r w:rsidRPr="00336F6D">
        <w:rPr>
          <w:rFonts w:ascii="Cambria" w:eastAsia="SimSun" w:hAnsi="Cambria" w:cs="Times New Roman"/>
          <w:b/>
          <w:bCs/>
          <w:color w:val="000000"/>
          <w:szCs w:val="21"/>
        </w:rPr>
        <w:t>，黑人政治家遭受暴力行为的可能性增加</w:t>
      </w:r>
      <w:r w:rsidRPr="00336F6D">
        <w:rPr>
          <w:rFonts w:ascii="Cambria" w:eastAsia="SimSun" w:hAnsi="Cambria" w:cs="Times New Roman"/>
          <w:b/>
          <w:bCs/>
          <w:color w:val="000000"/>
          <w:szCs w:val="21"/>
        </w:rPr>
        <w:t>4%</w:t>
      </w:r>
      <w:r w:rsidRPr="00336F6D">
        <w:rPr>
          <w:rFonts w:ascii="Cambria" w:eastAsia="SimSun" w:hAnsi="Cambria" w:cs="Times New Roman"/>
          <w:b/>
          <w:bCs/>
          <w:color w:val="000000"/>
          <w:szCs w:val="21"/>
        </w:rPr>
        <w:t>。在</w:t>
      </w:r>
      <w:proofErr w:type="spellStart"/>
      <w:r w:rsidRPr="00336F6D">
        <w:rPr>
          <w:rFonts w:ascii="Cambria" w:eastAsia="SimSun" w:hAnsi="Cambria" w:cs="Times New Roman"/>
          <w:b/>
          <w:bCs/>
          <w:color w:val="000000"/>
          <w:szCs w:val="21"/>
        </w:rPr>
        <w:t>Probit</w:t>
      </w:r>
      <w:proofErr w:type="spellEnd"/>
      <w:r w:rsidRPr="00336F6D">
        <w:rPr>
          <w:rFonts w:ascii="Cambria" w:eastAsia="SimSun" w:hAnsi="Cambria" w:cs="Times New Roman"/>
          <w:b/>
          <w:bCs/>
          <w:color w:val="000000"/>
          <w:szCs w:val="21"/>
        </w:rPr>
        <w:t>模型中人均税收每增加</w:t>
      </w:r>
      <w:r w:rsidRPr="00336F6D">
        <w:rPr>
          <w:rFonts w:ascii="Cambria" w:eastAsia="SimSun" w:hAnsi="Cambria" w:cs="Times New Roman"/>
          <w:b/>
          <w:bCs/>
          <w:color w:val="000000"/>
          <w:szCs w:val="21"/>
        </w:rPr>
        <w:t>1%</w:t>
      </w:r>
      <w:r w:rsidRPr="00336F6D">
        <w:rPr>
          <w:rFonts w:ascii="Cambria" w:eastAsia="SimSun" w:hAnsi="Cambria" w:cs="Times New Roman"/>
          <w:b/>
          <w:bCs/>
          <w:color w:val="000000"/>
          <w:szCs w:val="21"/>
        </w:rPr>
        <w:t>，黑人政治家遭受暴力行为的可</w:t>
      </w:r>
      <w:r w:rsidRPr="00336F6D">
        <w:rPr>
          <w:rFonts w:ascii="Cambria" w:eastAsia="SimSun" w:hAnsi="Cambria" w:cs="Times New Roman"/>
          <w:b/>
          <w:bCs/>
          <w:color w:val="000000"/>
          <w:szCs w:val="21"/>
        </w:rPr>
        <w:lastRenderedPageBreak/>
        <w:t>能性增加</w:t>
      </w:r>
      <w:r w:rsidRPr="00336F6D">
        <w:rPr>
          <w:rFonts w:ascii="Cambria" w:eastAsia="SimSun" w:hAnsi="Cambria" w:cs="Times New Roman"/>
          <w:b/>
          <w:bCs/>
          <w:color w:val="000000"/>
          <w:szCs w:val="21"/>
        </w:rPr>
        <w:t>3%</w:t>
      </w:r>
      <w:r w:rsidRPr="00336F6D">
        <w:rPr>
          <w:rFonts w:ascii="Cambria" w:eastAsia="SimSun" w:hAnsi="Cambria" w:cs="Times New Roman"/>
          <w:b/>
          <w:bCs/>
          <w:color w:val="000000"/>
          <w:szCs w:val="21"/>
        </w:rPr>
        <w:t>。考虑到黑人政治家遭受暴力行为的平均可能性为</w:t>
      </w:r>
      <w:r w:rsidRPr="00336F6D">
        <w:rPr>
          <w:rFonts w:ascii="Cambria" w:eastAsia="SimSun" w:hAnsi="Cambria" w:cs="Times New Roman"/>
          <w:b/>
          <w:bCs/>
          <w:color w:val="000000"/>
          <w:szCs w:val="21"/>
        </w:rPr>
        <w:t>10%</w:t>
      </w:r>
      <w:r w:rsidRPr="00336F6D">
        <w:rPr>
          <w:rFonts w:ascii="Cambria" w:eastAsia="SimSun" w:hAnsi="Cambria" w:cs="Times New Roman"/>
          <w:b/>
          <w:bCs/>
          <w:color w:val="000000"/>
          <w:szCs w:val="21"/>
        </w:rPr>
        <w:t>，上述结果意味着激进的税收政策较大程度上增加了黑人政治家遭受暴力行为的可能性。</w:t>
      </w:r>
    </w:p>
    <w:p w14:paraId="1BACBAB9" w14:textId="77777777" w:rsidR="00D81C6E" w:rsidRPr="00336F6D" w:rsidRDefault="00D81C6E" w:rsidP="00246E93">
      <w:pPr>
        <w:spacing w:line="360" w:lineRule="auto"/>
        <w:ind w:left="480" w:right="480"/>
        <w:rPr>
          <w:rFonts w:ascii="Cambria" w:eastAsia="SimSun" w:hAnsi="Cambria" w:cs="Calibri"/>
          <w:b/>
          <w:bCs/>
          <w:color w:val="000000"/>
          <w:szCs w:val="21"/>
        </w:rPr>
      </w:pPr>
    </w:p>
    <w:p w14:paraId="09D7E950" w14:textId="4A82EC36" w:rsidR="00700FCF" w:rsidRPr="00336F6D" w:rsidRDefault="00700FCF" w:rsidP="00246E93">
      <w:pPr>
        <w:spacing w:line="360" w:lineRule="auto"/>
        <w:ind w:left="480" w:right="480"/>
        <w:rPr>
          <w:rFonts w:ascii="Cambria" w:eastAsia="SimSun" w:hAnsi="Cambria" w:cs="Times New Roman"/>
          <w:szCs w:val="21"/>
        </w:rPr>
      </w:pPr>
      <w:r w:rsidRPr="00336F6D">
        <w:rPr>
          <w:rFonts w:ascii="Cambria" w:eastAsia="SimSun" w:hAnsi="Cambria" w:cs="Times New Roman"/>
          <w:b/>
          <w:bCs/>
          <w:color w:val="000000"/>
          <w:szCs w:val="21"/>
        </w:rPr>
        <w:t>作者认为这一现象可能是美国南部严重的收入不平等导致的。南北战争前的美国南部基础设施较为匮乏，税率也比较低。</w:t>
      </w:r>
      <w:r w:rsidRPr="00336F6D">
        <w:rPr>
          <w:rFonts w:ascii="Cambria" w:eastAsia="SimSun" w:hAnsi="Cambria" w:cs="Times New Roman"/>
          <w:b/>
          <w:bCs/>
          <w:szCs w:val="21"/>
        </w:rPr>
        <w:t>南北战争后</w:t>
      </w:r>
      <w:r w:rsidRPr="00336F6D">
        <w:rPr>
          <w:rFonts w:ascii="Cambria" w:eastAsia="SimSun" w:hAnsi="Cambria" w:cs="Times New Roman"/>
          <w:b/>
          <w:bCs/>
          <w:color w:val="000000"/>
          <w:szCs w:val="21"/>
        </w:rPr>
        <w:t>黑人获得了选举权。由此当选的黑人政治家开始提高税率并增加对基础设施建设的投入。</w:t>
      </w:r>
      <w:r w:rsidRPr="00336F6D">
        <w:rPr>
          <w:rFonts w:ascii="Cambria" w:eastAsia="SimSun" w:hAnsi="Cambria" w:cs="Times New Roman"/>
          <w:b/>
          <w:bCs/>
          <w:color w:val="000000"/>
          <w:szCs w:val="21"/>
        </w:rPr>
        <w:t>1860</w:t>
      </w:r>
      <w:r w:rsidRPr="00336F6D">
        <w:rPr>
          <w:rFonts w:ascii="Cambria" w:eastAsia="SimSun" w:hAnsi="Cambria" w:cs="Times New Roman"/>
          <w:b/>
          <w:bCs/>
          <w:color w:val="000000"/>
          <w:szCs w:val="21"/>
        </w:rPr>
        <w:t>年至</w:t>
      </w:r>
      <w:r w:rsidRPr="00336F6D">
        <w:rPr>
          <w:rFonts w:ascii="Cambria" w:eastAsia="SimSun" w:hAnsi="Cambria" w:cs="Times New Roman"/>
          <w:b/>
          <w:bCs/>
          <w:color w:val="000000"/>
          <w:szCs w:val="21"/>
        </w:rPr>
        <w:t>1870</w:t>
      </w:r>
      <w:r w:rsidRPr="00336F6D">
        <w:rPr>
          <w:rFonts w:ascii="Cambria" w:eastAsia="SimSun" w:hAnsi="Cambria" w:cs="Times New Roman"/>
          <w:b/>
          <w:bCs/>
          <w:color w:val="000000"/>
          <w:szCs w:val="21"/>
        </w:rPr>
        <w:t>年期间，美国南部的税收几乎翻了一番。当时美国南部的少数白人土地所有者控制着大部分的社会财富，因此绝大多数的税收负担落在这些白人身上。白人开始有组织地对这些政策进行抵抗，其中包括对黑人政治家的威胁和谋杀。</w:t>
      </w:r>
    </w:p>
    <w:p w14:paraId="7E725562" w14:textId="77777777" w:rsidR="00D81C6E" w:rsidRPr="00336F6D" w:rsidRDefault="00D81C6E" w:rsidP="00246E93">
      <w:pPr>
        <w:spacing w:line="360" w:lineRule="auto"/>
        <w:rPr>
          <w:rFonts w:ascii="Cambria" w:eastAsia="SimSun" w:hAnsi="Cambria" w:cs="Calibri"/>
          <w:color w:val="000000"/>
          <w:szCs w:val="21"/>
        </w:rPr>
      </w:pPr>
    </w:p>
    <w:p w14:paraId="15E3FF63" w14:textId="4C83FC49" w:rsidR="00700FCF" w:rsidRPr="00336F6D" w:rsidRDefault="00700FCF" w:rsidP="00246E93">
      <w:pPr>
        <w:spacing w:line="360" w:lineRule="auto"/>
        <w:rPr>
          <w:rFonts w:ascii="Cambria" w:eastAsia="SimSun" w:hAnsi="Cambria" w:cs="Times New Roman"/>
          <w:szCs w:val="21"/>
        </w:rPr>
      </w:pPr>
      <w:r w:rsidRPr="00336F6D">
        <w:rPr>
          <w:rFonts w:ascii="Cambria" w:eastAsia="SimSun" w:hAnsi="Cambria" w:cs="Times New Roman"/>
          <w:color w:val="000000"/>
          <w:szCs w:val="21"/>
        </w:rPr>
        <w:t>看完之后，之前微信提到的问题已经处理，但第一句明显存在表述逻辑上存在一些问题。我认为这个问题非常微妙，必须见面才能表达清楚。</w:t>
      </w:r>
      <w:r w:rsidRPr="00336F6D">
        <w:rPr>
          <w:rFonts w:ascii="Cambria" w:eastAsia="SimSun" w:hAnsi="Cambria" w:cs="Times New Roman"/>
          <w:color w:val="000000"/>
          <w:szCs w:val="21"/>
        </w:rPr>
        <w:t>7</w:t>
      </w:r>
      <w:r w:rsidRPr="00336F6D">
        <w:rPr>
          <w:rFonts w:ascii="Cambria" w:eastAsia="SimSun" w:hAnsi="Cambria" w:cs="Times New Roman"/>
          <w:color w:val="000000"/>
          <w:szCs w:val="21"/>
        </w:rPr>
        <w:t>月</w:t>
      </w:r>
      <w:r w:rsidRPr="00336F6D">
        <w:rPr>
          <w:rFonts w:ascii="Cambria" w:eastAsia="SimSun" w:hAnsi="Cambria" w:cs="Times New Roman"/>
          <w:color w:val="000000"/>
          <w:szCs w:val="21"/>
        </w:rPr>
        <w:t>16</w:t>
      </w:r>
      <w:r w:rsidRPr="00336F6D">
        <w:rPr>
          <w:rFonts w:ascii="Cambria" w:eastAsia="SimSun" w:hAnsi="Cambria" w:cs="Times New Roman"/>
          <w:color w:val="000000"/>
          <w:szCs w:val="21"/>
        </w:rPr>
        <w:t>日见面讨论。首先再次看一下学生写的第一段前两句：</w:t>
      </w:r>
    </w:p>
    <w:p w14:paraId="286CE69B" w14:textId="77777777" w:rsidR="00D81C6E" w:rsidRPr="00336F6D" w:rsidRDefault="00D81C6E" w:rsidP="00246E93">
      <w:pPr>
        <w:spacing w:line="360" w:lineRule="auto"/>
        <w:ind w:right="480"/>
        <w:rPr>
          <w:rFonts w:ascii="Cambria" w:eastAsia="SimSun" w:hAnsi="Cambria" w:cs="Calibri"/>
          <w:color w:val="000000"/>
          <w:szCs w:val="21"/>
        </w:rPr>
      </w:pPr>
    </w:p>
    <w:p w14:paraId="4D9E2986" w14:textId="03427AC7" w:rsidR="00700FCF" w:rsidRPr="00336F6D" w:rsidRDefault="00700FCF" w:rsidP="00246E93">
      <w:pPr>
        <w:spacing w:line="360" w:lineRule="auto"/>
        <w:ind w:left="480" w:right="480"/>
        <w:rPr>
          <w:rFonts w:ascii="Cambria" w:eastAsia="SimSun" w:hAnsi="Cambria" w:cs="Times New Roman"/>
          <w:szCs w:val="21"/>
        </w:rPr>
      </w:pPr>
      <w:r w:rsidRPr="00336F6D">
        <w:rPr>
          <w:rFonts w:ascii="Cambria" w:eastAsia="SimSun" w:hAnsi="Cambria" w:cs="Times New Roman"/>
          <w:b/>
          <w:bCs/>
          <w:color w:val="000000"/>
          <w:szCs w:val="21"/>
        </w:rPr>
        <w:t>南北战争后美国进入重建时期（</w:t>
      </w:r>
      <w:r w:rsidRPr="00336F6D">
        <w:rPr>
          <w:rFonts w:ascii="Cambria" w:eastAsia="SimSun" w:hAnsi="Cambria" w:cs="Times New Roman"/>
          <w:b/>
          <w:bCs/>
          <w:color w:val="000000"/>
          <w:szCs w:val="21"/>
        </w:rPr>
        <w:t>Reconstruction</w:t>
      </w:r>
      <w:r w:rsidRPr="00336F6D">
        <w:rPr>
          <w:rFonts w:ascii="Cambria" w:eastAsia="SimSun" w:hAnsi="Cambria" w:cs="Times New Roman"/>
          <w:b/>
          <w:bCs/>
          <w:color w:val="000000"/>
          <w:szCs w:val="21"/>
        </w:rPr>
        <w:t>）。据估计在这一时期有超过</w:t>
      </w:r>
      <w:r w:rsidRPr="00336F6D">
        <w:rPr>
          <w:rFonts w:ascii="Cambria" w:eastAsia="SimSun" w:hAnsi="Cambria" w:cs="Times New Roman"/>
          <w:b/>
          <w:bCs/>
          <w:color w:val="000000"/>
          <w:szCs w:val="21"/>
        </w:rPr>
        <w:t>15000</w:t>
      </w:r>
      <w:r w:rsidRPr="00336F6D">
        <w:rPr>
          <w:rFonts w:ascii="Cambria" w:eastAsia="SimSun" w:hAnsi="Cambria" w:cs="Times New Roman"/>
          <w:b/>
          <w:bCs/>
          <w:color w:val="000000"/>
          <w:szCs w:val="21"/>
        </w:rPr>
        <w:t>名非洲裔美国人由于政治动机被谋杀。</w:t>
      </w:r>
    </w:p>
    <w:p w14:paraId="0E0764E8" w14:textId="77777777" w:rsidR="00D81C6E" w:rsidRPr="00336F6D" w:rsidRDefault="00D81C6E" w:rsidP="00246E93">
      <w:pPr>
        <w:spacing w:line="360" w:lineRule="auto"/>
        <w:rPr>
          <w:rFonts w:ascii="Cambria" w:eastAsia="SimSun" w:hAnsi="Cambria" w:cs="Calibri"/>
          <w:color w:val="000000"/>
          <w:szCs w:val="21"/>
        </w:rPr>
      </w:pPr>
    </w:p>
    <w:p w14:paraId="29735DBC" w14:textId="74D798A2" w:rsidR="00700FCF" w:rsidRPr="00336F6D" w:rsidRDefault="00700FCF" w:rsidP="00246E93">
      <w:pPr>
        <w:spacing w:line="360" w:lineRule="auto"/>
        <w:rPr>
          <w:rFonts w:ascii="Cambria" w:eastAsia="SimSun" w:hAnsi="Cambria" w:cs="Times New Roman"/>
          <w:szCs w:val="21"/>
        </w:rPr>
      </w:pPr>
      <w:r w:rsidRPr="00336F6D">
        <w:rPr>
          <w:rFonts w:ascii="Cambria" w:eastAsia="SimSun" w:hAnsi="Cambria" w:cs="Times New Roman"/>
          <w:color w:val="000000"/>
          <w:szCs w:val="21"/>
        </w:rPr>
        <w:t>有没有觉得很奇怪？我的意见如下：</w:t>
      </w:r>
    </w:p>
    <w:p w14:paraId="1DFE08C5" w14:textId="77777777" w:rsidR="00D81C6E" w:rsidRPr="00336F6D" w:rsidRDefault="00D81C6E" w:rsidP="00246E93">
      <w:pPr>
        <w:spacing w:line="360" w:lineRule="auto"/>
        <w:ind w:right="480"/>
        <w:rPr>
          <w:rFonts w:ascii="Cambria" w:eastAsia="SimSun" w:hAnsi="Cambria" w:cs="Calibri"/>
          <w:color w:val="000000"/>
          <w:szCs w:val="21"/>
        </w:rPr>
      </w:pPr>
    </w:p>
    <w:p w14:paraId="287F35E2" w14:textId="4CB6DB0B" w:rsidR="00700FCF" w:rsidRPr="00336F6D" w:rsidRDefault="00700FCF" w:rsidP="00246E93">
      <w:pPr>
        <w:spacing w:line="360" w:lineRule="auto"/>
        <w:ind w:left="480" w:right="480"/>
        <w:rPr>
          <w:rFonts w:ascii="Cambria" w:eastAsia="SimSun" w:hAnsi="Cambria" w:cs="Times New Roman"/>
          <w:szCs w:val="21"/>
        </w:rPr>
      </w:pPr>
      <w:r w:rsidRPr="00336F6D">
        <w:rPr>
          <w:rFonts w:ascii="Cambria" w:eastAsia="SimSun" w:hAnsi="Cambria" w:cs="Times New Roman"/>
          <w:b/>
          <w:bCs/>
          <w:color w:val="000000"/>
          <w:szCs w:val="21"/>
        </w:rPr>
        <w:t>这两句作为整句来说都有一些短，可以考虑合并成一句。但合并成一句按照目前学生的写法遇到一个非常微妙的问题，就是这两个之间到底是什么关系？目前的版本明显是并列关系。但让我们仔细体会一下，第一句话</w:t>
      </w:r>
      <w:r w:rsidRPr="00336F6D">
        <w:rPr>
          <w:rFonts w:ascii="Cambria" w:eastAsia="SimSun" w:hAnsi="Cambria" w:cs="Times New Roman"/>
          <w:b/>
          <w:bCs/>
          <w:color w:val="000000"/>
          <w:szCs w:val="21"/>
        </w:rPr>
        <w:t>“</w:t>
      </w:r>
      <w:r w:rsidRPr="00336F6D">
        <w:rPr>
          <w:rFonts w:ascii="Cambria" w:eastAsia="SimSun" w:hAnsi="Cambria" w:cs="Times New Roman"/>
          <w:b/>
          <w:bCs/>
          <w:color w:val="000000"/>
          <w:szCs w:val="21"/>
        </w:rPr>
        <w:t>重建时期</w:t>
      </w:r>
      <w:r w:rsidRPr="00336F6D">
        <w:rPr>
          <w:rFonts w:ascii="Cambria" w:eastAsia="SimSun" w:hAnsi="Cambria" w:cs="Times New Roman"/>
          <w:b/>
          <w:bCs/>
          <w:color w:val="000000"/>
          <w:szCs w:val="21"/>
        </w:rPr>
        <w:t>”</w:t>
      </w:r>
      <w:r w:rsidRPr="00336F6D">
        <w:rPr>
          <w:rFonts w:ascii="Cambria" w:eastAsia="SimSun" w:hAnsi="Cambria" w:cs="Times New Roman"/>
          <w:b/>
          <w:bCs/>
          <w:color w:val="000000"/>
          <w:szCs w:val="21"/>
        </w:rPr>
        <w:t>暗示和平年代，读者读到这个部分预期之后一句应该是和平年代应该万事太平的。但第二句提到这个时期有很多谋杀案，这和读者在读完第一句之后得到的预期截然不同。没有切合读者预期的逻辑表示会让人感到非常困惑。读者读到此处会觉得自己被愚弄了！这是学生在写作时非常容易发生的错误。这个错误不光在</w:t>
      </w:r>
      <w:r w:rsidRPr="00336F6D">
        <w:rPr>
          <w:rFonts w:ascii="Cambria" w:eastAsia="SimSun" w:hAnsi="Cambria" w:cs="Times New Roman"/>
          <w:b/>
          <w:bCs/>
          <w:color w:val="000000"/>
          <w:szCs w:val="21"/>
        </w:rPr>
        <w:lastRenderedPageBreak/>
        <w:t>句子和句子之间存在，也在段和段之间存在。比如，读者读完第一段之后会在脑海中有所疑惑或者有个问题，这次就会预期在下一段中作者应该回答我的这个疑惑。如果作者没有这样相应的布局，读者就会迷失方向。设想一下如果此时读者是你的审稿人的话，那就麻烦了。</w:t>
      </w:r>
    </w:p>
    <w:p w14:paraId="3342DFFE" w14:textId="77777777" w:rsidR="00700FCF" w:rsidRPr="00336F6D" w:rsidRDefault="00700FCF" w:rsidP="00246E93">
      <w:pPr>
        <w:spacing w:line="360" w:lineRule="auto"/>
        <w:rPr>
          <w:rFonts w:ascii="Cambria" w:eastAsia="SimSun" w:hAnsi="Cambria" w:cs="Times New Roman"/>
          <w:szCs w:val="21"/>
        </w:rPr>
      </w:pPr>
    </w:p>
    <w:p w14:paraId="2797D24A" w14:textId="77777777" w:rsidR="00700FCF" w:rsidRPr="00336F6D" w:rsidRDefault="00700FCF" w:rsidP="00246E93">
      <w:pPr>
        <w:spacing w:line="360" w:lineRule="auto"/>
        <w:rPr>
          <w:rFonts w:ascii="Cambria" w:eastAsia="SimSun" w:hAnsi="Cambria" w:cs="Times New Roman"/>
          <w:szCs w:val="21"/>
        </w:rPr>
      </w:pPr>
      <w:r w:rsidRPr="00336F6D">
        <w:rPr>
          <w:rFonts w:ascii="Cambria" w:eastAsia="SimSun" w:hAnsi="Cambria" w:cs="Times New Roman"/>
          <w:color w:val="000000"/>
          <w:szCs w:val="21"/>
        </w:rPr>
        <w:t>好，以上的分析可以认为这两句之间应该采用转折关系，只有这样才能够回答读者的预期。我们可以改成如下表述：</w:t>
      </w:r>
    </w:p>
    <w:p w14:paraId="4EA4AFC1" w14:textId="77777777" w:rsidR="00D81C6E" w:rsidRPr="00336F6D" w:rsidRDefault="00D81C6E" w:rsidP="00246E93">
      <w:pPr>
        <w:spacing w:line="360" w:lineRule="auto"/>
        <w:ind w:right="480"/>
        <w:rPr>
          <w:rFonts w:ascii="Cambria" w:eastAsia="SimSun" w:hAnsi="Cambria" w:cs="Calibri"/>
          <w:color w:val="000000"/>
          <w:szCs w:val="21"/>
        </w:rPr>
      </w:pPr>
    </w:p>
    <w:p w14:paraId="59570CC9" w14:textId="35A323E4" w:rsidR="00700FCF" w:rsidRPr="00336F6D" w:rsidRDefault="00700FCF" w:rsidP="00246E93">
      <w:pPr>
        <w:spacing w:line="360" w:lineRule="auto"/>
        <w:ind w:left="480" w:right="480"/>
        <w:rPr>
          <w:rFonts w:ascii="Cambria" w:eastAsia="SimSun" w:hAnsi="Cambria" w:cs="Times New Roman"/>
          <w:szCs w:val="21"/>
        </w:rPr>
      </w:pPr>
      <w:r w:rsidRPr="00336F6D">
        <w:rPr>
          <w:rFonts w:ascii="Cambria" w:eastAsia="SimSun" w:hAnsi="Cambria" w:cs="Times New Roman"/>
          <w:b/>
          <w:bCs/>
          <w:color w:val="000000"/>
          <w:szCs w:val="21"/>
        </w:rPr>
        <w:t>南北战争后美国进入重建时期（</w:t>
      </w:r>
      <w:r w:rsidRPr="00336F6D">
        <w:rPr>
          <w:rFonts w:ascii="Cambria" w:eastAsia="SimSun" w:hAnsi="Cambria" w:cs="Times New Roman"/>
          <w:b/>
          <w:bCs/>
          <w:color w:val="000000"/>
          <w:szCs w:val="21"/>
        </w:rPr>
        <w:t>Reconstruction</w:t>
      </w:r>
      <w:r w:rsidRPr="00336F6D">
        <w:rPr>
          <w:rFonts w:ascii="Cambria" w:eastAsia="SimSun" w:hAnsi="Cambria" w:cs="Times New Roman"/>
          <w:b/>
          <w:bCs/>
          <w:color w:val="000000"/>
          <w:szCs w:val="21"/>
        </w:rPr>
        <w:t>），但估计在这一时期有超过</w:t>
      </w:r>
      <w:r w:rsidRPr="00336F6D">
        <w:rPr>
          <w:rFonts w:ascii="Cambria" w:eastAsia="SimSun" w:hAnsi="Cambria" w:cs="Times New Roman"/>
          <w:b/>
          <w:bCs/>
          <w:color w:val="000000"/>
          <w:szCs w:val="21"/>
        </w:rPr>
        <w:t>15000</w:t>
      </w:r>
      <w:r w:rsidRPr="00336F6D">
        <w:rPr>
          <w:rFonts w:ascii="Cambria" w:eastAsia="SimSun" w:hAnsi="Cambria" w:cs="Times New Roman"/>
          <w:b/>
          <w:bCs/>
          <w:color w:val="000000"/>
          <w:szCs w:val="21"/>
        </w:rPr>
        <w:t>名非洲裔美国人由于政治动机被谋杀。</w:t>
      </w:r>
    </w:p>
    <w:p w14:paraId="11926086" w14:textId="77777777" w:rsidR="00D81C6E" w:rsidRPr="00336F6D" w:rsidRDefault="00D81C6E" w:rsidP="00246E93">
      <w:pPr>
        <w:spacing w:line="360" w:lineRule="auto"/>
        <w:rPr>
          <w:rFonts w:ascii="Cambria" w:eastAsia="SimSun" w:hAnsi="Cambria" w:cs="Calibri"/>
          <w:color w:val="000000"/>
          <w:szCs w:val="21"/>
        </w:rPr>
      </w:pPr>
    </w:p>
    <w:p w14:paraId="38F66046" w14:textId="39FE9201" w:rsidR="00700FCF" w:rsidRPr="00336F6D" w:rsidRDefault="00700FCF" w:rsidP="00246E93">
      <w:pPr>
        <w:spacing w:line="360" w:lineRule="auto"/>
        <w:rPr>
          <w:rFonts w:ascii="Cambria" w:eastAsia="SimSun" w:hAnsi="Cambria" w:cs="Times New Roman"/>
          <w:szCs w:val="21"/>
        </w:rPr>
      </w:pPr>
      <w:r w:rsidRPr="00336F6D">
        <w:rPr>
          <w:rFonts w:ascii="Cambria" w:eastAsia="SimSun" w:hAnsi="Cambria" w:cs="Times New Roman"/>
          <w:color w:val="000000"/>
          <w:szCs w:val="21"/>
        </w:rPr>
        <w:t>转折是转折了，这种表述会出现什么问题吗？结合下文内容可以知道作者其实想探索一个没有被现有文献充分关注的一个解释因素：财政政策的潜在影响。考虑到这一点，让我们仔细琢磨一下读者读完刚才这个转折句后预期什么？我觉得读者立马会预期为什么和平时期死了那么多非洲裔美国人？此时，一个合理的安排就是在这句之后再跟一句关于原因的表述。如果这样的话，就有点扯的太远了。</w:t>
      </w:r>
      <w:r w:rsidRPr="00336F6D">
        <w:rPr>
          <w:rFonts w:ascii="Cambria" w:eastAsia="SimSun" w:hAnsi="Cambria" w:cs="Times New Roman"/>
          <w:b/>
          <w:bCs/>
          <w:color w:val="000000"/>
          <w:szCs w:val="21"/>
        </w:rPr>
        <w:t>一个折中的方案就是依然保持第一句的转折关系，但见好就收，赶紧把之后的重点扯到作者想做出贡献的点上。</w:t>
      </w:r>
      <w:r w:rsidRPr="00336F6D">
        <w:rPr>
          <w:rFonts w:ascii="Cambria" w:eastAsia="SimSun" w:hAnsi="Cambria" w:cs="Times New Roman"/>
          <w:color w:val="000000"/>
          <w:szCs w:val="21"/>
        </w:rPr>
        <w:t>我的建议如下：</w:t>
      </w:r>
    </w:p>
    <w:p w14:paraId="514D8EA2" w14:textId="77777777" w:rsidR="00D81C6E" w:rsidRPr="00336F6D" w:rsidRDefault="00D81C6E" w:rsidP="00246E93">
      <w:pPr>
        <w:spacing w:line="360" w:lineRule="auto"/>
        <w:ind w:right="480"/>
        <w:rPr>
          <w:rFonts w:ascii="Cambria" w:eastAsia="SimSun" w:hAnsi="Cambria" w:cs="Calibri"/>
          <w:color w:val="000000"/>
          <w:szCs w:val="21"/>
        </w:rPr>
      </w:pPr>
    </w:p>
    <w:p w14:paraId="275FE8A8" w14:textId="378DADB3" w:rsidR="00700FCF" w:rsidRPr="00336F6D" w:rsidRDefault="00700FCF" w:rsidP="00246E93">
      <w:pPr>
        <w:spacing w:line="360" w:lineRule="auto"/>
        <w:ind w:left="480" w:right="480"/>
        <w:rPr>
          <w:rFonts w:ascii="Cambria" w:eastAsia="SimSun" w:hAnsi="Cambria" w:cs="Times New Roman"/>
          <w:szCs w:val="21"/>
        </w:rPr>
      </w:pPr>
      <w:r w:rsidRPr="00336F6D">
        <w:rPr>
          <w:rFonts w:ascii="Cambria" w:eastAsia="SimSun" w:hAnsi="Cambria" w:cs="Times New Roman"/>
          <w:b/>
          <w:bCs/>
          <w:color w:val="000000"/>
          <w:szCs w:val="21"/>
        </w:rPr>
        <w:t>美国南部一直盛行以种族歧视为主的暴力行为，即使在南北战争后的重建时期仍有超过</w:t>
      </w:r>
      <w:r w:rsidRPr="00336F6D">
        <w:rPr>
          <w:rFonts w:ascii="Cambria" w:eastAsia="SimSun" w:hAnsi="Cambria" w:cs="Times New Roman"/>
          <w:b/>
          <w:bCs/>
          <w:color w:val="000000"/>
          <w:szCs w:val="21"/>
        </w:rPr>
        <w:t>15000</w:t>
      </w:r>
      <w:r w:rsidRPr="00336F6D">
        <w:rPr>
          <w:rFonts w:ascii="Cambria" w:eastAsia="SimSun" w:hAnsi="Cambria" w:cs="Times New Roman"/>
          <w:b/>
          <w:bCs/>
          <w:color w:val="000000"/>
          <w:szCs w:val="21"/>
        </w:rPr>
        <w:t>名非洲裔美国人由于政治动机被谋杀。</w:t>
      </w:r>
    </w:p>
    <w:p w14:paraId="0457F364" w14:textId="77777777" w:rsidR="00D81C6E" w:rsidRPr="00336F6D" w:rsidRDefault="00D81C6E" w:rsidP="00246E93">
      <w:pPr>
        <w:spacing w:line="360" w:lineRule="auto"/>
        <w:rPr>
          <w:rFonts w:ascii="Cambria" w:eastAsia="SimSun" w:hAnsi="Cambria" w:cs="Calibri"/>
          <w:color w:val="000000"/>
          <w:szCs w:val="21"/>
        </w:rPr>
      </w:pPr>
    </w:p>
    <w:p w14:paraId="681F503E" w14:textId="2765B831" w:rsidR="00700FCF" w:rsidRPr="00336F6D" w:rsidRDefault="00700FCF" w:rsidP="00246E93">
      <w:pPr>
        <w:spacing w:line="360" w:lineRule="auto"/>
        <w:rPr>
          <w:rFonts w:ascii="Cambria" w:eastAsia="SimSun" w:hAnsi="Cambria" w:cs="Times New Roman"/>
          <w:szCs w:val="21"/>
        </w:rPr>
      </w:pPr>
      <w:r w:rsidRPr="00336F6D">
        <w:rPr>
          <w:rFonts w:ascii="Cambria" w:eastAsia="SimSun" w:hAnsi="Cambria" w:cs="Times New Roman"/>
          <w:color w:val="000000"/>
          <w:szCs w:val="21"/>
        </w:rPr>
        <w:t>以上是第一句的修改。第二句，学生在第二版修改中如下表述：</w:t>
      </w:r>
    </w:p>
    <w:p w14:paraId="33BD591D" w14:textId="77777777" w:rsidR="00D81C6E" w:rsidRPr="00336F6D" w:rsidRDefault="00D81C6E" w:rsidP="00246E93">
      <w:pPr>
        <w:spacing w:line="360" w:lineRule="auto"/>
        <w:ind w:right="480"/>
        <w:rPr>
          <w:rFonts w:ascii="Cambria" w:eastAsia="SimSun" w:hAnsi="Cambria" w:cs="Calibri"/>
          <w:color w:val="000000"/>
          <w:szCs w:val="21"/>
        </w:rPr>
      </w:pPr>
    </w:p>
    <w:p w14:paraId="4AD5DD70" w14:textId="3D20F0A9" w:rsidR="00700FCF" w:rsidRPr="00336F6D" w:rsidRDefault="00700FCF" w:rsidP="00246E93">
      <w:pPr>
        <w:spacing w:line="360" w:lineRule="auto"/>
        <w:ind w:left="480" w:right="480"/>
        <w:rPr>
          <w:rFonts w:ascii="Cambria" w:eastAsia="SimSun" w:hAnsi="Cambria" w:cs="Times New Roman"/>
          <w:szCs w:val="21"/>
        </w:rPr>
      </w:pPr>
      <w:r w:rsidRPr="00336F6D">
        <w:rPr>
          <w:rFonts w:ascii="Cambria" w:eastAsia="SimSun" w:hAnsi="Cambria" w:cs="Times New Roman"/>
          <w:b/>
          <w:bCs/>
          <w:color w:val="000000"/>
          <w:szCs w:val="21"/>
        </w:rPr>
        <w:t>但是现有文献大多局限于分析这些暴力行为与福利政策的关系，尚未有文献考虑到税收政策的影响。</w:t>
      </w:r>
    </w:p>
    <w:p w14:paraId="07626265" w14:textId="77777777" w:rsidR="00D81C6E" w:rsidRPr="00336F6D" w:rsidRDefault="00D81C6E" w:rsidP="00246E93">
      <w:pPr>
        <w:spacing w:line="360" w:lineRule="auto"/>
        <w:rPr>
          <w:rFonts w:ascii="Cambria" w:eastAsia="SimSun" w:hAnsi="Cambria" w:cs="Calibri"/>
          <w:color w:val="000000"/>
          <w:szCs w:val="21"/>
        </w:rPr>
      </w:pPr>
    </w:p>
    <w:p w14:paraId="65E755FC" w14:textId="3CC5B29F" w:rsidR="00700FCF" w:rsidRPr="00336F6D" w:rsidRDefault="00700FCF" w:rsidP="00246E93">
      <w:pPr>
        <w:spacing w:line="360" w:lineRule="auto"/>
        <w:rPr>
          <w:rFonts w:ascii="Cambria" w:eastAsia="SimSun" w:hAnsi="Cambria" w:cs="Times New Roman"/>
          <w:szCs w:val="21"/>
        </w:rPr>
      </w:pPr>
      <w:r w:rsidRPr="00336F6D">
        <w:rPr>
          <w:rFonts w:ascii="Cambria" w:eastAsia="SimSun" w:hAnsi="Cambria" w:cs="Times New Roman"/>
          <w:color w:val="000000"/>
          <w:szCs w:val="21"/>
        </w:rPr>
        <w:t>针对第二句，我的建议如下：</w:t>
      </w:r>
    </w:p>
    <w:p w14:paraId="4DFB4CFF" w14:textId="77777777" w:rsidR="00D81C6E" w:rsidRPr="00336F6D" w:rsidRDefault="00D81C6E" w:rsidP="00246E93">
      <w:pPr>
        <w:spacing w:line="360" w:lineRule="auto"/>
        <w:ind w:right="480"/>
        <w:rPr>
          <w:rFonts w:ascii="Cambria" w:eastAsia="SimSun" w:hAnsi="Cambria" w:cs="Calibri"/>
          <w:color w:val="000000"/>
          <w:szCs w:val="21"/>
        </w:rPr>
      </w:pPr>
    </w:p>
    <w:p w14:paraId="3C98EF4D" w14:textId="02107F96" w:rsidR="00700FCF" w:rsidRPr="00336F6D" w:rsidRDefault="00700FCF" w:rsidP="00246E93">
      <w:pPr>
        <w:spacing w:line="360" w:lineRule="auto"/>
        <w:ind w:left="480" w:right="480"/>
        <w:rPr>
          <w:rFonts w:ascii="Cambria" w:eastAsia="SimSun" w:hAnsi="Cambria" w:cs="Times New Roman"/>
          <w:szCs w:val="21"/>
        </w:rPr>
      </w:pPr>
      <w:r w:rsidRPr="00336F6D">
        <w:rPr>
          <w:rFonts w:ascii="Cambria" w:eastAsia="SimSun" w:hAnsi="Cambria" w:cs="Times New Roman"/>
          <w:b/>
          <w:bCs/>
          <w:color w:val="000000"/>
          <w:szCs w:val="21"/>
        </w:rPr>
        <w:lastRenderedPageBreak/>
        <w:t>这句用到的</w:t>
      </w:r>
      <w:r w:rsidRPr="00336F6D">
        <w:rPr>
          <w:rFonts w:ascii="Cambria" w:eastAsia="SimSun" w:hAnsi="Cambria" w:cs="Times New Roman"/>
          <w:b/>
          <w:bCs/>
          <w:color w:val="000000"/>
          <w:szCs w:val="21"/>
        </w:rPr>
        <w:t>“</w:t>
      </w:r>
      <w:r w:rsidRPr="00336F6D">
        <w:rPr>
          <w:rFonts w:ascii="Cambria" w:eastAsia="SimSun" w:hAnsi="Cambria" w:cs="Times New Roman"/>
          <w:b/>
          <w:bCs/>
          <w:color w:val="000000"/>
          <w:szCs w:val="21"/>
        </w:rPr>
        <w:t>局限于</w:t>
      </w:r>
      <w:r w:rsidRPr="00336F6D">
        <w:rPr>
          <w:rFonts w:ascii="Cambria" w:eastAsia="SimSun" w:hAnsi="Cambria" w:cs="Times New Roman"/>
          <w:b/>
          <w:bCs/>
          <w:color w:val="000000"/>
          <w:szCs w:val="21"/>
        </w:rPr>
        <w:t>”</w:t>
      </w:r>
      <w:r w:rsidRPr="00336F6D">
        <w:rPr>
          <w:rFonts w:ascii="Cambria" w:eastAsia="SimSun" w:hAnsi="Cambria" w:cs="Times New Roman"/>
          <w:b/>
          <w:bCs/>
          <w:color w:val="000000"/>
          <w:szCs w:val="21"/>
        </w:rPr>
        <w:t>带有较强的主观判断色彩。在很大程度上，那些研究福利政策影响的学者是这篇论文的潜在审稿人，你竟然说我的研究有局限！我的建议是改成较为中性的</w:t>
      </w:r>
      <w:r w:rsidRPr="00336F6D">
        <w:rPr>
          <w:rFonts w:ascii="Cambria" w:eastAsia="SimSun" w:hAnsi="Cambria" w:cs="Times New Roman"/>
          <w:b/>
          <w:bCs/>
          <w:color w:val="000000"/>
          <w:szCs w:val="21"/>
        </w:rPr>
        <w:t>“</w:t>
      </w:r>
      <w:r w:rsidRPr="00336F6D">
        <w:rPr>
          <w:rFonts w:ascii="Cambria" w:eastAsia="SimSun" w:hAnsi="Cambria" w:cs="Times New Roman"/>
          <w:b/>
          <w:bCs/>
          <w:color w:val="000000"/>
          <w:szCs w:val="21"/>
        </w:rPr>
        <w:t>侧重于</w:t>
      </w:r>
      <w:r w:rsidRPr="00336F6D">
        <w:rPr>
          <w:rFonts w:ascii="Cambria" w:eastAsia="SimSun" w:hAnsi="Cambria" w:cs="Times New Roman"/>
          <w:b/>
          <w:bCs/>
          <w:color w:val="000000"/>
          <w:szCs w:val="21"/>
        </w:rPr>
        <w:t>”</w:t>
      </w:r>
      <w:r w:rsidRPr="00336F6D">
        <w:rPr>
          <w:rFonts w:ascii="Cambria" w:eastAsia="SimSun" w:hAnsi="Cambria" w:cs="Times New Roman"/>
          <w:b/>
          <w:bCs/>
          <w:color w:val="000000"/>
          <w:szCs w:val="21"/>
        </w:rPr>
        <w:t>。</w:t>
      </w:r>
    </w:p>
    <w:p w14:paraId="2239970C" w14:textId="77777777" w:rsidR="00D81C6E" w:rsidRPr="00336F6D" w:rsidRDefault="00D81C6E" w:rsidP="00246E93">
      <w:pPr>
        <w:spacing w:line="360" w:lineRule="auto"/>
        <w:rPr>
          <w:rFonts w:ascii="Cambria" w:eastAsia="SimSun" w:hAnsi="Cambria" w:cs="Calibri"/>
          <w:color w:val="000000"/>
          <w:szCs w:val="21"/>
        </w:rPr>
      </w:pPr>
    </w:p>
    <w:p w14:paraId="60770D44" w14:textId="64656DFE" w:rsidR="00700FCF" w:rsidRPr="00336F6D" w:rsidRDefault="00700FCF" w:rsidP="00246E93">
      <w:pPr>
        <w:spacing w:line="360" w:lineRule="auto"/>
        <w:rPr>
          <w:rFonts w:ascii="Cambria" w:eastAsia="SimSun" w:hAnsi="Cambria" w:cs="Times New Roman"/>
          <w:color w:val="000000"/>
          <w:szCs w:val="21"/>
        </w:rPr>
      </w:pPr>
      <w:r w:rsidRPr="00336F6D">
        <w:rPr>
          <w:rFonts w:ascii="Cambria" w:eastAsia="SimSun" w:hAnsi="Cambria" w:cs="Times New Roman"/>
          <w:color w:val="000000"/>
          <w:szCs w:val="21"/>
        </w:rPr>
        <w:t>半个小时后学生针对以上建议完成修改，以下是改论文第一段的第三稿：</w:t>
      </w:r>
    </w:p>
    <w:p w14:paraId="2395EE90" w14:textId="77777777" w:rsidR="00D81C6E" w:rsidRPr="00336F6D" w:rsidRDefault="00D81C6E" w:rsidP="00246E93">
      <w:pPr>
        <w:spacing w:line="360" w:lineRule="auto"/>
        <w:ind w:right="480"/>
        <w:rPr>
          <w:rFonts w:ascii="Cambria" w:eastAsia="SimSun" w:hAnsi="Cambria" w:cs="Calibri"/>
          <w:color w:val="000000"/>
          <w:szCs w:val="21"/>
        </w:rPr>
      </w:pPr>
    </w:p>
    <w:p w14:paraId="3547A390" w14:textId="16645ECF" w:rsidR="00700FCF" w:rsidRPr="00336F6D" w:rsidRDefault="00700FCF" w:rsidP="00246E93">
      <w:pPr>
        <w:spacing w:line="360" w:lineRule="auto"/>
        <w:ind w:left="480" w:right="480"/>
        <w:rPr>
          <w:rFonts w:ascii="Cambria" w:eastAsia="SimSun" w:hAnsi="Cambria" w:cs="Times New Roman"/>
          <w:szCs w:val="21"/>
        </w:rPr>
      </w:pPr>
      <w:r w:rsidRPr="00336F6D">
        <w:rPr>
          <w:rFonts w:ascii="Cambria" w:eastAsia="SimSun" w:hAnsi="Cambria" w:cs="Times New Roman"/>
          <w:b/>
          <w:bCs/>
          <w:color w:val="000000"/>
          <w:szCs w:val="21"/>
        </w:rPr>
        <w:t>美国南部一直盛行以种族歧视为主的暴力行为，即使在南北战争后的重建时期（</w:t>
      </w:r>
      <w:r w:rsidRPr="00336F6D">
        <w:rPr>
          <w:rFonts w:ascii="Cambria" w:eastAsia="SimSun" w:hAnsi="Cambria" w:cs="Times New Roman"/>
          <w:b/>
          <w:bCs/>
          <w:color w:val="000000"/>
          <w:szCs w:val="21"/>
        </w:rPr>
        <w:t>Reconstruction</w:t>
      </w:r>
      <w:r w:rsidRPr="00336F6D">
        <w:rPr>
          <w:rFonts w:ascii="Cambria" w:eastAsia="SimSun" w:hAnsi="Cambria" w:cs="Times New Roman"/>
          <w:b/>
          <w:bCs/>
          <w:color w:val="000000"/>
          <w:szCs w:val="21"/>
        </w:rPr>
        <w:t>）仍然有超过</w:t>
      </w:r>
      <w:r w:rsidRPr="00336F6D">
        <w:rPr>
          <w:rFonts w:ascii="Cambria" w:eastAsia="SimSun" w:hAnsi="Cambria" w:cs="Times New Roman"/>
          <w:b/>
          <w:bCs/>
          <w:color w:val="000000"/>
          <w:szCs w:val="21"/>
        </w:rPr>
        <w:t>15000</w:t>
      </w:r>
      <w:r w:rsidRPr="00336F6D">
        <w:rPr>
          <w:rFonts w:ascii="Cambria" w:eastAsia="SimSun" w:hAnsi="Cambria" w:cs="Times New Roman"/>
          <w:b/>
          <w:bCs/>
          <w:color w:val="000000"/>
          <w:szCs w:val="21"/>
        </w:rPr>
        <w:t>名非洲裔美国人由于政治动机被谋杀。现有文献大多侧重于分析这些暴力行为与福利政策的关系，尚未有文献考虑到</w:t>
      </w:r>
      <w:r w:rsidRPr="00336F6D">
        <w:rPr>
          <w:rFonts w:ascii="Cambria" w:eastAsia="SimSun" w:hAnsi="Cambria" w:cs="Times New Roman"/>
          <w:b/>
          <w:bCs/>
          <w:szCs w:val="21"/>
        </w:rPr>
        <w:t>财政政策</w:t>
      </w:r>
      <w:r w:rsidRPr="00336F6D">
        <w:rPr>
          <w:rFonts w:ascii="Cambria" w:eastAsia="SimSun" w:hAnsi="Cambria" w:cs="Times New Roman"/>
          <w:b/>
          <w:bCs/>
          <w:color w:val="000000"/>
          <w:szCs w:val="21"/>
        </w:rPr>
        <w:t>的影响。</w:t>
      </w:r>
      <w:r w:rsidRPr="00336F6D">
        <w:rPr>
          <w:rFonts w:ascii="Cambria" w:eastAsia="SimSun" w:hAnsi="Cambria" w:cs="Times New Roman"/>
          <w:b/>
          <w:bCs/>
          <w:szCs w:val="21"/>
        </w:rPr>
        <w:t>Trevon D. Logan</w:t>
      </w:r>
      <w:r w:rsidRPr="00336F6D">
        <w:rPr>
          <w:rFonts w:ascii="Cambria" w:eastAsia="SimSun" w:hAnsi="Cambria" w:cs="Times New Roman"/>
          <w:b/>
          <w:bCs/>
          <w:color w:val="000000"/>
          <w:szCs w:val="21"/>
        </w:rPr>
        <w:t>独立撰写的</w:t>
      </w:r>
      <w:r w:rsidRPr="00336F6D">
        <w:rPr>
          <w:rFonts w:ascii="Cambria" w:eastAsia="SimSun" w:hAnsi="Cambria" w:cs="Times New Roman"/>
          <w:b/>
          <w:bCs/>
          <w:szCs w:val="21"/>
        </w:rPr>
        <w:t>NBER</w:t>
      </w:r>
      <w:r w:rsidRPr="00336F6D">
        <w:rPr>
          <w:rFonts w:ascii="Cambria" w:eastAsia="SimSun" w:hAnsi="Cambria" w:cs="Times New Roman"/>
          <w:b/>
          <w:bCs/>
          <w:color w:val="000000"/>
          <w:szCs w:val="21"/>
        </w:rPr>
        <w:t>工作论文</w:t>
      </w:r>
      <w:r w:rsidRPr="00336F6D">
        <w:rPr>
          <w:rFonts w:ascii="Cambria" w:eastAsia="SimSun" w:hAnsi="Cambria" w:cs="Times New Roman"/>
          <w:b/>
          <w:bCs/>
          <w:color w:val="000000"/>
          <w:szCs w:val="21"/>
        </w:rPr>
        <w:t xml:space="preserve">“White lashing: Black </w:t>
      </w:r>
      <w:proofErr w:type="spellStart"/>
      <w:r w:rsidRPr="00336F6D">
        <w:rPr>
          <w:rFonts w:ascii="Cambria" w:eastAsia="SimSun" w:hAnsi="Cambria" w:cs="Times New Roman"/>
          <w:b/>
          <w:bCs/>
          <w:color w:val="000000"/>
          <w:szCs w:val="21"/>
        </w:rPr>
        <w:t>Politicians,Taxes</w:t>
      </w:r>
      <w:proofErr w:type="spellEnd"/>
      <w:r w:rsidRPr="00336F6D">
        <w:rPr>
          <w:rFonts w:ascii="Cambria" w:eastAsia="SimSun" w:hAnsi="Cambria" w:cs="Times New Roman"/>
          <w:b/>
          <w:bCs/>
          <w:color w:val="000000"/>
          <w:szCs w:val="21"/>
        </w:rPr>
        <w:t>, and Violence”</w:t>
      </w:r>
      <w:r w:rsidRPr="00336F6D">
        <w:rPr>
          <w:rFonts w:ascii="Cambria" w:eastAsia="SimSun" w:hAnsi="Cambria" w:cs="Times New Roman"/>
          <w:b/>
          <w:bCs/>
          <w:color w:val="000000"/>
          <w:szCs w:val="21"/>
        </w:rPr>
        <w:t>首次从定量的角度</w:t>
      </w:r>
      <w:r w:rsidRPr="00336F6D">
        <w:rPr>
          <w:rFonts w:ascii="Cambria" w:eastAsia="SimSun" w:hAnsi="Cambria" w:cs="Times New Roman"/>
          <w:b/>
          <w:bCs/>
          <w:szCs w:val="21"/>
        </w:rPr>
        <w:t>研究了美国重建时期税收政策对黑人政治家遭受暴力行为的可能性的影响。</w:t>
      </w:r>
    </w:p>
    <w:bookmarkEnd w:id="110"/>
    <w:bookmarkEnd w:id="111"/>
    <w:p w14:paraId="185A9A5D" w14:textId="77777777" w:rsidR="00700FCF" w:rsidRPr="00336F6D" w:rsidRDefault="00700FCF" w:rsidP="00246E93">
      <w:pPr>
        <w:rPr>
          <w:rFonts w:ascii="Cambria" w:eastAsia="SimSun" w:hAnsi="Cambria" w:cs="Microsoft YaHei"/>
          <w:b/>
          <w:color w:val="B01C32"/>
          <w:sz w:val="28"/>
          <w:szCs w:val="28"/>
        </w:rPr>
      </w:pPr>
      <w:r w:rsidRPr="00336F6D">
        <w:rPr>
          <w:rFonts w:ascii="Cambria" w:eastAsia="SimSun" w:hAnsi="Cambria" w:cs="Microsoft YaHei"/>
          <w:color w:val="B01C32"/>
          <w:sz w:val="28"/>
          <w:szCs w:val="28"/>
        </w:rPr>
        <w:br w:type="page"/>
      </w:r>
    </w:p>
    <w:p w14:paraId="66E0AD76" w14:textId="77777777" w:rsidR="00700FCF" w:rsidRPr="00336F6D" w:rsidRDefault="00700FCF" w:rsidP="00246E93">
      <w:pPr>
        <w:pStyle w:val="Title"/>
        <w:ind w:firstLine="170"/>
        <w:rPr>
          <w:rFonts w:ascii="Cambria" w:eastAsia="SimSun" w:hAnsi="Cambria" w:cs="Microsoft YaHei"/>
          <w:color w:val="B01C32"/>
          <w:sz w:val="28"/>
          <w:szCs w:val="28"/>
          <w:lang w:eastAsia="zh-CN"/>
        </w:rPr>
      </w:pPr>
      <w:bookmarkStart w:id="114" w:name="OLE_LINK69"/>
      <w:bookmarkStart w:id="115" w:name="OLE_LINK70"/>
      <w:r w:rsidRPr="00336F6D">
        <w:rPr>
          <w:rFonts w:ascii="Cambria" w:eastAsia="SimSun" w:hAnsi="Cambria" w:cs="Microsoft YaHei"/>
          <w:color w:val="B01C32"/>
          <w:sz w:val="28"/>
          <w:szCs w:val="28"/>
          <w:lang w:eastAsia="zh-CN"/>
        </w:rPr>
        <w:lastRenderedPageBreak/>
        <w:t>单元清单（模板）</w:t>
      </w:r>
    </w:p>
    <w:bookmarkEnd w:id="112"/>
    <w:bookmarkEnd w:id="113"/>
    <w:bookmarkEnd w:id="114"/>
    <w:bookmarkEnd w:id="115"/>
    <w:p w14:paraId="4026E4E6" w14:textId="7F37DED9" w:rsidR="0097409D" w:rsidRDefault="00626661" w:rsidP="00246E93">
      <w:pPr>
        <w:tabs>
          <w:tab w:val="left" w:pos="360"/>
        </w:tabs>
        <w:rPr>
          <w:rFonts w:ascii="Cambria" w:eastAsia="SimSun" w:hAnsi="Cambria" w:cs="Arial"/>
          <w:b/>
          <w:bCs/>
        </w:rPr>
      </w:pPr>
      <w:r>
        <w:rPr>
          <w:rFonts w:ascii="Cambria" w:eastAsia="SimSun" w:hAnsi="Cambria" w:cs="Arial" w:hint="eastAsia"/>
          <w:b/>
          <w:bCs/>
        </w:rPr>
        <w:t>你的任务</w:t>
      </w:r>
    </w:p>
    <w:p w14:paraId="0A9B777F" w14:textId="1F02B91E" w:rsidR="0097409D" w:rsidRDefault="0097409D" w:rsidP="002E5357">
      <w:pPr>
        <w:pStyle w:val="ListParagraph"/>
        <w:numPr>
          <w:ilvl w:val="0"/>
          <w:numId w:val="38"/>
        </w:numPr>
        <w:tabs>
          <w:tab w:val="left" w:pos="360"/>
        </w:tabs>
        <w:rPr>
          <w:rFonts w:ascii="Cambria" w:eastAsia="SimSun" w:hAnsi="Cambria" w:cs="Arial"/>
        </w:rPr>
      </w:pPr>
      <w:proofErr w:type="spellStart"/>
      <w:r w:rsidRPr="002E5357">
        <w:rPr>
          <w:rFonts w:ascii="Cambria" w:eastAsia="SimSun" w:hAnsi="Cambria" w:cs="Arial" w:hint="eastAsia"/>
        </w:rPr>
        <w:t>观看以下录像</w:t>
      </w:r>
      <w:proofErr w:type="spellEnd"/>
    </w:p>
    <w:p w14:paraId="46847383" w14:textId="63C60BCB" w:rsidR="001233F9" w:rsidRPr="002E5357" w:rsidRDefault="00AB5A74" w:rsidP="001233F9">
      <w:pPr>
        <w:pStyle w:val="ListParagraph"/>
        <w:tabs>
          <w:tab w:val="left" w:pos="360"/>
        </w:tabs>
        <w:rPr>
          <w:rFonts w:ascii="Cambria" w:eastAsia="SimSun" w:hAnsi="Cambria" w:cs="Arial"/>
        </w:rPr>
      </w:pPr>
      <w:r>
        <w:rPr>
          <w:rFonts w:ascii="Cambria" w:eastAsia="SimSun" w:hAnsi="Cambria" w:cs="Arial"/>
        </w:rPr>
        <w:t xml:space="preserve"> </w:t>
      </w:r>
    </w:p>
    <w:p w14:paraId="0CFD0623" w14:textId="24DA8AF4" w:rsidR="003B21B1" w:rsidRPr="001B6FF5" w:rsidRDefault="00C92F05" w:rsidP="00246E93">
      <w:pPr>
        <w:pStyle w:val="ListParagraph"/>
        <w:numPr>
          <w:ilvl w:val="0"/>
          <w:numId w:val="38"/>
        </w:numPr>
        <w:tabs>
          <w:tab w:val="left" w:pos="360"/>
        </w:tabs>
        <w:rPr>
          <w:rFonts w:ascii="Cambria" w:eastAsia="SimSun" w:hAnsi="Cambria" w:cs="Arial"/>
          <w:lang w:eastAsia="zh-CN"/>
        </w:rPr>
      </w:pPr>
      <w:r>
        <w:rPr>
          <w:rFonts w:ascii="Cambria" w:eastAsia="SimSun" w:hAnsi="Cambria" w:cs="Arial" w:hint="eastAsia"/>
          <w:lang w:eastAsia="zh-CN"/>
        </w:rPr>
        <w:t>和</w:t>
      </w:r>
      <w:r w:rsidR="00174EF1">
        <w:rPr>
          <w:rFonts w:ascii="Cambria" w:eastAsia="SimSun" w:hAnsi="Cambria" w:cs="Arial" w:hint="eastAsia"/>
          <w:lang w:eastAsia="zh-CN"/>
        </w:rPr>
        <w:t>讨论</w:t>
      </w:r>
      <w:r w:rsidR="00F416C3">
        <w:rPr>
          <w:rFonts w:ascii="Cambria" w:eastAsia="SimSun" w:hAnsi="Cambria" w:cs="Arial" w:hint="eastAsia"/>
          <w:lang w:eastAsia="zh-CN"/>
        </w:rPr>
        <w:t>下面的</w:t>
      </w:r>
      <w:r w:rsidR="001B0B5D">
        <w:rPr>
          <w:rFonts w:ascii="Cambria" w:eastAsia="SimSun" w:hAnsi="Cambria" w:cs="Arial" w:hint="eastAsia"/>
          <w:lang w:eastAsia="zh-CN"/>
        </w:rPr>
        <w:t>核心</w:t>
      </w:r>
      <w:r w:rsidR="00F416C3">
        <w:rPr>
          <w:rFonts w:ascii="Cambria" w:eastAsia="SimSun" w:hAnsi="Cambria" w:cs="Arial" w:hint="eastAsia"/>
          <w:lang w:eastAsia="zh-CN"/>
        </w:rPr>
        <w:t>问题</w:t>
      </w:r>
    </w:p>
    <w:p w14:paraId="2789EF39" w14:textId="1B89E5F9" w:rsidR="00E57127" w:rsidRPr="00336F6D" w:rsidRDefault="00B11601" w:rsidP="00246E93">
      <w:pPr>
        <w:tabs>
          <w:tab w:val="left" w:pos="360"/>
        </w:tabs>
        <w:rPr>
          <w:rFonts w:ascii="Cambria" w:eastAsia="SimSun" w:hAnsi="Cambria" w:cs="Arial"/>
          <w:b/>
          <w:bCs/>
        </w:rPr>
      </w:pPr>
      <w:r w:rsidRPr="00336F6D">
        <w:rPr>
          <w:rFonts w:ascii="Cambria" w:eastAsia="SimSun" w:hAnsi="Cambria" w:cs="Arial"/>
          <w:b/>
          <w:bCs/>
        </w:rPr>
        <w:t>核心问题</w:t>
      </w:r>
    </w:p>
    <w:p w14:paraId="1CEC96FD" w14:textId="3FB70607" w:rsidR="008B72E9" w:rsidRPr="00336F6D" w:rsidRDefault="00CA26B3" w:rsidP="00246E93">
      <w:pPr>
        <w:tabs>
          <w:tab w:val="left" w:pos="360"/>
        </w:tabs>
        <w:rPr>
          <w:rFonts w:ascii="Cambria" w:eastAsia="SimSun" w:hAnsi="Cambria" w:cs="Arial"/>
        </w:rPr>
      </w:pPr>
      <w:bookmarkStart w:id="116" w:name="OLE_LINK67"/>
      <w:bookmarkStart w:id="117" w:name="OLE_LINK68"/>
      <w:r w:rsidRPr="00336F6D">
        <w:rPr>
          <w:rFonts w:ascii="Cambria" w:eastAsia="SimSun" w:hAnsi="Cambria" w:cs="Arial"/>
        </w:rPr>
        <w:tab/>
      </w:r>
      <w:r w:rsidR="006B7474" w:rsidRPr="00336F6D">
        <w:rPr>
          <w:rFonts w:ascii="Cambria" w:eastAsia="SimSun" w:hAnsi="Cambria" w:cs="Arial"/>
        </w:rPr>
        <w:t>1.</w:t>
      </w:r>
    </w:p>
    <w:bookmarkEnd w:id="116"/>
    <w:bookmarkEnd w:id="117"/>
    <w:p w14:paraId="6B6F222B" w14:textId="4170FE4A" w:rsidR="00852432" w:rsidRPr="00336F6D" w:rsidRDefault="00852432" w:rsidP="00246E93">
      <w:pPr>
        <w:tabs>
          <w:tab w:val="left" w:pos="360"/>
        </w:tabs>
        <w:rPr>
          <w:rFonts w:ascii="Cambria" w:eastAsia="SimSun" w:hAnsi="Cambria" w:cs="Arial"/>
          <w:b/>
          <w:bCs/>
        </w:rPr>
      </w:pPr>
      <w:r w:rsidRPr="00336F6D">
        <w:rPr>
          <w:rFonts w:ascii="Cambria" w:eastAsia="SimSun" w:hAnsi="Cambria" w:cs="Arial"/>
          <w:b/>
          <w:bCs/>
        </w:rPr>
        <w:t>主题</w:t>
      </w:r>
      <w:bookmarkStart w:id="118" w:name="OLE_LINK33"/>
      <w:bookmarkStart w:id="119" w:name="OLE_LINK34"/>
      <w:r w:rsidRPr="00336F6D">
        <w:rPr>
          <w:rFonts w:ascii="Cambria" w:eastAsia="SimSun" w:hAnsi="Cambria" w:cs="Arial"/>
        </w:rPr>
        <w:t>（必须出现在你文章、项目或演示中）</w:t>
      </w:r>
      <w:bookmarkEnd w:id="118"/>
      <w:bookmarkEnd w:id="119"/>
    </w:p>
    <w:p w14:paraId="4B6A07DF" w14:textId="3A1EE64C" w:rsidR="00952028" w:rsidRPr="00336F6D" w:rsidRDefault="00952028" w:rsidP="00246E93">
      <w:pPr>
        <w:tabs>
          <w:tab w:val="left" w:pos="360"/>
        </w:tabs>
        <w:rPr>
          <w:rFonts w:ascii="Cambria" w:eastAsia="SimSun" w:hAnsi="Cambria" w:cs="Arial"/>
          <w:b/>
          <w:bCs/>
        </w:rPr>
      </w:pPr>
    </w:p>
    <w:p w14:paraId="4E75C95A" w14:textId="18C058DF" w:rsidR="00EE5320" w:rsidRPr="00336F6D" w:rsidRDefault="00EE5320" w:rsidP="00246E93">
      <w:pPr>
        <w:tabs>
          <w:tab w:val="left" w:pos="360"/>
        </w:tabs>
        <w:rPr>
          <w:rFonts w:ascii="Cambria" w:eastAsia="SimSun" w:hAnsi="Cambria" w:cs="Arial"/>
          <w:b/>
          <w:bCs/>
        </w:rPr>
      </w:pPr>
      <w:r w:rsidRPr="00336F6D">
        <w:rPr>
          <w:rFonts w:ascii="Cambria" w:eastAsia="SimSun" w:hAnsi="Cambria" w:cs="Arial"/>
          <w:b/>
          <w:bCs/>
        </w:rPr>
        <w:t>术语</w:t>
      </w:r>
      <w:r w:rsidR="00FD570B" w:rsidRPr="00336F6D">
        <w:rPr>
          <w:rFonts w:ascii="Cambria" w:eastAsia="SimSun" w:hAnsi="Cambria" w:cs="Arial"/>
        </w:rPr>
        <w:t>（必须出现在你文章、项目或演示中）</w:t>
      </w:r>
    </w:p>
    <w:p w14:paraId="7643D414" w14:textId="51F64186" w:rsidR="00217E48" w:rsidRPr="00336F6D" w:rsidRDefault="00217E48" w:rsidP="00246E93">
      <w:pPr>
        <w:tabs>
          <w:tab w:val="left" w:pos="360"/>
        </w:tabs>
        <w:rPr>
          <w:rFonts w:ascii="Cambria" w:eastAsia="SimSun" w:hAnsi="Cambria" w:cs="Arial"/>
          <w:b/>
          <w:bCs/>
        </w:rPr>
      </w:pPr>
    </w:p>
    <w:p w14:paraId="6F3C8CCA" w14:textId="77777777" w:rsidR="00363855" w:rsidRPr="00336F6D" w:rsidRDefault="00363855" w:rsidP="00246E93">
      <w:pPr>
        <w:tabs>
          <w:tab w:val="left" w:pos="360"/>
        </w:tabs>
        <w:rPr>
          <w:rFonts w:ascii="Cambria" w:eastAsia="SimSun" w:hAnsi="Cambria" w:cs="Arial"/>
          <w:b/>
          <w:bCs/>
        </w:rPr>
      </w:pPr>
    </w:p>
    <w:tbl>
      <w:tblPr>
        <w:tblStyle w:val="TableGrid"/>
        <w:tblW w:w="0" w:type="auto"/>
        <w:tblLook w:val="04A0" w:firstRow="1" w:lastRow="0" w:firstColumn="1" w:lastColumn="0" w:noHBand="0" w:noVBand="1"/>
      </w:tblPr>
      <w:tblGrid>
        <w:gridCol w:w="3116"/>
        <w:gridCol w:w="3117"/>
        <w:gridCol w:w="3117"/>
      </w:tblGrid>
      <w:tr w:rsidR="00DE4642" w:rsidRPr="00336F6D" w14:paraId="725E3644" w14:textId="77777777" w:rsidTr="00DE4642">
        <w:tc>
          <w:tcPr>
            <w:tcW w:w="3116" w:type="dxa"/>
          </w:tcPr>
          <w:p w14:paraId="124E64C5" w14:textId="382EABE2" w:rsidR="00DE4642" w:rsidRPr="00336F6D" w:rsidRDefault="00DE4642" w:rsidP="00246E93">
            <w:pPr>
              <w:tabs>
                <w:tab w:val="left" w:pos="360"/>
              </w:tabs>
              <w:rPr>
                <w:rFonts w:ascii="Cambria" w:hAnsi="Cambria" w:cs="Arial"/>
                <w:b/>
                <w:bCs/>
                <w:lang w:eastAsia="zh-CN"/>
              </w:rPr>
            </w:pPr>
            <w:r w:rsidRPr="00336F6D">
              <w:rPr>
                <w:rFonts w:ascii="Cambria" w:hAnsi="Cambria" w:cs="Arial"/>
                <w:b/>
                <w:bCs/>
                <w:lang w:eastAsia="zh-CN"/>
              </w:rPr>
              <w:t>写作</w:t>
            </w:r>
            <w:r w:rsidR="00BE5F3C" w:rsidRPr="00336F6D">
              <w:rPr>
                <w:rFonts w:ascii="Cambria" w:hAnsi="Cambria" w:cs="Arial"/>
                <w:b/>
                <w:bCs/>
                <w:lang w:eastAsia="zh-CN"/>
              </w:rPr>
              <w:t>任务</w:t>
            </w:r>
          </w:p>
        </w:tc>
        <w:tc>
          <w:tcPr>
            <w:tcW w:w="3117" w:type="dxa"/>
          </w:tcPr>
          <w:p w14:paraId="647C9A3A" w14:textId="093E6BE7" w:rsidR="00DE4642" w:rsidRPr="00336F6D" w:rsidRDefault="00E17FA2" w:rsidP="00246E93">
            <w:pPr>
              <w:tabs>
                <w:tab w:val="left" w:pos="360"/>
              </w:tabs>
              <w:rPr>
                <w:rFonts w:ascii="Cambria" w:hAnsi="Cambria" w:cs="Arial"/>
                <w:b/>
                <w:bCs/>
              </w:rPr>
            </w:pPr>
            <w:r w:rsidRPr="00336F6D">
              <w:rPr>
                <w:rFonts w:ascii="Cambria" w:hAnsi="Cambria" w:cs="Arial"/>
                <w:b/>
                <w:bCs/>
                <w:lang w:eastAsia="zh-CN"/>
              </w:rPr>
              <w:t>小组</w:t>
            </w:r>
            <w:r w:rsidR="00D35847" w:rsidRPr="00336F6D">
              <w:rPr>
                <w:rFonts w:ascii="Cambria" w:hAnsi="Cambria" w:cs="Arial"/>
                <w:b/>
                <w:bCs/>
                <w:lang w:eastAsia="zh-CN"/>
              </w:rPr>
              <w:t>项目</w:t>
            </w:r>
          </w:p>
        </w:tc>
        <w:tc>
          <w:tcPr>
            <w:tcW w:w="3117" w:type="dxa"/>
          </w:tcPr>
          <w:p w14:paraId="1B3599E9" w14:textId="4C027796" w:rsidR="00DE4642" w:rsidRPr="00336F6D" w:rsidRDefault="00E75A21" w:rsidP="00246E93">
            <w:pPr>
              <w:tabs>
                <w:tab w:val="left" w:pos="360"/>
              </w:tabs>
              <w:rPr>
                <w:rFonts w:ascii="Cambria" w:hAnsi="Cambria" w:cs="Arial"/>
                <w:b/>
                <w:bCs/>
              </w:rPr>
            </w:pPr>
            <w:r w:rsidRPr="00336F6D">
              <w:rPr>
                <w:rFonts w:ascii="Cambria" w:hAnsi="Cambria" w:cs="Arial"/>
                <w:b/>
                <w:bCs/>
                <w:lang w:eastAsia="zh-CN"/>
              </w:rPr>
              <w:t>演示</w:t>
            </w:r>
          </w:p>
        </w:tc>
      </w:tr>
      <w:tr w:rsidR="00DE4642" w:rsidRPr="00336F6D" w14:paraId="5790D981" w14:textId="77777777" w:rsidTr="00DE4642">
        <w:tc>
          <w:tcPr>
            <w:tcW w:w="3116" w:type="dxa"/>
          </w:tcPr>
          <w:p w14:paraId="41E8960A" w14:textId="77777777" w:rsidR="00DE4642" w:rsidRPr="00336F6D" w:rsidRDefault="00FF6405" w:rsidP="00246E93">
            <w:pPr>
              <w:tabs>
                <w:tab w:val="left" w:pos="360"/>
              </w:tabs>
              <w:rPr>
                <w:rFonts w:ascii="Cambria" w:hAnsi="Cambria" w:cs="Arial"/>
                <w:szCs w:val="21"/>
                <w:lang w:eastAsia="zh-CN"/>
              </w:rPr>
            </w:pPr>
            <w:bookmarkStart w:id="120" w:name="OLE_LINK23"/>
            <w:bookmarkStart w:id="121" w:name="OLE_LINK24"/>
            <w:bookmarkStart w:id="122" w:name="_Hlk124080890"/>
            <w:r w:rsidRPr="00336F6D">
              <w:rPr>
                <w:rFonts w:ascii="Cambria" w:hAnsi="Cambria" w:cs="Arial"/>
                <w:szCs w:val="21"/>
                <w:lang w:eastAsia="zh-CN"/>
              </w:rPr>
              <w:t>必须解决核心问题</w:t>
            </w:r>
          </w:p>
          <w:bookmarkEnd w:id="120"/>
          <w:bookmarkEnd w:id="121"/>
          <w:p w14:paraId="45281D26" w14:textId="77777777" w:rsidR="00FF6405" w:rsidRPr="00336F6D" w:rsidRDefault="00FF6405" w:rsidP="00246E93">
            <w:pPr>
              <w:tabs>
                <w:tab w:val="left" w:pos="360"/>
              </w:tabs>
              <w:rPr>
                <w:rFonts w:ascii="Cambria" w:hAnsi="Cambria" w:cs="Arial"/>
                <w:szCs w:val="21"/>
                <w:lang w:eastAsia="zh-CN"/>
              </w:rPr>
            </w:pPr>
            <w:r w:rsidRPr="00336F6D">
              <w:rPr>
                <w:rFonts w:ascii="Cambria" w:hAnsi="Cambria" w:cs="Arial"/>
                <w:szCs w:val="21"/>
                <w:lang w:eastAsia="zh-CN"/>
              </w:rPr>
              <w:t>以逻辑顺序呈现想法</w:t>
            </w:r>
          </w:p>
          <w:p w14:paraId="64C0BEE8" w14:textId="77777777" w:rsidR="00FF6405" w:rsidRPr="00336F6D" w:rsidRDefault="00FF6405" w:rsidP="00246E93">
            <w:pPr>
              <w:tabs>
                <w:tab w:val="left" w:pos="360"/>
              </w:tabs>
              <w:rPr>
                <w:rFonts w:ascii="Cambria" w:hAnsi="Cambria" w:cs="Arial"/>
                <w:szCs w:val="21"/>
                <w:lang w:eastAsia="zh-CN"/>
              </w:rPr>
            </w:pPr>
            <w:r w:rsidRPr="00336F6D">
              <w:rPr>
                <w:rFonts w:ascii="Cambria" w:hAnsi="Cambria" w:cs="Arial"/>
                <w:szCs w:val="21"/>
                <w:lang w:eastAsia="zh-CN"/>
              </w:rPr>
              <w:t>使用正式语言（学术、行业或政府）</w:t>
            </w:r>
          </w:p>
          <w:p w14:paraId="7E1DE127" w14:textId="7DDCDEA8" w:rsidR="00AB0FF5" w:rsidRPr="00336F6D" w:rsidRDefault="000967D1" w:rsidP="00246E93">
            <w:pPr>
              <w:tabs>
                <w:tab w:val="left" w:pos="360"/>
              </w:tabs>
              <w:rPr>
                <w:rFonts w:ascii="Cambria" w:hAnsi="Cambria" w:cs="Arial"/>
                <w:szCs w:val="21"/>
                <w:lang w:eastAsia="zh-CN"/>
              </w:rPr>
            </w:pPr>
            <w:r w:rsidRPr="00336F6D">
              <w:rPr>
                <w:rFonts w:ascii="Cambria" w:hAnsi="Cambria" w:cs="Arial"/>
                <w:szCs w:val="21"/>
                <w:lang w:eastAsia="zh-CN"/>
              </w:rPr>
              <w:t>引用</w:t>
            </w:r>
            <w:r w:rsidR="00BE499C" w:rsidRPr="00336F6D">
              <w:rPr>
                <w:rFonts w:ascii="Cambria" w:hAnsi="Cambria" w:cs="Arial"/>
                <w:szCs w:val="21"/>
                <w:lang w:eastAsia="zh-CN"/>
              </w:rPr>
              <w:t>相关证据</w:t>
            </w:r>
            <w:r w:rsidR="00D02A35" w:rsidRPr="00336F6D">
              <w:rPr>
                <w:rFonts w:ascii="Cambria" w:hAnsi="Cambria" w:cs="Arial"/>
                <w:szCs w:val="21"/>
                <w:lang w:eastAsia="zh-CN"/>
              </w:rPr>
              <w:t>（</w:t>
            </w:r>
            <w:r w:rsidR="00662FFE" w:rsidRPr="00336F6D">
              <w:rPr>
                <w:rFonts w:ascii="Cambria" w:hAnsi="Cambria" w:cs="Arial"/>
                <w:szCs w:val="21"/>
                <w:lang w:eastAsia="zh-CN"/>
              </w:rPr>
              <w:t>量化</w:t>
            </w:r>
            <w:r w:rsidR="00D02A35" w:rsidRPr="00336F6D">
              <w:rPr>
                <w:rFonts w:ascii="Cambria" w:hAnsi="Cambria" w:cs="Arial"/>
                <w:szCs w:val="21"/>
                <w:lang w:eastAsia="zh-CN"/>
              </w:rPr>
              <w:t>）</w:t>
            </w:r>
          </w:p>
          <w:p w14:paraId="4F98DC97" w14:textId="77777777" w:rsidR="00BE499C" w:rsidRPr="00336F6D" w:rsidRDefault="009E6C04" w:rsidP="00246E93">
            <w:pPr>
              <w:tabs>
                <w:tab w:val="left" w:pos="360"/>
              </w:tabs>
              <w:rPr>
                <w:rFonts w:ascii="Cambria" w:hAnsi="Cambria" w:cs="Arial"/>
                <w:szCs w:val="21"/>
                <w:lang w:eastAsia="zh-CN"/>
              </w:rPr>
            </w:pPr>
            <w:r w:rsidRPr="00336F6D">
              <w:rPr>
                <w:rFonts w:ascii="Cambria" w:hAnsi="Cambria" w:cs="Arial"/>
                <w:szCs w:val="21"/>
                <w:lang w:eastAsia="zh-CN"/>
              </w:rPr>
              <w:t>使用</w:t>
            </w:r>
            <w:r w:rsidR="005877BE" w:rsidRPr="00336F6D">
              <w:rPr>
                <w:rFonts w:ascii="Cambria" w:hAnsi="Cambria" w:cs="Arial"/>
                <w:szCs w:val="21"/>
                <w:lang w:eastAsia="zh-CN"/>
              </w:rPr>
              <w:t>单元术语</w:t>
            </w:r>
          </w:p>
          <w:p w14:paraId="16D2751F" w14:textId="77777777" w:rsidR="005877BE" w:rsidRPr="00336F6D" w:rsidRDefault="000C791F" w:rsidP="00246E93">
            <w:pPr>
              <w:tabs>
                <w:tab w:val="left" w:pos="360"/>
              </w:tabs>
              <w:rPr>
                <w:rFonts w:ascii="Cambria" w:hAnsi="Cambria" w:cs="Arial"/>
                <w:szCs w:val="21"/>
                <w:lang w:eastAsia="zh-CN"/>
              </w:rPr>
            </w:pPr>
            <w:r w:rsidRPr="00336F6D">
              <w:rPr>
                <w:rFonts w:ascii="Cambria" w:hAnsi="Cambria" w:cs="Arial"/>
                <w:szCs w:val="21"/>
                <w:lang w:eastAsia="zh-CN"/>
              </w:rPr>
              <w:t>呈现和现实相关的具体例子</w:t>
            </w:r>
          </w:p>
          <w:p w14:paraId="2354B881" w14:textId="43859341" w:rsidR="000C791F" w:rsidRPr="00336F6D" w:rsidRDefault="00CF59FE" w:rsidP="00246E93">
            <w:pPr>
              <w:tabs>
                <w:tab w:val="left" w:pos="360"/>
              </w:tabs>
              <w:rPr>
                <w:rFonts w:ascii="Cambria" w:hAnsi="Cambria" w:cs="Arial"/>
                <w:szCs w:val="21"/>
                <w:lang w:eastAsia="zh-CN"/>
              </w:rPr>
            </w:pPr>
            <w:r w:rsidRPr="00336F6D">
              <w:rPr>
                <w:rFonts w:ascii="Cambria" w:hAnsi="Cambria" w:cs="Arial"/>
                <w:szCs w:val="21"/>
                <w:lang w:eastAsia="zh-CN"/>
              </w:rPr>
              <w:t>语句表达</w:t>
            </w:r>
          </w:p>
        </w:tc>
        <w:tc>
          <w:tcPr>
            <w:tcW w:w="3117" w:type="dxa"/>
          </w:tcPr>
          <w:p w14:paraId="0436F2A0" w14:textId="5B72FDBC" w:rsidR="00DE4642" w:rsidRPr="00336F6D" w:rsidRDefault="00A43B3C" w:rsidP="00246E93">
            <w:pPr>
              <w:tabs>
                <w:tab w:val="left" w:pos="360"/>
              </w:tabs>
              <w:rPr>
                <w:rFonts w:ascii="Cambria" w:hAnsi="Cambria" w:cs="Arial"/>
                <w:szCs w:val="21"/>
                <w:lang w:eastAsia="zh-CN"/>
              </w:rPr>
            </w:pPr>
            <w:bookmarkStart w:id="123" w:name="OLE_LINK31"/>
            <w:bookmarkStart w:id="124" w:name="OLE_LINK32"/>
            <w:r w:rsidRPr="00336F6D">
              <w:rPr>
                <w:rFonts w:ascii="Cambria" w:hAnsi="Cambria" w:cs="Arial"/>
                <w:szCs w:val="21"/>
                <w:lang w:eastAsia="zh-CN"/>
              </w:rPr>
              <w:t>包括上述主题</w:t>
            </w:r>
            <w:bookmarkEnd w:id="123"/>
            <w:bookmarkEnd w:id="124"/>
          </w:p>
        </w:tc>
        <w:tc>
          <w:tcPr>
            <w:tcW w:w="3117" w:type="dxa"/>
          </w:tcPr>
          <w:p w14:paraId="0612BB82" w14:textId="77777777" w:rsidR="004F417A" w:rsidRPr="00336F6D" w:rsidRDefault="004F417A" w:rsidP="00246E93">
            <w:pPr>
              <w:tabs>
                <w:tab w:val="left" w:pos="360"/>
              </w:tabs>
              <w:rPr>
                <w:rFonts w:ascii="Cambria" w:hAnsi="Cambria" w:cs="Arial"/>
                <w:szCs w:val="21"/>
                <w:lang w:eastAsia="zh-CN"/>
              </w:rPr>
            </w:pPr>
            <w:r w:rsidRPr="00336F6D">
              <w:rPr>
                <w:rFonts w:ascii="Cambria" w:hAnsi="Cambria" w:cs="Arial"/>
                <w:szCs w:val="21"/>
                <w:lang w:eastAsia="zh-CN"/>
              </w:rPr>
              <w:t>必须解决核心问题</w:t>
            </w:r>
          </w:p>
          <w:p w14:paraId="446422F9" w14:textId="77777777" w:rsidR="00DE4642" w:rsidRPr="00336F6D" w:rsidRDefault="004F417A" w:rsidP="00246E93">
            <w:pPr>
              <w:tabs>
                <w:tab w:val="left" w:pos="360"/>
              </w:tabs>
              <w:rPr>
                <w:rFonts w:ascii="Cambria" w:hAnsi="Cambria" w:cs="Arial"/>
                <w:szCs w:val="21"/>
                <w:lang w:eastAsia="zh-CN"/>
              </w:rPr>
            </w:pPr>
            <w:r w:rsidRPr="00336F6D">
              <w:rPr>
                <w:rFonts w:ascii="Cambria" w:hAnsi="Cambria" w:cs="Arial"/>
                <w:szCs w:val="21"/>
                <w:lang w:eastAsia="zh-CN"/>
              </w:rPr>
              <w:t>包括上述主题</w:t>
            </w:r>
          </w:p>
          <w:p w14:paraId="59B1D7ED" w14:textId="77777777" w:rsidR="004F417A" w:rsidRPr="00336F6D" w:rsidRDefault="004F417A" w:rsidP="00246E93">
            <w:pPr>
              <w:tabs>
                <w:tab w:val="left" w:pos="360"/>
              </w:tabs>
              <w:rPr>
                <w:rFonts w:ascii="Cambria" w:hAnsi="Cambria" w:cs="Arial"/>
                <w:szCs w:val="21"/>
                <w:lang w:eastAsia="zh-CN"/>
              </w:rPr>
            </w:pPr>
            <w:r w:rsidRPr="00336F6D">
              <w:rPr>
                <w:rFonts w:ascii="Cambria" w:hAnsi="Cambria" w:cs="Arial"/>
                <w:szCs w:val="21"/>
                <w:lang w:eastAsia="zh-CN"/>
              </w:rPr>
              <w:t>介绍</w:t>
            </w:r>
            <w:r w:rsidR="00E841B9" w:rsidRPr="00336F6D">
              <w:rPr>
                <w:rFonts w:ascii="Cambria" w:hAnsi="Cambria" w:cs="Arial"/>
                <w:szCs w:val="21"/>
                <w:lang w:eastAsia="zh-CN"/>
              </w:rPr>
              <w:t>和总结</w:t>
            </w:r>
          </w:p>
          <w:p w14:paraId="62948414" w14:textId="77777777" w:rsidR="00227B34" w:rsidRPr="00336F6D" w:rsidRDefault="00227B34" w:rsidP="00246E93">
            <w:pPr>
              <w:tabs>
                <w:tab w:val="left" w:pos="360"/>
              </w:tabs>
              <w:rPr>
                <w:rFonts w:ascii="Cambria" w:hAnsi="Cambria" w:cs="Arial"/>
                <w:szCs w:val="21"/>
                <w:lang w:eastAsia="zh-CN"/>
              </w:rPr>
            </w:pPr>
            <w:r w:rsidRPr="00336F6D">
              <w:rPr>
                <w:rFonts w:ascii="Cambria" w:hAnsi="Cambria" w:cs="Arial"/>
                <w:szCs w:val="21"/>
                <w:lang w:eastAsia="zh-CN"/>
              </w:rPr>
              <w:t>主题与</w:t>
            </w:r>
            <w:r w:rsidR="003F2836" w:rsidRPr="00336F6D">
              <w:rPr>
                <w:rFonts w:ascii="Cambria" w:hAnsi="Cambria" w:cs="Arial"/>
                <w:szCs w:val="21"/>
                <w:lang w:eastAsia="zh-CN"/>
              </w:rPr>
              <w:t>主题间的顺利转换</w:t>
            </w:r>
          </w:p>
          <w:p w14:paraId="4B069BB9" w14:textId="0D603CF0" w:rsidR="00192902" w:rsidRPr="00336F6D" w:rsidRDefault="00707FCC" w:rsidP="00246E93">
            <w:pPr>
              <w:tabs>
                <w:tab w:val="left" w:pos="360"/>
              </w:tabs>
              <w:rPr>
                <w:rFonts w:ascii="Cambria" w:hAnsi="Cambria" w:cs="Arial"/>
                <w:szCs w:val="21"/>
                <w:lang w:eastAsia="zh-CN"/>
              </w:rPr>
            </w:pPr>
            <w:r w:rsidRPr="00336F6D">
              <w:rPr>
                <w:rFonts w:ascii="Cambria" w:hAnsi="Cambria" w:cs="Arial"/>
                <w:szCs w:val="21"/>
                <w:lang w:eastAsia="zh-CN"/>
              </w:rPr>
              <w:t>论证的实践以及论证准备</w:t>
            </w:r>
          </w:p>
        </w:tc>
      </w:tr>
      <w:bookmarkEnd w:id="122"/>
    </w:tbl>
    <w:p w14:paraId="6A5FE668" w14:textId="34187583" w:rsidR="00217E48" w:rsidRPr="00336F6D" w:rsidRDefault="00217E48" w:rsidP="00246E93">
      <w:pPr>
        <w:tabs>
          <w:tab w:val="left" w:pos="360"/>
        </w:tabs>
        <w:rPr>
          <w:rFonts w:ascii="Cambria" w:eastAsia="SimSun" w:hAnsi="Cambria" w:cs="Arial"/>
          <w:b/>
          <w:bCs/>
        </w:rPr>
      </w:pPr>
    </w:p>
    <w:p w14:paraId="2960FC6E" w14:textId="425BF6AC" w:rsidR="00630C86" w:rsidRPr="00336F6D" w:rsidRDefault="00097299" w:rsidP="00246E93">
      <w:pPr>
        <w:tabs>
          <w:tab w:val="left" w:pos="360"/>
        </w:tabs>
        <w:rPr>
          <w:rFonts w:ascii="Cambria" w:eastAsia="SimSun" w:hAnsi="Cambria" w:cs="Arial"/>
          <w:b/>
          <w:bCs/>
        </w:rPr>
      </w:pPr>
      <w:r w:rsidRPr="00336F6D">
        <w:rPr>
          <w:rFonts w:ascii="Cambria" w:eastAsia="SimSun" w:hAnsi="Cambria" w:cs="Arial"/>
          <w:b/>
          <w:bCs/>
        </w:rPr>
        <w:t>讨论的步骤</w:t>
      </w:r>
    </w:p>
    <w:p w14:paraId="1922A39C" w14:textId="21B4B50E" w:rsidR="00D226E5" w:rsidRDefault="00D226E5" w:rsidP="00246E93">
      <w:pPr>
        <w:tabs>
          <w:tab w:val="left" w:pos="360"/>
        </w:tabs>
        <w:rPr>
          <w:rFonts w:ascii="Cambria" w:eastAsia="SimSun" w:hAnsi="Cambria" w:cs="Arial"/>
          <w:b/>
          <w:bCs/>
        </w:rPr>
      </w:pPr>
    </w:p>
    <w:p w14:paraId="2C92AF0E" w14:textId="5A3B39F6" w:rsidR="00A8526F" w:rsidRDefault="00767963" w:rsidP="00246E93">
      <w:pPr>
        <w:tabs>
          <w:tab w:val="left" w:pos="360"/>
        </w:tabs>
        <w:rPr>
          <w:rFonts w:ascii="Cambria" w:eastAsia="SimSun" w:hAnsi="Cambria" w:cs="Arial"/>
          <w:b/>
          <w:bCs/>
        </w:rPr>
      </w:pPr>
      <w:r>
        <w:rPr>
          <w:rFonts w:ascii="Cambria" w:eastAsia="SimSun" w:hAnsi="Cambria" w:cs="Arial" w:hint="eastAsia"/>
          <w:b/>
          <w:bCs/>
        </w:rPr>
        <w:t>展现的</w:t>
      </w:r>
      <w:r w:rsidR="00012954">
        <w:rPr>
          <w:rFonts w:ascii="Cambria" w:eastAsia="SimSun" w:hAnsi="Cambria" w:cs="Arial" w:hint="eastAsia"/>
          <w:b/>
          <w:bCs/>
        </w:rPr>
        <w:t>行动动词</w:t>
      </w:r>
    </w:p>
    <w:p w14:paraId="2D2B8B9A" w14:textId="46765D9A" w:rsidR="00600F1C" w:rsidRDefault="00600F1C" w:rsidP="00246E93">
      <w:pPr>
        <w:tabs>
          <w:tab w:val="left" w:pos="360"/>
        </w:tabs>
        <w:rPr>
          <w:rFonts w:ascii="Cambria" w:eastAsia="SimSun" w:hAnsi="Cambria" w:cs="Arial"/>
          <w:b/>
          <w:bCs/>
        </w:rPr>
      </w:pPr>
    </w:p>
    <w:p w14:paraId="371BAD56" w14:textId="10C0547A" w:rsidR="00600F1C" w:rsidRPr="00600F1C" w:rsidRDefault="00600F1C" w:rsidP="00246E93">
      <w:pPr>
        <w:tabs>
          <w:tab w:val="left" w:pos="360"/>
        </w:tabs>
        <w:rPr>
          <w:rFonts w:ascii="Cambria" w:eastAsia="SimSun" w:hAnsi="Cambria" w:cs="Arial"/>
        </w:rPr>
      </w:pPr>
      <w:r w:rsidRPr="00600F1C">
        <w:rPr>
          <w:rFonts w:ascii="Cambria" w:eastAsia="SimSun" w:hAnsi="Cambria" w:cs="Arial" w:hint="eastAsia"/>
        </w:rPr>
        <w:t>定义</w:t>
      </w:r>
      <w:r>
        <w:rPr>
          <w:rFonts w:ascii="Cambria" w:eastAsia="SimSun" w:hAnsi="Cambria" w:cs="Arial" w:hint="eastAsia"/>
        </w:rPr>
        <w:t>、描述、理解、推断、比较、对比、构造、组织、设计</w:t>
      </w:r>
    </w:p>
    <w:p w14:paraId="35597645" w14:textId="3D9C1E5E" w:rsidR="005448D0" w:rsidRPr="00336F6D" w:rsidRDefault="005448D0" w:rsidP="00246E93">
      <w:pPr>
        <w:rPr>
          <w:rFonts w:ascii="Cambria" w:eastAsia="SimSun" w:hAnsi="Cambria" w:cs="Arial"/>
          <w:b/>
          <w:bCs/>
        </w:rPr>
      </w:pPr>
      <w:bookmarkStart w:id="125" w:name="OLE_LINK38"/>
      <w:bookmarkStart w:id="126" w:name="OLE_LINK41"/>
      <w:bookmarkStart w:id="127" w:name="OLE_LINK42"/>
      <w:r w:rsidRPr="00336F6D">
        <w:rPr>
          <w:rFonts w:ascii="Cambria" w:eastAsia="SimSun" w:hAnsi="Cambria" w:cs="Microsoft YaHei"/>
          <w:color w:val="B01C32"/>
          <w:sz w:val="28"/>
          <w:szCs w:val="28"/>
        </w:rPr>
        <w:br w:type="page"/>
      </w:r>
    </w:p>
    <w:p w14:paraId="0ECB062D" w14:textId="33C8B584" w:rsidR="005448D0" w:rsidRPr="00336F6D" w:rsidRDefault="005448D0" w:rsidP="00246E93">
      <w:pPr>
        <w:pStyle w:val="Title"/>
        <w:ind w:firstLine="170"/>
        <w:rPr>
          <w:rFonts w:ascii="Cambria" w:eastAsia="SimSun" w:hAnsi="Cambria"/>
          <w:lang w:eastAsia="zh-CN"/>
        </w:rPr>
      </w:pPr>
      <w:bookmarkStart w:id="128" w:name="OLE_LINK46"/>
      <w:bookmarkStart w:id="129" w:name="OLE_LINK47"/>
      <w:r w:rsidRPr="00336F6D">
        <w:rPr>
          <w:rFonts w:ascii="Cambria" w:eastAsia="SimSun" w:hAnsi="Cambria" w:cs="Microsoft YaHei"/>
          <w:color w:val="B01C32"/>
          <w:sz w:val="28"/>
          <w:szCs w:val="28"/>
          <w:lang w:eastAsia="zh-CN"/>
        </w:rPr>
        <w:lastRenderedPageBreak/>
        <w:t>长评论模板</w:t>
      </w:r>
    </w:p>
    <w:bookmarkEnd w:id="125"/>
    <w:bookmarkEnd w:id="126"/>
    <w:bookmarkEnd w:id="127"/>
    <w:bookmarkEnd w:id="128"/>
    <w:bookmarkEnd w:id="129"/>
    <w:p w14:paraId="02B06F15" w14:textId="77777777" w:rsidR="00136620" w:rsidRPr="00336F6D" w:rsidRDefault="00136620" w:rsidP="00246E93">
      <w:pPr>
        <w:widowControl w:val="0"/>
        <w:adjustRightInd w:val="0"/>
        <w:snapToGrid w:val="0"/>
        <w:spacing w:line="360" w:lineRule="auto"/>
        <w:rPr>
          <w:rFonts w:ascii="Cambria" w:eastAsia="SimSun" w:hAnsi="Cambria" w:cs="Times New Roman"/>
          <w:kern w:val="2"/>
          <w:szCs w:val="21"/>
        </w:rPr>
      </w:pPr>
    </w:p>
    <w:p w14:paraId="2EDF0F08" w14:textId="2AA1225F" w:rsidR="004C45FE" w:rsidRPr="00336F6D" w:rsidRDefault="004C45FE" w:rsidP="00246E93">
      <w:pPr>
        <w:widowControl w:val="0"/>
        <w:adjustRightInd w:val="0"/>
        <w:snapToGrid w:val="0"/>
        <w:spacing w:line="360" w:lineRule="auto"/>
        <w:rPr>
          <w:rFonts w:ascii="Cambria" w:eastAsia="SimSun" w:hAnsi="Cambria" w:cs="Times New Roman"/>
          <w:kern w:val="2"/>
          <w:szCs w:val="21"/>
        </w:rPr>
      </w:pPr>
      <w:proofErr w:type="spellStart"/>
      <w:r w:rsidRPr="00336F6D">
        <w:rPr>
          <w:rFonts w:ascii="Cambria" w:eastAsia="SimSun" w:hAnsi="Cambria" w:cs="Times New Roman"/>
          <w:kern w:val="2"/>
          <w:szCs w:val="21"/>
        </w:rPr>
        <w:t>HighLive</w:t>
      </w:r>
      <w:proofErr w:type="spellEnd"/>
      <w:r w:rsidRPr="00336F6D">
        <w:rPr>
          <w:rFonts w:ascii="Cambria" w:eastAsia="SimSun" w:hAnsi="Cambria" w:cs="Times New Roman"/>
          <w:kern w:val="2"/>
          <w:szCs w:val="21"/>
        </w:rPr>
        <w:t xml:space="preserve"> | AER </w:t>
      </w:r>
      <w:r w:rsidRPr="00336F6D">
        <w:rPr>
          <w:rFonts w:ascii="Cambria" w:eastAsia="SimSun" w:hAnsi="Cambria" w:cs="Times New Roman"/>
          <w:kern w:val="2"/>
          <w:szCs w:val="21"/>
        </w:rPr>
        <w:t>运河上的起义：中国贸易可达性中断和社会冲突</w:t>
      </w:r>
      <w:r w:rsidRPr="00336F6D">
        <w:rPr>
          <w:rFonts w:ascii="Cambria" w:eastAsia="SimSun" w:hAnsi="Cambria" w:cs="Times New Roman"/>
          <w:kern w:val="2"/>
          <w:szCs w:val="21"/>
        </w:rPr>
        <w:t>(1650-1911)</w:t>
      </w:r>
    </w:p>
    <w:p w14:paraId="3E505F74" w14:textId="77777777" w:rsidR="004C45FE" w:rsidRPr="00336F6D" w:rsidRDefault="004C45FE" w:rsidP="00246E93">
      <w:pPr>
        <w:widowControl w:val="0"/>
        <w:adjustRightInd w:val="0"/>
        <w:snapToGrid w:val="0"/>
        <w:spacing w:line="360" w:lineRule="auto"/>
        <w:rPr>
          <w:rFonts w:ascii="Cambria" w:eastAsia="SimSun" w:hAnsi="Cambria" w:cs="Times New Roman"/>
          <w:kern w:val="2"/>
          <w:szCs w:val="21"/>
        </w:rPr>
      </w:pPr>
      <w:r w:rsidRPr="00336F6D">
        <w:rPr>
          <w:rFonts w:ascii="Cambria" w:eastAsia="SimSun" w:hAnsi="Cambria" w:cs="Times New Roman"/>
          <w:b/>
          <w:kern w:val="2"/>
          <w:szCs w:val="21"/>
        </w:rPr>
        <w:t>原文标题：</w:t>
      </w:r>
      <w:r w:rsidRPr="00336F6D">
        <w:rPr>
          <w:rFonts w:ascii="Cambria" w:eastAsia="SimSun" w:hAnsi="Cambria" w:cs="Times New Roman"/>
          <w:kern w:val="2"/>
          <w:szCs w:val="21"/>
        </w:rPr>
        <w:t>Rebel on the Canal: Disrupted Trade Access and Social Conflict in China, 1650-1911</w:t>
      </w:r>
    </w:p>
    <w:p w14:paraId="2C6AABCD" w14:textId="77777777" w:rsidR="004C45FE" w:rsidRPr="00336F6D" w:rsidRDefault="004C45FE" w:rsidP="00246E93">
      <w:pPr>
        <w:widowControl w:val="0"/>
        <w:adjustRightInd w:val="0"/>
        <w:snapToGrid w:val="0"/>
        <w:spacing w:line="360" w:lineRule="auto"/>
        <w:rPr>
          <w:rFonts w:ascii="Cambria" w:eastAsia="SimSun" w:hAnsi="Cambria" w:cs="Times New Roman"/>
          <w:kern w:val="2"/>
          <w:szCs w:val="21"/>
        </w:rPr>
      </w:pPr>
      <w:r w:rsidRPr="00336F6D">
        <w:rPr>
          <w:rFonts w:ascii="Cambria" w:eastAsia="SimSun" w:hAnsi="Cambria" w:cs="Times New Roman"/>
          <w:b/>
          <w:bCs/>
          <w:kern w:val="2"/>
          <w:szCs w:val="21"/>
        </w:rPr>
        <w:t>推送摘要：</w:t>
      </w:r>
      <w:r w:rsidRPr="00336F6D">
        <w:rPr>
          <w:rFonts w:ascii="Cambria" w:eastAsia="SimSun" w:hAnsi="Cambria" w:cs="Times New Roman"/>
          <w:kern w:val="2"/>
          <w:szCs w:val="21"/>
        </w:rPr>
        <w:t>American Economic Review</w:t>
      </w:r>
      <w:r w:rsidRPr="00336F6D">
        <w:rPr>
          <w:rFonts w:ascii="Cambria" w:eastAsia="SimSun" w:hAnsi="Cambria" w:cs="Times New Roman"/>
          <w:kern w:val="2"/>
          <w:szCs w:val="21"/>
        </w:rPr>
        <w:t>最新发表论文利用清政府废弃京杭大运河这一外生的政策冲击研究了贸易机会的丧失对社会动荡的影响</w:t>
      </w:r>
    </w:p>
    <w:p w14:paraId="134D95F7" w14:textId="00457662" w:rsidR="004C45FE" w:rsidRPr="00336F6D" w:rsidRDefault="004C45FE" w:rsidP="00246E93">
      <w:pPr>
        <w:widowControl w:val="0"/>
        <w:adjustRightInd w:val="0"/>
        <w:snapToGrid w:val="0"/>
        <w:spacing w:line="360" w:lineRule="auto"/>
        <w:rPr>
          <w:rFonts w:ascii="Cambria" w:eastAsia="SimSun" w:hAnsi="Cambria" w:cs="Times New Roman"/>
          <w:kern w:val="2"/>
          <w:szCs w:val="21"/>
        </w:rPr>
      </w:pPr>
      <w:r w:rsidRPr="00336F6D">
        <w:rPr>
          <w:rFonts w:ascii="Cambria" w:eastAsia="SimSun" w:hAnsi="Cambria" w:cs="Times New Roman"/>
          <w:b/>
          <w:bCs/>
          <w:kern w:val="2"/>
          <w:szCs w:val="21"/>
        </w:rPr>
        <w:t>原文链接：</w:t>
      </w:r>
    </w:p>
    <w:p w14:paraId="227EEAF1" w14:textId="77777777" w:rsidR="004C45FE" w:rsidRPr="00336F6D" w:rsidRDefault="004C45FE" w:rsidP="00246E93">
      <w:pPr>
        <w:widowControl w:val="0"/>
        <w:adjustRightInd w:val="0"/>
        <w:snapToGrid w:val="0"/>
        <w:spacing w:line="360" w:lineRule="auto"/>
        <w:rPr>
          <w:rFonts w:ascii="Cambria" w:eastAsia="SimSun" w:hAnsi="Cambria"/>
          <w:kern w:val="2"/>
          <w:szCs w:val="22"/>
        </w:rPr>
      </w:pPr>
      <w:r w:rsidRPr="00336F6D">
        <w:rPr>
          <w:rFonts w:ascii="Cambria" w:eastAsia="SimSun" w:hAnsi="Cambria"/>
          <w:kern w:val="2"/>
          <w:szCs w:val="22"/>
        </w:rPr>
        <w:t>https://www.aeaweb.org/articles?id=10.1257/aer.20201283</w:t>
      </w:r>
    </w:p>
    <w:p w14:paraId="7A07DA97" w14:textId="77777777" w:rsidR="004C45FE" w:rsidRPr="00336F6D" w:rsidRDefault="004C45FE" w:rsidP="00246E93">
      <w:pPr>
        <w:widowControl w:val="0"/>
        <w:adjustRightInd w:val="0"/>
        <w:snapToGrid w:val="0"/>
        <w:spacing w:line="360" w:lineRule="auto"/>
        <w:rPr>
          <w:rFonts w:ascii="Cambria" w:eastAsia="SimSun" w:hAnsi="Cambria" w:cs="Times New Roman"/>
          <w:kern w:val="2"/>
          <w:szCs w:val="21"/>
        </w:rPr>
      </w:pPr>
    </w:p>
    <w:p w14:paraId="1A59D828" w14:textId="77777777" w:rsidR="004C45FE" w:rsidRPr="00336F6D" w:rsidRDefault="004C45FE" w:rsidP="00246E93">
      <w:pPr>
        <w:widowControl w:val="0"/>
        <w:adjustRightInd w:val="0"/>
        <w:snapToGrid w:val="0"/>
        <w:spacing w:line="360" w:lineRule="auto"/>
        <w:rPr>
          <w:rFonts w:ascii="Cambria" w:eastAsia="SimSun" w:hAnsi="Cambria" w:cs="Times New Roman"/>
          <w:kern w:val="2"/>
          <w:szCs w:val="21"/>
        </w:rPr>
      </w:pPr>
      <w:bookmarkStart w:id="130" w:name="_Hlk99231067"/>
      <w:r w:rsidRPr="00336F6D">
        <w:rPr>
          <w:rFonts w:ascii="Cambria" w:eastAsia="SimSun" w:hAnsi="Cambria" w:cs="Times New Roman"/>
          <w:kern w:val="2"/>
          <w:szCs w:val="21"/>
        </w:rPr>
        <w:t>贸易机会是增强还是破坏社会稳定</w:t>
      </w:r>
      <w:bookmarkEnd w:id="130"/>
      <w:r w:rsidRPr="00336F6D">
        <w:rPr>
          <w:rFonts w:ascii="Cambria" w:eastAsia="SimSun" w:hAnsi="Cambria" w:cs="Times New Roman"/>
          <w:kern w:val="2"/>
          <w:szCs w:val="21"/>
        </w:rPr>
        <w:t>，在经济学等社会科学中存在有争议的辩论。一方面贸易机会获得可能提高收入，促进就业进而稳定社会；另一方面可能因其提供巨大利益诱发社会动荡。关于这一争论的经验证据有限且结论不明确，仍需研究者提供可靠的因果实证检验。波士顿大学经济系曹一鸣博士与复旦大学经济学院陈硕教授合作撰写并即将发表在</w:t>
      </w:r>
      <w:r w:rsidRPr="00336F6D">
        <w:rPr>
          <w:rFonts w:ascii="Cambria" w:eastAsia="SimSun" w:hAnsi="Cambria" w:cs="Times New Roman"/>
          <w:kern w:val="2"/>
          <w:szCs w:val="21"/>
        </w:rPr>
        <w:t>American Economic Review</w:t>
      </w:r>
      <w:r w:rsidRPr="00336F6D">
        <w:rPr>
          <w:rFonts w:ascii="Cambria" w:eastAsia="SimSun" w:hAnsi="Cambria" w:cs="Times New Roman"/>
          <w:kern w:val="2"/>
          <w:szCs w:val="21"/>
        </w:rPr>
        <w:t>的论文</w:t>
      </w:r>
      <w:r w:rsidRPr="00336F6D">
        <w:rPr>
          <w:rFonts w:ascii="Cambria" w:eastAsia="SimSun" w:hAnsi="Cambria" w:cs="Times New Roman"/>
          <w:kern w:val="2"/>
          <w:szCs w:val="21"/>
        </w:rPr>
        <w:t>“Rebel on the Canal: Disrupted Trade Access and Social Conflict in China, 1650-1911”</w:t>
      </w:r>
      <w:r w:rsidRPr="00336F6D">
        <w:rPr>
          <w:rFonts w:ascii="Cambria" w:eastAsia="SimSun" w:hAnsi="Cambria" w:cs="Times New Roman"/>
          <w:kern w:val="2"/>
          <w:szCs w:val="21"/>
        </w:rPr>
        <w:t>利用清政府废弃京杭大运河这一外生政策冲击研究区域贸易机会丧失对社会动荡的影响。</w:t>
      </w:r>
    </w:p>
    <w:p w14:paraId="03C62F68" w14:textId="77777777" w:rsidR="004C45FE" w:rsidRPr="00336F6D" w:rsidRDefault="004C45FE" w:rsidP="00246E93">
      <w:pPr>
        <w:widowControl w:val="0"/>
        <w:adjustRightInd w:val="0"/>
        <w:snapToGrid w:val="0"/>
        <w:spacing w:line="360" w:lineRule="auto"/>
        <w:rPr>
          <w:rFonts w:ascii="Cambria" w:eastAsia="SimSun" w:hAnsi="Cambria" w:cs="Times New Roman"/>
          <w:kern w:val="2"/>
          <w:szCs w:val="21"/>
        </w:rPr>
      </w:pPr>
    </w:p>
    <w:p w14:paraId="65155716" w14:textId="77777777" w:rsidR="004C45FE" w:rsidRPr="00336F6D" w:rsidRDefault="004C45FE" w:rsidP="00246E93">
      <w:pPr>
        <w:widowControl w:val="0"/>
        <w:adjustRightInd w:val="0"/>
        <w:snapToGrid w:val="0"/>
        <w:spacing w:line="360" w:lineRule="auto"/>
        <w:rPr>
          <w:rFonts w:ascii="Cambria" w:eastAsia="SimSun" w:hAnsi="Cambria" w:cs="Times New Roman"/>
          <w:kern w:val="2"/>
          <w:szCs w:val="21"/>
        </w:rPr>
      </w:pPr>
      <w:r w:rsidRPr="00336F6D">
        <w:rPr>
          <w:rFonts w:ascii="Cambria" w:eastAsia="SimSun" w:hAnsi="Cambria" w:cs="Times New Roman"/>
          <w:kern w:val="2"/>
          <w:szCs w:val="21"/>
        </w:rPr>
        <w:t>京杭大运河作为世界上最大和最古老的人工水道，</w:t>
      </w:r>
      <w:r w:rsidRPr="00336F6D">
        <w:rPr>
          <w:rFonts w:ascii="Cambria" w:eastAsia="SimSun" w:hAnsi="Cambria" w:cs="Times New Roman"/>
          <w:kern w:val="2"/>
          <w:szCs w:val="21"/>
        </w:rPr>
        <w:t>800</w:t>
      </w:r>
      <w:r w:rsidRPr="00336F6D">
        <w:rPr>
          <w:rFonts w:ascii="Cambria" w:eastAsia="SimSun" w:hAnsi="Cambria" w:cs="Times New Roman"/>
          <w:kern w:val="2"/>
          <w:szCs w:val="21"/>
        </w:rPr>
        <w:t>年来为中国内陆航运提供便利、促进了周边市场繁荣。</w:t>
      </w:r>
      <w:r w:rsidRPr="00336F6D">
        <w:rPr>
          <w:rFonts w:ascii="Cambria" w:eastAsia="SimSun" w:hAnsi="Cambria" w:cs="Times New Roman"/>
          <w:kern w:val="2"/>
          <w:szCs w:val="21"/>
        </w:rPr>
        <w:t>1820</w:t>
      </w:r>
      <w:r w:rsidRPr="00336F6D">
        <w:rPr>
          <w:rFonts w:ascii="Cambria" w:eastAsia="SimSun" w:hAnsi="Cambria" w:cs="Times New Roman"/>
          <w:kern w:val="2"/>
          <w:szCs w:val="21"/>
        </w:rPr>
        <w:t>年运河周边地区人口占世界总人口的</w:t>
      </w:r>
      <w:r w:rsidRPr="00336F6D">
        <w:rPr>
          <w:rFonts w:ascii="Cambria" w:eastAsia="SimSun" w:hAnsi="Cambria" w:cs="Times New Roman"/>
          <w:kern w:val="2"/>
          <w:szCs w:val="21"/>
        </w:rPr>
        <w:t>15%</w:t>
      </w:r>
      <w:r w:rsidRPr="00336F6D">
        <w:rPr>
          <w:rFonts w:ascii="Cambria" w:eastAsia="SimSun" w:hAnsi="Cambria" w:cs="Times New Roman"/>
          <w:kern w:val="2"/>
          <w:szCs w:val="21"/>
        </w:rPr>
        <w:t>。然而，</w:t>
      </w:r>
      <w:r w:rsidRPr="00336F6D">
        <w:rPr>
          <w:rFonts w:ascii="Cambria" w:eastAsia="SimSun" w:hAnsi="Cambria" w:cs="Times New Roman"/>
          <w:kern w:val="2"/>
          <w:szCs w:val="21"/>
        </w:rPr>
        <w:t>1826</w:t>
      </w:r>
      <w:r w:rsidRPr="00336F6D">
        <w:rPr>
          <w:rFonts w:ascii="Cambria" w:eastAsia="SimSun" w:hAnsi="Cambria" w:cs="Times New Roman"/>
          <w:kern w:val="2"/>
          <w:szCs w:val="21"/>
        </w:rPr>
        <w:t>年清政府决定将粮食运输从运河转为东海。这项改革虽逐步实施，但最终导致运河完全关闭。该措施相当于剥夺了沿河地区进入运河通道的贸易机会，此后不久周边地区就发生了社会叛乱，为二者因果关系识别提供了研究契机。</w:t>
      </w:r>
    </w:p>
    <w:p w14:paraId="7EBACA92" w14:textId="77777777" w:rsidR="004C45FE" w:rsidRPr="00336F6D" w:rsidRDefault="004C45FE" w:rsidP="00246E93">
      <w:pPr>
        <w:widowControl w:val="0"/>
        <w:adjustRightInd w:val="0"/>
        <w:snapToGrid w:val="0"/>
        <w:spacing w:line="360" w:lineRule="auto"/>
        <w:rPr>
          <w:rFonts w:ascii="Cambria" w:eastAsia="SimSun" w:hAnsi="Cambria" w:cs="Times New Roman"/>
          <w:kern w:val="2"/>
          <w:szCs w:val="21"/>
        </w:rPr>
      </w:pPr>
    </w:p>
    <w:p w14:paraId="5EFA2C3D" w14:textId="77777777" w:rsidR="004C45FE" w:rsidRPr="00336F6D" w:rsidRDefault="004C45FE" w:rsidP="00246E93">
      <w:pPr>
        <w:widowControl w:val="0"/>
        <w:adjustRightInd w:val="0"/>
        <w:snapToGrid w:val="0"/>
        <w:spacing w:line="360" w:lineRule="auto"/>
        <w:rPr>
          <w:rFonts w:ascii="Cambria" w:eastAsia="SimSun" w:hAnsi="Cambria" w:cs="Times New Roman"/>
          <w:kern w:val="2"/>
          <w:szCs w:val="21"/>
        </w:rPr>
      </w:pPr>
      <w:r w:rsidRPr="00336F6D">
        <w:rPr>
          <w:rFonts w:ascii="Cambria" w:eastAsia="SimSun" w:hAnsi="Cambria" w:cs="Times New Roman"/>
          <w:kern w:val="2"/>
          <w:szCs w:val="21"/>
        </w:rPr>
        <w:t>根据清廷官方编纂的档案记录，作者构建了一个横跨</w:t>
      </w:r>
      <w:r w:rsidRPr="00336F6D">
        <w:rPr>
          <w:rFonts w:ascii="Cambria" w:eastAsia="SimSun" w:hAnsi="Cambria" w:cs="Times New Roman"/>
          <w:kern w:val="2"/>
          <w:szCs w:val="21"/>
        </w:rPr>
        <w:t>262</w:t>
      </w:r>
      <w:r w:rsidRPr="00336F6D">
        <w:rPr>
          <w:rFonts w:ascii="Cambria" w:eastAsia="SimSun" w:hAnsi="Cambria" w:cs="Times New Roman"/>
          <w:kern w:val="2"/>
          <w:szCs w:val="21"/>
        </w:rPr>
        <w:t>年（</w:t>
      </w:r>
      <w:r w:rsidRPr="00336F6D">
        <w:rPr>
          <w:rFonts w:ascii="Cambria" w:eastAsia="SimSun" w:hAnsi="Cambria" w:cs="Times New Roman"/>
          <w:kern w:val="2"/>
          <w:szCs w:val="21"/>
        </w:rPr>
        <w:t>1650-1911</w:t>
      </w:r>
      <w:r w:rsidRPr="00336F6D">
        <w:rPr>
          <w:rFonts w:ascii="Cambria" w:eastAsia="SimSun" w:hAnsi="Cambria" w:cs="Times New Roman"/>
          <w:kern w:val="2"/>
          <w:szCs w:val="21"/>
        </w:rPr>
        <w:t>）、覆盖</w:t>
      </w:r>
      <w:r w:rsidRPr="00336F6D">
        <w:rPr>
          <w:rFonts w:ascii="Cambria" w:eastAsia="SimSun" w:hAnsi="Cambria" w:cs="Times New Roman"/>
          <w:kern w:val="2"/>
          <w:szCs w:val="21"/>
        </w:rPr>
        <w:t>575</w:t>
      </w:r>
      <w:r w:rsidRPr="00336F6D">
        <w:rPr>
          <w:rFonts w:ascii="Cambria" w:eastAsia="SimSun" w:hAnsi="Cambria" w:cs="Times New Roman"/>
          <w:kern w:val="2"/>
          <w:szCs w:val="21"/>
        </w:rPr>
        <w:t>个县的原始数据集。研究设计方面，基准模型首先使用双重差分法（</w:t>
      </w:r>
      <w:r w:rsidRPr="00336F6D">
        <w:rPr>
          <w:rFonts w:ascii="Cambria" w:eastAsia="SimSun" w:hAnsi="Cambria" w:cs="Times New Roman"/>
          <w:kern w:val="2"/>
          <w:szCs w:val="21"/>
        </w:rPr>
        <w:t>DID</w:t>
      </w:r>
      <w:r w:rsidRPr="00336F6D">
        <w:rPr>
          <w:rFonts w:ascii="Cambria" w:eastAsia="SimSun" w:hAnsi="Cambria" w:cs="Times New Roman"/>
          <w:kern w:val="2"/>
          <w:szCs w:val="21"/>
        </w:rPr>
        <w:t>）检验沿河县（包括运河经过和直通运河的县，干预组）和非沿河县（远离运河的县，控制组）在运河废弃前后叛乱数量变化的差异。结果发现，以</w:t>
      </w:r>
      <w:r w:rsidRPr="00336F6D">
        <w:rPr>
          <w:rFonts w:ascii="Cambria" w:eastAsia="SimSun" w:hAnsi="Cambria" w:cs="Times New Roman"/>
          <w:kern w:val="2"/>
          <w:szCs w:val="21"/>
        </w:rPr>
        <w:t>1826</w:t>
      </w:r>
      <w:r w:rsidRPr="00336F6D">
        <w:rPr>
          <w:rFonts w:ascii="Cambria" w:eastAsia="SimSun" w:hAnsi="Cambria" w:cs="Times New Roman"/>
          <w:kern w:val="2"/>
          <w:szCs w:val="21"/>
        </w:rPr>
        <w:t>年（改革第一年）为分界点，政策实施前</w:t>
      </w:r>
      <w:r w:rsidRPr="00336F6D">
        <w:rPr>
          <w:rFonts w:ascii="Cambria" w:eastAsia="SimSun" w:hAnsi="Cambria" w:cs="Times New Roman"/>
          <w:kern w:val="2"/>
          <w:szCs w:val="21"/>
        </w:rPr>
        <w:lastRenderedPageBreak/>
        <w:t>两地的叛乱数量没有显著差异，而政策出台后沿河县相较非沿河县的叛乱程度增加了</w:t>
      </w:r>
      <w:r w:rsidRPr="00336F6D">
        <w:rPr>
          <w:rFonts w:ascii="Cambria" w:eastAsia="SimSun" w:hAnsi="Cambria" w:cs="Times New Roman"/>
          <w:kern w:val="2"/>
          <w:szCs w:val="21"/>
        </w:rPr>
        <w:t>126%</w:t>
      </w:r>
      <w:r w:rsidRPr="00336F6D">
        <w:rPr>
          <w:rFonts w:ascii="Cambria" w:eastAsia="SimSun" w:hAnsi="Cambria" w:cs="Times New Roman"/>
          <w:kern w:val="2"/>
          <w:szCs w:val="21"/>
        </w:rPr>
        <w:t>。该结果在控制了混淆因素、替换成时变控制变量以及替代了模型设定之后仍是稳健的。随后，考虑到废弃运河是逐步完成的，作者用干预强度替代二元干预变量后进一步发现：一方面地理位置离运河更近或经济依赖河运更高的沿河县的社会动荡更严重；另一方面，由于市场准入减少，运河关闭的影响蔓延到附近非运河县，影响范围在距离运河</w:t>
      </w:r>
      <w:r w:rsidRPr="00336F6D">
        <w:rPr>
          <w:rFonts w:ascii="Cambria" w:eastAsia="SimSun" w:hAnsi="Cambria" w:cs="Times New Roman"/>
          <w:kern w:val="2"/>
          <w:szCs w:val="21"/>
        </w:rPr>
        <w:t>150</w:t>
      </w:r>
      <w:r w:rsidRPr="00336F6D">
        <w:rPr>
          <w:rFonts w:ascii="Cambria" w:eastAsia="SimSun" w:hAnsi="Cambria" w:cs="Times New Roman"/>
          <w:kern w:val="2"/>
          <w:szCs w:val="21"/>
        </w:rPr>
        <w:t>公里内。</w:t>
      </w:r>
    </w:p>
    <w:p w14:paraId="3E7FFAE6" w14:textId="77777777" w:rsidR="004C45FE" w:rsidRPr="00336F6D" w:rsidRDefault="004C45FE" w:rsidP="00246E93">
      <w:pPr>
        <w:widowControl w:val="0"/>
        <w:adjustRightInd w:val="0"/>
        <w:snapToGrid w:val="0"/>
        <w:spacing w:line="360" w:lineRule="auto"/>
        <w:rPr>
          <w:rFonts w:ascii="Cambria" w:eastAsia="SimSun" w:hAnsi="Cambria" w:cs="Times New Roman"/>
          <w:kern w:val="2"/>
          <w:szCs w:val="21"/>
        </w:rPr>
      </w:pPr>
    </w:p>
    <w:p w14:paraId="4EC9221F" w14:textId="77777777" w:rsidR="004C45FE" w:rsidRPr="00336F6D" w:rsidRDefault="004C45FE" w:rsidP="00246E93">
      <w:pPr>
        <w:widowControl w:val="0"/>
        <w:adjustRightInd w:val="0"/>
        <w:snapToGrid w:val="0"/>
        <w:spacing w:line="360" w:lineRule="auto"/>
        <w:rPr>
          <w:rFonts w:ascii="Cambria" w:eastAsia="SimSun" w:hAnsi="Cambria" w:cs="Times New Roman"/>
          <w:kern w:val="2"/>
          <w:szCs w:val="21"/>
        </w:rPr>
      </w:pPr>
      <w:r w:rsidRPr="00336F6D">
        <w:rPr>
          <w:rFonts w:ascii="Cambria" w:eastAsia="SimSun" w:hAnsi="Cambria" w:cs="Times New Roman"/>
          <w:kern w:val="2"/>
          <w:szCs w:val="21"/>
        </w:rPr>
        <w:t>上述结论可能受到的挑战是沿河县与非沿河县是否具有可比性。由于可能存在与运河相关的未知或不可观测的特征，会导致两地对其他某些共同冲击出现不同反应，作者采用了三种替代方法：第一，使用双重变换法（</w:t>
      </w:r>
      <w:r w:rsidRPr="00336F6D">
        <w:rPr>
          <w:rFonts w:ascii="Cambria" w:eastAsia="SimSun" w:hAnsi="Cambria" w:cs="Times New Roman"/>
          <w:kern w:val="2"/>
          <w:szCs w:val="21"/>
        </w:rPr>
        <w:t>CIC</w:t>
      </w:r>
      <w:r w:rsidRPr="00336F6D">
        <w:rPr>
          <w:rFonts w:ascii="Cambria" w:eastAsia="SimSun" w:hAnsi="Cambria" w:cs="Times New Roman"/>
          <w:kern w:val="2"/>
          <w:szCs w:val="21"/>
        </w:rPr>
        <w:t>）和合成控制法（</w:t>
      </w:r>
      <w:r w:rsidRPr="00336F6D">
        <w:rPr>
          <w:rFonts w:ascii="Cambria" w:eastAsia="SimSun" w:hAnsi="Cambria" w:cs="Times New Roman"/>
          <w:kern w:val="2"/>
          <w:szCs w:val="21"/>
        </w:rPr>
        <w:t>SCM</w:t>
      </w:r>
      <w:r w:rsidRPr="00336F6D">
        <w:rPr>
          <w:rFonts w:ascii="Cambria" w:eastAsia="SimSun" w:hAnsi="Cambria" w:cs="Times New Roman"/>
          <w:kern w:val="2"/>
          <w:szCs w:val="21"/>
        </w:rPr>
        <w:t>）估计，允许干预组和控制组间存在系统性差异，结果依然成立；第二，在其他可能与运河历史存在相似但没有废弃的贸易路线上并未发现安慰剂处置效应；第三，考虑</w:t>
      </w:r>
      <w:r w:rsidRPr="00336F6D">
        <w:rPr>
          <w:rFonts w:ascii="Cambria" w:eastAsia="SimSun" w:hAnsi="Cambria" w:cs="Times New Roman"/>
          <w:kern w:val="2"/>
          <w:szCs w:val="21"/>
        </w:rPr>
        <w:t>19</w:t>
      </w:r>
      <w:r w:rsidRPr="00336F6D">
        <w:rPr>
          <w:rFonts w:ascii="Cambria" w:eastAsia="SimSun" w:hAnsi="Cambria" w:cs="Times New Roman"/>
          <w:kern w:val="2"/>
          <w:szCs w:val="21"/>
        </w:rPr>
        <w:t>世纪在运河废弃时期的两个重要事件（鸦片战争和太平天国运动）后，仍未发现其对运河废弃的影响出现估计偏差。针对运河废弃破坏社会稳定的潜在作用机制，作者给出的解释是：运河废弃是通过减少沿河地区的贸易机会，而非降低清廷军队镇压能力导致了社会动荡。</w:t>
      </w:r>
    </w:p>
    <w:p w14:paraId="152ECD91" w14:textId="77777777" w:rsidR="004C45FE" w:rsidRPr="00336F6D" w:rsidRDefault="004C45FE" w:rsidP="00246E93">
      <w:pPr>
        <w:widowControl w:val="0"/>
        <w:adjustRightInd w:val="0"/>
        <w:snapToGrid w:val="0"/>
        <w:spacing w:line="360" w:lineRule="auto"/>
        <w:rPr>
          <w:rFonts w:ascii="Cambria" w:eastAsia="SimSun" w:hAnsi="Cambria" w:cs="Times New Roman"/>
          <w:kern w:val="2"/>
          <w:szCs w:val="21"/>
        </w:rPr>
      </w:pPr>
    </w:p>
    <w:p w14:paraId="3F90E009" w14:textId="77777777" w:rsidR="004C45FE" w:rsidRPr="00336F6D" w:rsidRDefault="004C45FE" w:rsidP="00246E93">
      <w:pPr>
        <w:widowControl w:val="0"/>
        <w:adjustRightInd w:val="0"/>
        <w:snapToGrid w:val="0"/>
        <w:spacing w:line="360" w:lineRule="auto"/>
        <w:rPr>
          <w:rFonts w:ascii="Cambria" w:eastAsia="SimSun" w:hAnsi="Cambria" w:cs="Times New Roman"/>
          <w:kern w:val="2"/>
          <w:szCs w:val="21"/>
        </w:rPr>
      </w:pPr>
      <w:r w:rsidRPr="00336F6D">
        <w:rPr>
          <w:rFonts w:ascii="Cambria" w:eastAsia="SimSun" w:hAnsi="Cambria" w:cs="Times New Roman"/>
          <w:kern w:val="2"/>
          <w:szCs w:val="21"/>
        </w:rPr>
        <w:t>本文学术贡献有以下四点：第一，对长期存在的贸易机会获得增强还是破坏社会稳定的争议提供了直接可靠的因果证据。结果表明贸易机会丧失会破坏社会稳定。尤其在反贸易全球化当下，该结论强调了贸易路线对促进和平的重要性。第二，与以往研究只关注农村地区、天气或价格等短期冲击对社会稳定不同的是，本文聚焦在人口密集、经济繁荣的大运河沿岸城市地带。笔者发现在受到永久性贸易负面冲击后，国内冲突会急剧增加，之后会在较高水平上趋于均衡。这是因为贸易中断会导致城市工人更多失业。第三，丰富了交通基础设施作用的文献。相较现有研究更多关注公路和铁路的经济影响，本文是少数说明清洁和成本优势基础设施（大运河）的政治和社会影响的研究。第四，本文还揭示了运河废弃引发的社会动荡可能是</w:t>
      </w:r>
      <w:r w:rsidRPr="00336F6D">
        <w:rPr>
          <w:rFonts w:ascii="Cambria" w:eastAsia="SimSun" w:hAnsi="Cambria" w:cs="Times New Roman"/>
          <w:kern w:val="2"/>
          <w:szCs w:val="21"/>
        </w:rPr>
        <w:t>19</w:t>
      </w:r>
      <w:r w:rsidRPr="00336F6D">
        <w:rPr>
          <w:rFonts w:ascii="Cambria" w:eastAsia="SimSun" w:hAnsi="Cambria" w:cs="Times New Roman"/>
          <w:kern w:val="2"/>
          <w:szCs w:val="21"/>
        </w:rPr>
        <w:t>世纪中国华北地区的长期处于社会混乱的原因。</w:t>
      </w:r>
    </w:p>
    <w:p w14:paraId="09B2DFE1" w14:textId="38FC9070" w:rsidR="001226DB" w:rsidRPr="00336F6D" w:rsidRDefault="001226DB" w:rsidP="00246E93">
      <w:pPr>
        <w:rPr>
          <w:rFonts w:ascii="Cambria" w:eastAsia="SimSun" w:hAnsi="Cambria" w:cs="Arial"/>
        </w:rPr>
      </w:pPr>
    </w:p>
    <w:p w14:paraId="4C3DF992" w14:textId="009C2A90" w:rsidR="001226DB" w:rsidRPr="00336F6D" w:rsidRDefault="001226DB" w:rsidP="00246E93">
      <w:pPr>
        <w:rPr>
          <w:rFonts w:ascii="Cambria" w:eastAsia="SimSun" w:hAnsi="Cambria" w:cs="Arial"/>
        </w:rPr>
      </w:pPr>
      <w:r w:rsidRPr="00336F6D">
        <w:rPr>
          <w:rFonts w:ascii="Cambria" w:eastAsia="SimSun" w:hAnsi="Cambria" w:cs="Arial"/>
        </w:rPr>
        <w:br w:type="page"/>
      </w:r>
    </w:p>
    <w:p w14:paraId="71480A84" w14:textId="323522D4" w:rsidR="00740D6C" w:rsidRPr="00336F6D" w:rsidRDefault="00740D6C" w:rsidP="00246E93">
      <w:pPr>
        <w:pStyle w:val="Title"/>
        <w:ind w:firstLine="170"/>
        <w:rPr>
          <w:rFonts w:ascii="Cambria" w:eastAsia="SimSun" w:hAnsi="Cambria"/>
          <w:lang w:eastAsia="zh-CN"/>
        </w:rPr>
      </w:pPr>
      <w:r w:rsidRPr="00336F6D">
        <w:rPr>
          <w:rFonts w:ascii="Cambria" w:eastAsia="SimSun" w:hAnsi="Cambria" w:cs="Microsoft YaHei"/>
          <w:color w:val="B01C32"/>
          <w:sz w:val="28"/>
          <w:szCs w:val="28"/>
          <w:lang w:eastAsia="zh-CN"/>
        </w:rPr>
        <w:lastRenderedPageBreak/>
        <w:t>短</w:t>
      </w:r>
      <w:r w:rsidR="00236746" w:rsidRPr="00336F6D">
        <w:rPr>
          <w:rFonts w:ascii="Cambria" w:eastAsia="SimSun" w:hAnsi="Cambria" w:cs="Microsoft YaHei"/>
          <w:color w:val="B01C32"/>
          <w:sz w:val="28"/>
          <w:szCs w:val="28"/>
          <w:lang w:eastAsia="zh-CN"/>
        </w:rPr>
        <w:t>评论</w:t>
      </w:r>
      <w:r w:rsidRPr="00336F6D">
        <w:rPr>
          <w:rFonts w:ascii="Cambria" w:eastAsia="SimSun" w:hAnsi="Cambria" w:cs="Microsoft YaHei"/>
          <w:color w:val="B01C32"/>
          <w:sz w:val="28"/>
          <w:szCs w:val="28"/>
          <w:lang w:eastAsia="zh-CN"/>
        </w:rPr>
        <w:t>模板</w:t>
      </w:r>
    </w:p>
    <w:p w14:paraId="17A256B1" w14:textId="77777777" w:rsidR="00D31013" w:rsidRPr="00336F6D" w:rsidRDefault="00D31013" w:rsidP="00246E93">
      <w:pPr>
        <w:spacing w:line="360" w:lineRule="auto"/>
        <w:rPr>
          <w:rFonts w:ascii="Cambria" w:eastAsia="SimSun" w:hAnsi="Cambria"/>
          <w:szCs w:val="21"/>
        </w:rPr>
      </w:pPr>
    </w:p>
    <w:p w14:paraId="2826E34D" w14:textId="647363D7" w:rsidR="001226DB" w:rsidRPr="00336F6D" w:rsidRDefault="001226DB" w:rsidP="00246E93">
      <w:pPr>
        <w:spacing w:line="360" w:lineRule="auto"/>
        <w:rPr>
          <w:rFonts w:ascii="Cambria" w:eastAsia="SimSun" w:hAnsi="Cambria"/>
          <w:b/>
          <w:szCs w:val="21"/>
        </w:rPr>
      </w:pPr>
      <w:r w:rsidRPr="00336F6D">
        <w:rPr>
          <w:rFonts w:ascii="Cambria" w:eastAsia="SimSun" w:hAnsi="Cambria"/>
          <w:szCs w:val="21"/>
        </w:rPr>
        <w:t xml:space="preserve">Antonio Coppola, Matteo </w:t>
      </w:r>
      <w:proofErr w:type="spellStart"/>
      <w:r w:rsidRPr="00336F6D">
        <w:rPr>
          <w:rFonts w:ascii="Cambria" w:eastAsia="SimSun" w:hAnsi="Cambria"/>
          <w:szCs w:val="21"/>
        </w:rPr>
        <w:t>Maggiori</w:t>
      </w:r>
      <w:proofErr w:type="spellEnd"/>
      <w:r w:rsidRPr="00336F6D">
        <w:rPr>
          <w:rFonts w:ascii="Cambria" w:eastAsia="SimSun" w:hAnsi="Cambria"/>
          <w:szCs w:val="21"/>
        </w:rPr>
        <w:t xml:space="preserve">, Brent Neiman, Jesse Schreger. 2021. </w:t>
      </w:r>
      <w:r w:rsidRPr="00336F6D">
        <w:rPr>
          <w:rFonts w:ascii="Cambria" w:eastAsia="SimSun" w:hAnsi="Cambria"/>
          <w:color w:val="000000"/>
          <w:szCs w:val="21"/>
        </w:rPr>
        <w:t>"</w:t>
      </w:r>
      <w:r w:rsidRPr="00336F6D">
        <w:rPr>
          <w:rFonts w:ascii="Cambria" w:eastAsia="SimSun" w:hAnsi="Cambria"/>
          <w:szCs w:val="21"/>
        </w:rPr>
        <w:t>Redrawing the Map of Global Capital Flows: The Role of Cross-Border Financing and Tax Havens</w:t>
      </w:r>
      <w:r w:rsidRPr="00336F6D">
        <w:rPr>
          <w:rFonts w:ascii="Cambria" w:eastAsia="SimSun" w:hAnsi="Cambria"/>
          <w:color w:val="000000"/>
          <w:szCs w:val="21"/>
        </w:rPr>
        <w:t>."</w:t>
      </w:r>
      <w:r w:rsidRPr="00336F6D">
        <w:rPr>
          <w:rFonts w:ascii="Cambria" w:eastAsia="SimSun" w:hAnsi="Cambria"/>
          <w:szCs w:val="21"/>
        </w:rPr>
        <w:t xml:space="preserve"> </w:t>
      </w:r>
      <w:r w:rsidRPr="00336F6D">
        <w:rPr>
          <w:rFonts w:ascii="Cambria" w:eastAsia="SimSun" w:hAnsi="Cambria"/>
          <w:b/>
          <w:i/>
          <w:szCs w:val="21"/>
        </w:rPr>
        <w:t>Quarterly Journal of Economics</w:t>
      </w:r>
      <w:r w:rsidRPr="00336F6D">
        <w:rPr>
          <w:rFonts w:ascii="Cambria" w:eastAsia="SimSun" w:hAnsi="Cambria"/>
          <w:b/>
          <w:szCs w:val="21"/>
        </w:rPr>
        <w:t>.</w:t>
      </w:r>
    </w:p>
    <w:p w14:paraId="39CA09EB" w14:textId="77777777" w:rsidR="005927B3" w:rsidRPr="00336F6D" w:rsidRDefault="005927B3" w:rsidP="00246E93">
      <w:pPr>
        <w:spacing w:line="360" w:lineRule="auto"/>
        <w:rPr>
          <w:rFonts w:ascii="Cambria" w:eastAsia="SimSun" w:hAnsi="Cambria"/>
        </w:rPr>
      </w:pPr>
    </w:p>
    <w:p w14:paraId="76EAC018" w14:textId="0F87B681" w:rsidR="001226DB" w:rsidRDefault="001226DB" w:rsidP="00246E93">
      <w:pPr>
        <w:spacing w:line="360" w:lineRule="auto"/>
        <w:rPr>
          <w:rFonts w:ascii="Cambria" w:eastAsia="SimSun" w:hAnsi="Cambria" w:cs="Times New Roman"/>
          <w:kern w:val="2"/>
          <w:szCs w:val="21"/>
        </w:rPr>
      </w:pPr>
      <w:r w:rsidRPr="00336F6D">
        <w:rPr>
          <w:rFonts w:ascii="Cambria" w:eastAsia="SimSun" w:hAnsi="Cambria" w:cs="Times New Roman"/>
          <w:kern w:val="2"/>
          <w:szCs w:val="21"/>
        </w:rPr>
        <w:t>为减少税收或规避资本管制，跨国公司常常通过在避税天堂开设子公司发行证券来进行融资。在现有经济数据中，这些离岸证券被统计为对发行证券的子公司所在地的投资，而未被连接到发行者母公司所在国。这可能使得我们对双边投资款项的估计不准确，进而影响金融全球化背景下经济和政策的相关研究。现有文献虽然关注到了这一问题，但考察的国家范围较为有限。为填补这一空白，本文基于由</w:t>
      </w:r>
      <w:r w:rsidRPr="00336F6D">
        <w:rPr>
          <w:rFonts w:ascii="Cambria" w:eastAsia="SimSun" w:hAnsi="Cambria" w:cs="Times New Roman"/>
          <w:kern w:val="2"/>
          <w:szCs w:val="21"/>
        </w:rPr>
        <w:t>Morningstar</w:t>
      </w:r>
      <w:r w:rsidRPr="00336F6D">
        <w:rPr>
          <w:rFonts w:ascii="Cambria" w:eastAsia="SimSun" w:hAnsi="Cambria" w:cs="Times New Roman"/>
          <w:kern w:val="2"/>
          <w:szCs w:val="21"/>
        </w:rPr>
        <w:t>公司提供的全球共同基金与交易所交易基金数据开发出一种算法，对避税天堂的双边投资款项影响进行全球化分析。该算法将位于避税天堂的子公司所发行的证券与其母公司所在国联系起来，进而重构双边投资款项。随后，作者将这一算法运用于学界研究国际资本流动常用的</w:t>
      </w:r>
      <w:r w:rsidRPr="00336F6D">
        <w:rPr>
          <w:rFonts w:ascii="Cambria" w:eastAsia="SimSun" w:hAnsi="Cambria" w:cs="Times New Roman"/>
          <w:kern w:val="2"/>
          <w:szCs w:val="21"/>
        </w:rPr>
        <w:t>TIC</w:t>
      </w:r>
      <w:r w:rsidRPr="00336F6D">
        <w:rPr>
          <w:rFonts w:ascii="Cambria" w:eastAsia="SimSun" w:hAnsi="Cambria" w:cs="Times New Roman"/>
          <w:kern w:val="2"/>
          <w:szCs w:val="21"/>
        </w:rPr>
        <w:t>与</w:t>
      </w:r>
      <w:r w:rsidRPr="00336F6D">
        <w:rPr>
          <w:rFonts w:ascii="Cambria" w:eastAsia="SimSun" w:hAnsi="Cambria" w:cs="Times New Roman"/>
          <w:kern w:val="2"/>
          <w:szCs w:val="21"/>
        </w:rPr>
        <w:t>CPIS</w:t>
      </w:r>
      <w:r w:rsidRPr="00336F6D">
        <w:rPr>
          <w:rFonts w:ascii="Cambria" w:eastAsia="SimSun" w:hAnsi="Cambria" w:cs="Times New Roman"/>
          <w:kern w:val="2"/>
          <w:szCs w:val="21"/>
        </w:rPr>
        <w:t>数据库，发现以下结论：发达国家对</w:t>
      </w:r>
      <w:r w:rsidRPr="00336F6D">
        <w:rPr>
          <w:rFonts w:ascii="Cambria" w:eastAsia="SimSun" w:hAnsi="Cambria" w:cs="Times New Roman"/>
          <w:kern w:val="2"/>
          <w:szCs w:val="21"/>
        </w:rPr>
        <w:t>“</w:t>
      </w:r>
      <w:r w:rsidRPr="00336F6D">
        <w:rPr>
          <w:rFonts w:ascii="Cambria" w:eastAsia="SimSun" w:hAnsi="Cambria" w:cs="Times New Roman"/>
          <w:kern w:val="2"/>
          <w:szCs w:val="21"/>
        </w:rPr>
        <w:t>金砖</w:t>
      </w:r>
      <w:r w:rsidRPr="00336F6D">
        <w:rPr>
          <w:rFonts w:ascii="Cambria" w:eastAsia="SimSun" w:hAnsi="Cambria" w:cs="Times New Roman"/>
          <w:kern w:val="2"/>
          <w:szCs w:val="21"/>
        </w:rPr>
        <w:t>”</w:t>
      </w:r>
      <w:r w:rsidRPr="00336F6D">
        <w:rPr>
          <w:rFonts w:ascii="Cambria" w:eastAsia="SimSun" w:hAnsi="Cambria" w:cs="Times New Roman"/>
          <w:kern w:val="2"/>
          <w:szCs w:val="21"/>
        </w:rPr>
        <w:t>国家的债券投资以及对中国的股权投资被严重低估了；同时由于中国对外负债被低估，中国国外净资产（</w:t>
      </w:r>
      <w:r w:rsidRPr="00336F6D">
        <w:rPr>
          <w:rFonts w:ascii="Cambria" w:eastAsia="SimSun" w:hAnsi="Cambria" w:cs="Times New Roman"/>
          <w:kern w:val="2"/>
          <w:szCs w:val="21"/>
        </w:rPr>
        <w:t>NFA</w:t>
      </w:r>
      <w:r w:rsidRPr="00336F6D">
        <w:rPr>
          <w:rFonts w:ascii="Cambria" w:eastAsia="SimSun" w:hAnsi="Cambria" w:cs="Times New Roman"/>
          <w:kern w:val="2"/>
          <w:szCs w:val="21"/>
        </w:rPr>
        <w:t>）实际上被高估。</w:t>
      </w:r>
    </w:p>
    <w:p w14:paraId="647127C3" w14:textId="640F46D1" w:rsidR="00AB5A74" w:rsidRDefault="00AB5A74">
      <w:pPr>
        <w:rPr>
          <w:rFonts w:ascii="Cambria" w:eastAsia="SimSun" w:hAnsi="Cambria" w:cs="Times New Roman"/>
          <w:kern w:val="2"/>
          <w:szCs w:val="21"/>
        </w:rPr>
      </w:pPr>
      <w:r>
        <w:rPr>
          <w:rFonts w:ascii="Cambria" w:eastAsia="SimSun" w:hAnsi="Cambria" w:cs="Times New Roman"/>
          <w:kern w:val="2"/>
          <w:szCs w:val="21"/>
        </w:rPr>
        <w:br w:type="page"/>
      </w:r>
    </w:p>
    <w:p w14:paraId="35494C8E" w14:textId="0542C4B4" w:rsidR="00AB5A74" w:rsidRPr="00336F6D" w:rsidRDefault="00C47741" w:rsidP="00AB5A74">
      <w:pPr>
        <w:pStyle w:val="Title"/>
        <w:ind w:firstLine="170"/>
        <w:rPr>
          <w:rFonts w:ascii="Cambria" w:eastAsia="SimSun" w:hAnsi="Cambria" w:cs="Microsoft YaHei"/>
          <w:color w:val="B01C32"/>
          <w:sz w:val="28"/>
          <w:szCs w:val="28"/>
          <w:lang w:eastAsia="zh-CN"/>
        </w:rPr>
      </w:pPr>
      <w:r>
        <w:rPr>
          <w:rFonts w:ascii="Cambria" w:eastAsia="SimSun" w:hAnsi="Cambria" w:cs="Microsoft YaHei" w:hint="eastAsia"/>
          <w:color w:val="B01C32"/>
          <w:sz w:val="28"/>
          <w:szCs w:val="28"/>
          <w:lang w:eastAsia="zh-CN"/>
        </w:rPr>
        <w:lastRenderedPageBreak/>
        <w:t>PPT</w:t>
      </w:r>
      <w:r>
        <w:rPr>
          <w:rFonts w:ascii="Cambria" w:eastAsia="SimSun" w:hAnsi="Cambria" w:cs="Microsoft YaHei" w:hint="eastAsia"/>
          <w:color w:val="B01C32"/>
          <w:sz w:val="28"/>
          <w:szCs w:val="28"/>
          <w:lang w:eastAsia="zh-CN"/>
        </w:rPr>
        <w:t>的</w:t>
      </w:r>
      <w:r w:rsidR="00846450">
        <w:rPr>
          <w:rFonts w:ascii="Cambria" w:eastAsia="SimSun" w:hAnsi="Cambria" w:cs="Microsoft YaHei" w:hint="eastAsia"/>
          <w:color w:val="B01C32"/>
          <w:sz w:val="28"/>
          <w:szCs w:val="28"/>
          <w:lang w:eastAsia="zh-CN"/>
        </w:rPr>
        <w:t>思路与素材</w:t>
      </w:r>
      <w:r w:rsidR="00AB5A74" w:rsidRPr="00336F6D">
        <w:rPr>
          <w:rFonts w:ascii="Cambria" w:eastAsia="SimSun" w:hAnsi="Cambria" w:cs="Microsoft YaHei"/>
          <w:color w:val="B01C32"/>
          <w:sz w:val="28"/>
          <w:szCs w:val="28"/>
          <w:lang w:eastAsia="zh-CN"/>
        </w:rPr>
        <w:t>（模板）</w:t>
      </w:r>
    </w:p>
    <w:p w14:paraId="02198599" w14:textId="4F93D65A" w:rsidR="001226DB" w:rsidRDefault="001226DB" w:rsidP="00246E93">
      <w:pPr>
        <w:rPr>
          <w:rFonts w:ascii="Cambria" w:eastAsia="SimSun" w:hAnsi="Cambria" w:cs="Arial"/>
        </w:rPr>
      </w:pPr>
    </w:p>
    <w:p w14:paraId="47E263C9" w14:textId="531AF10E" w:rsidR="008567D2" w:rsidRDefault="008567D2" w:rsidP="00246E93">
      <w:pPr>
        <w:rPr>
          <w:rFonts w:ascii="Cambria" w:eastAsia="SimSun" w:hAnsi="Cambria" w:cs="Arial"/>
        </w:rPr>
      </w:pPr>
    </w:p>
    <w:p w14:paraId="4B9E9A86" w14:textId="0A27660C" w:rsidR="008567D2" w:rsidRDefault="00477FB5" w:rsidP="00246E93">
      <w:pPr>
        <w:rPr>
          <w:rFonts w:ascii="Cambria" w:eastAsia="SimSun" w:hAnsi="Cambria" w:cs="Arial"/>
        </w:rPr>
      </w:pPr>
      <w:r>
        <w:rPr>
          <w:rFonts w:ascii="Cambria" w:eastAsia="SimSun" w:hAnsi="Cambria" w:cs="Arial" w:hint="eastAsia"/>
        </w:rPr>
        <w:t>项目任务：</w:t>
      </w:r>
    </w:p>
    <w:p w14:paraId="24828213" w14:textId="3DC4D0B8" w:rsidR="00F23D47" w:rsidRDefault="00F23D47" w:rsidP="00246E93">
      <w:pPr>
        <w:rPr>
          <w:rFonts w:ascii="Cambria" w:eastAsia="SimSun" w:hAnsi="Cambria" w:cs="Arial"/>
        </w:rPr>
      </w:pPr>
    </w:p>
    <w:p w14:paraId="4287F710" w14:textId="689B671B" w:rsidR="00F23D47" w:rsidRDefault="00F23D47" w:rsidP="00246E93">
      <w:pPr>
        <w:rPr>
          <w:rFonts w:ascii="Cambria" w:eastAsia="SimSun" w:hAnsi="Cambria" w:cs="Arial"/>
        </w:rPr>
      </w:pPr>
      <w:r>
        <w:rPr>
          <w:rFonts w:ascii="Cambria" w:eastAsia="SimSun" w:hAnsi="Cambria" w:cs="Arial" w:hint="eastAsia"/>
        </w:rPr>
        <w:t>整理</w:t>
      </w:r>
      <w:r>
        <w:rPr>
          <w:rFonts w:ascii="Cambria" w:eastAsia="SimSun" w:hAnsi="Cambria" w:cs="Arial"/>
        </w:rPr>
        <w:t>Football</w:t>
      </w:r>
      <w:r w:rsidR="008A5EC8">
        <w:rPr>
          <w:rFonts w:ascii="Cambria" w:eastAsia="SimSun" w:hAnsi="Cambria" w:cs="Arial"/>
        </w:rPr>
        <w:t xml:space="preserve"> </w:t>
      </w:r>
      <w:proofErr w:type="spellStart"/>
      <w:r w:rsidR="008A5EC8">
        <w:rPr>
          <w:rFonts w:ascii="Cambria" w:eastAsia="SimSun" w:hAnsi="Cambria" w:cs="Arial"/>
        </w:rPr>
        <w:t>Refferece</w:t>
      </w:r>
      <w:proofErr w:type="spellEnd"/>
      <w:r w:rsidR="00583876">
        <w:rPr>
          <w:rFonts w:ascii="Cambria" w:eastAsia="SimSun" w:hAnsi="Cambria" w:cs="Arial" w:hint="eastAsia"/>
        </w:rPr>
        <w:t>以及呈现</w:t>
      </w:r>
      <w:r w:rsidR="00B64871">
        <w:rPr>
          <w:rFonts w:ascii="Cambria" w:eastAsia="SimSun" w:hAnsi="Cambria" w:cs="Arial" w:hint="eastAsia"/>
        </w:rPr>
        <w:t>。</w:t>
      </w:r>
    </w:p>
    <w:p w14:paraId="649DB68A" w14:textId="3105A73B" w:rsidR="008810CE" w:rsidRDefault="008810CE" w:rsidP="00246E93">
      <w:pPr>
        <w:rPr>
          <w:rFonts w:ascii="Cambria" w:eastAsia="SimSun" w:hAnsi="Cambria" w:cs="Arial"/>
        </w:rPr>
      </w:pPr>
    </w:p>
    <w:p w14:paraId="40ED3E87" w14:textId="2FB76E9E" w:rsidR="004E3220" w:rsidRDefault="00DB2734" w:rsidP="00246E93">
      <w:pPr>
        <w:rPr>
          <w:rFonts w:ascii="Cambria" w:eastAsia="SimSun" w:hAnsi="Cambria" w:cs="Arial"/>
        </w:rPr>
      </w:pPr>
      <w:r>
        <w:rPr>
          <w:rFonts w:ascii="Cambria" w:eastAsia="SimSun" w:hAnsi="Cambria" w:cs="Arial" w:hint="eastAsia"/>
        </w:rPr>
        <w:t>呈现的概念</w:t>
      </w:r>
    </w:p>
    <w:p w14:paraId="13573FD5" w14:textId="45DB2976" w:rsidR="00C046DB" w:rsidRDefault="00CC545A" w:rsidP="00246E93">
      <w:pPr>
        <w:rPr>
          <w:rFonts w:ascii="Cambria" w:eastAsia="SimSun" w:hAnsi="Cambria" w:cs="Arial"/>
        </w:rPr>
      </w:pPr>
      <w:r>
        <w:rPr>
          <w:rFonts w:ascii="Cambria" w:eastAsia="SimSun" w:hAnsi="Cambria" w:cs="Arial" w:hint="eastAsia"/>
        </w:rPr>
        <w:t>OBE</w:t>
      </w:r>
      <w:r>
        <w:rPr>
          <w:rFonts w:ascii="Cambria" w:eastAsia="SimSun" w:hAnsi="Cambria" w:cs="Arial" w:hint="eastAsia"/>
        </w:rPr>
        <w:t>的时间分配</w:t>
      </w:r>
    </w:p>
    <w:p w14:paraId="03D274D4" w14:textId="65DF4808" w:rsidR="00ED1F59" w:rsidRDefault="00E80E25" w:rsidP="00246E93">
      <w:pPr>
        <w:rPr>
          <w:rFonts w:ascii="Cambria" w:eastAsia="SimSun" w:hAnsi="Cambria" w:cs="Arial"/>
        </w:rPr>
      </w:pPr>
      <w:bookmarkStart w:id="131" w:name="OLE_LINK71"/>
      <w:bookmarkStart w:id="132" w:name="OLE_LINK72"/>
      <w:r>
        <w:rPr>
          <w:rFonts w:ascii="Cambria" w:eastAsia="SimSun" w:hAnsi="Cambria" w:cs="Arial" w:hint="eastAsia"/>
        </w:rPr>
        <w:t>Bloom</w:t>
      </w:r>
      <w:r>
        <w:rPr>
          <w:rFonts w:ascii="Cambria" w:eastAsia="SimSun" w:hAnsi="Cambria" w:cs="Arial" w:hint="eastAsia"/>
        </w:rPr>
        <w:t>的教学目标分类</w:t>
      </w:r>
    </w:p>
    <w:p w14:paraId="41DB4288" w14:textId="397E0387" w:rsidR="00B87940" w:rsidRDefault="00B87940" w:rsidP="00246E93">
      <w:pPr>
        <w:rPr>
          <w:rFonts w:ascii="Cambria" w:eastAsia="SimSun" w:hAnsi="Cambria" w:cs="Arial"/>
        </w:rPr>
      </w:pPr>
    </w:p>
    <w:p w14:paraId="325A249D" w14:textId="5291DFEB" w:rsidR="00B87940" w:rsidRPr="002C4518" w:rsidRDefault="00B87940" w:rsidP="002C4518">
      <w:pPr>
        <w:pStyle w:val="Heading2"/>
        <w:rPr>
          <w:sz w:val="36"/>
        </w:rPr>
      </w:pPr>
      <w:r>
        <w:rPr>
          <w:rFonts w:ascii="Cambria" w:eastAsia="SimSun" w:hAnsi="Cambria" w:cs="Arial" w:hint="eastAsia"/>
          <w:sz w:val="24"/>
        </w:rPr>
        <w:t>教学法：</w:t>
      </w:r>
      <w:r w:rsidR="009F64FD" w:rsidRPr="009F64FD">
        <w:rPr>
          <w:rFonts w:ascii="Cambria" w:eastAsia="SimSun" w:hAnsi="Cambria" w:cs="Arial"/>
          <w:sz w:val="24"/>
        </w:rPr>
        <w:t>Use active learning techniques.</w:t>
      </w:r>
    </w:p>
    <w:bookmarkEnd w:id="131"/>
    <w:bookmarkEnd w:id="132"/>
    <w:p w14:paraId="4F08B101" w14:textId="77777777" w:rsidR="00FD0F29" w:rsidRDefault="00FD0F29" w:rsidP="00246E93">
      <w:pPr>
        <w:rPr>
          <w:rFonts w:ascii="Cambria" w:eastAsia="SimSun" w:hAnsi="Cambria" w:cs="Arial"/>
        </w:rPr>
      </w:pPr>
    </w:p>
    <w:p w14:paraId="47189380" w14:textId="35A9D2CC" w:rsidR="00315925" w:rsidRDefault="008531E6" w:rsidP="00A76143">
      <w:pPr>
        <w:pStyle w:val="Heading3"/>
      </w:pPr>
      <w:r>
        <w:rPr>
          <w:rFonts w:hint="eastAsia"/>
        </w:rPr>
        <w:t>思考</w:t>
      </w:r>
      <w:r>
        <w:t>-</w:t>
      </w:r>
      <w:r>
        <w:rPr>
          <w:rFonts w:hint="eastAsia"/>
        </w:rPr>
        <w:t>结对</w:t>
      </w:r>
      <w:r>
        <w:rPr>
          <w:rFonts w:hint="eastAsia"/>
        </w:rPr>
        <w:t>-</w:t>
      </w:r>
      <w:r>
        <w:rPr>
          <w:rFonts w:hint="eastAsia"/>
        </w:rPr>
        <w:t>分享</w:t>
      </w:r>
    </w:p>
    <w:p w14:paraId="0C9C3D09" w14:textId="51129433" w:rsidR="00C3171D" w:rsidRDefault="00A76143" w:rsidP="00246E93">
      <w:pPr>
        <w:rPr>
          <w:rFonts w:ascii="Cambria" w:eastAsia="SimSun" w:hAnsi="Cambria" w:cs="Arial"/>
        </w:rPr>
      </w:pPr>
      <w:r w:rsidRPr="00A76143">
        <w:rPr>
          <w:rFonts w:ascii="Cambria" w:eastAsia="SimSun" w:hAnsi="Cambria" w:cs="Arial"/>
        </w:rPr>
        <w:t>Welcome to Starting Point: Teaching and Learning Economics</w:t>
      </w:r>
    </w:p>
    <w:p w14:paraId="0188D3CC" w14:textId="170E5E87" w:rsidR="003578D9" w:rsidRPr="003578D9" w:rsidRDefault="003578D9" w:rsidP="003578D9">
      <w:pPr>
        <w:rPr>
          <w:rFonts w:ascii="Cambria" w:eastAsia="SimSun" w:hAnsi="Cambria" w:cs="Arial"/>
        </w:rPr>
      </w:pPr>
      <w:r w:rsidRPr="003578D9">
        <w:rPr>
          <w:rFonts w:ascii="Cambria" w:eastAsia="SimSun" w:hAnsi="Cambria" w:cs="Arial" w:hint="eastAsia"/>
        </w:rPr>
        <w:t>使用</w:t>
      </w:r>
      <w:r w:rsidRPr="003578D9">
        <w:rPr>
          <w:rFonts w:ascii="Cambria" w:eastAsia="SimSun" w:hAnsi="Cambria" w:cs="Arial" w:hint="eastAsia"/>
        </w:rPr>
        <w:t xml:space="preserve"> Think-pair-share </w:t>
      </w:r>
      <w:r w:rsidRPr="003578D9">
        <w:rPr>
          <w:rFonts w:ascii="Cambria" w:eastAsia="SimSun" w:hAnsi="Cambria" w:cs="Arial" w:hint="eastAsia"/>
        </w:rPr>
        <w:t>，这是一种简单有效的方法，可以在短短十分钟内让所有学生参与任何规模的班级。</w:t>
      </w:r>
    </w:p>
    <w:p w14:paraId="7931F62C" w14:textId="1898F0B4" w:rsidR="003578D9" w:rsidRPr="003578D9" w:rsidRDefault="003578D9" w:rsidP="003578D9">
      <w:pPr>
        <w:rPr>
          <w:rFonts w:ascii="Cambria" w:eastAsia="SimSun" w:hAnsi="Cambria" w:cs="Arial"/>
        </w:rPr>
      </w:pPr>
      <w:r w:rsidRPr="003578D9">
        <w:rPr>
          <w:rFonts w:ascii="Cambria" w:eastAsia="SimSun" w:hAnsi="Cambria" w:cs="Arial" w:hint="eastAsia"/>
        </w:rPr>
        <w:t>为</w:t>
      </w:r>
      <w:r w:rsidRPr="003578D9">
        <w:rPr>
          <w:rFonts w:ascii="Cambria" w:eastAsia="SimSun" w:hAnsi="Cambria" w:cs="Arial" w:hint="eastAsia"/>
        </w:rPr>
        <w:t xml:space="preserve"> 3 </w:t>
      </w:r>
      <w:r w:rsidRPr="003578D9">
        <w:rPr>
          <w:rFonts w:ascii="Cambria" w:eastAsia="SimSun" w:hAnsi="Cambria" w:cs="Arial" w:hint="eastAsia"/>
        </w:rPr>
        <w:t>个步骤中的每一个分配</w:t>
      </w:r>
      <w:r w:rsidRPr="003578D9">
        <w:rPr>
          <w:rFonts w:ascii="Cambria" w:eastAsia="SimSun" w:hAnsi="Cambria" w:cs="Arial" w:hint="eastAsia"/>
        </w:rPr>
        <w:t xml:space="preserve"> 3 </w:t>
      </w:r>
      <w:r w:rsidRPr="003578D9">
        <w:rPr>
          <w:rFonts w:ascii="Cambria" w:eastAsia="SimSun" w:hAnsi="Cambria" w:cs="Arial" w:hint="eastAsia"/>
        </w:rPr>
        <w:t>分钟。</w:t>
      </w:r>
    </w:p>
    <w:p w14:paraId="0CBDF79D" w14:textId="3E56FB36" w:rsidR="003578D9" w:rsidRPr="003578D9" w:rsidRDefault="003578D9" w:rsidP="003578D9">
      <w:pPr>
        <w:rPr>
          <w:rFonts w:ascii="Cambria" w:eastAsia="SimSun" w:hAnsi="Cambria" w:cs="Arial"/>
        </w:rPr>
      </w:pPr>
      <w:r w:rsidRPr="003578D9">
        <w:rPr>
          <w:rFonts w:ascii="Cambria" w:eastAsia="SimSun" w:hAnsi="Cambria" w:cs="Arial" w:hint="eastAsia"/>
        </w:rPr>
        <w:t>思考</w:t>
      </w:r>
      <w:r w:rsidRPr="003578D9">
        <w:rPr>
          <w:rFonts w:ascii="Cambria" w:eastAsia="SimSun" w:hAnsi="Cambria" w:cs="Arial" w:hint="eastAsia"/>
        </w:rPr>
        <w:t xml:space="preserve"> </w:t>
      </w:r>
      <w:r w:rsidRPr="003578D9">
        <w:rPr>
          <w:rFonts w:ascii="Cambria" w:eastAsia="SimSun" w:hAnsi="Cambria" w:cs="Arial" w:hint="eastAsia"/>
        </w:rPr>
        <w:t>：为每个学生提供独立思考提示的机会（例如基于特定场景或当前事件的问题或问题）。</w:t>
      </w:r>
      <w:r w:rsidRPr="003578D9">
        <w:rPr>
          <w:rFonts w:ascii="Cambria" w:eastAsia="SimSun" w:hAnsi="Cambria" w:cs="Arial" w:hint="eastAsia"/>
        </w:rPr>
        <w:t xml:space="preserve"> </w:t>
      </w:r>
      <w:r w:rsidRPr="003578D9">
        <w:rPr>
          <w:rFonts w:ascii="Cambria" w:eastAsia="SimSun" w:hAnsi="Cambria" w:cs="Arial" w:hint="eastAsia"/>
        </w:rPr>
        <w:t>指导学生识别相关的经济概念或工具，并自行制定答案。</w:t>
      </w:r>
    </w:p>
    <w:p w14:paraId="6ED10A30" w14:textId="1521DE0F" w:rsidR="003578D9" w:rsidRPr="003578D9" w:rsidRDefault="003578D9" w:rsidP="003578D9">
      <w:pPr>
        <w:rPr>
          <w:rFonts w:ascii="Cambria" w:eastAsia="SimSun" w:hAnsi="Cambria" w:cs="Arial"/>
        </w:rPr>
      </w:pPr>
      <w:r w:rsidRPr="003578D9">
        <w:rPr>
          <w:rFonts w:ascii="Cambria" w:eastAsia="SimSun" w:hAnsi="Cambria" w:cs="Arial" w:hint="eastAsia"/>
        </w:rPr>
        <w:t>配对</w:t>
      </w:r>
      <w:r w:rsidRPr="003578D9">
        <w:rPr>
          <w:rFonts w:ascii="Cambria" w:eastAsia="SimSun" w:hAnsi="Cambria" w:cs="Arial" w:hint="eastAsia"/>
        </w:rPr>
        <w:t xml:space="preserve"> </w:t>
      </w:r>
      <w:r w:rsidRPr="003578D9">
        <w:rPr>
          <w:rFonts w:ascii="Cambria" w:eastAsia="SimSun" w:hAnsi="Cambria" w:cs="Arial" w:hint="eastAsia"/>
        </w:rPr>
        <w:t>：让学生结对并轮流向伙伴解释他们的想法（例如，每个人都可以确定一条重要的信息、概念或工具，并向伙伴解释其相关性）。</w:t>
      </w:r>
      <w:r w:rsidRPr="003578D9">
        <w:rPr>
          <w:rFonts w:ascii="Cambria" w:eastAsia="SimSun" w:hAnsi="Cambria" w:cs="Arial" w:hint="eastAsia"/>
        </w:rPr>
        <w:t xml:space="preserve"> </w:t>
      </w:r>
      <w:r w:rsidRPr="003578D9">
        <w:rPr>
          <w:rFonts w:ascii="Cambria" w:eastAsia="SimSun" w:hAnsi="Cambria" w:cs="Arial" w:hint="eastAsia"/>
        </w:rPr>
        <w:t>同学们相互讨论，互相反馈，共同构建一个更完整、更正确的答案。</w:t>
      </w:r>
    </w:p>
    <w:p w14:paraId="6480D091" w14:textId="7282567A" w:rsidR="003578D9" w:rsidRPr="003578D9" w:rsidRDefault="003578D9" w:rsidP="003578D9">
      <w:pPr>
        <w:rPr>
          <w:rFonts w:ascii="Cambria" w:eastAsia="SimSun" w:hAnsi="Cambria" w:cs="Arial"/>
        </w:rPr>
      </w:pPr>
      <w:r w:rsidRPr="003578D9">
        <w:rPr>
          <w:rFonts w:ascii="Cambria" w:eastAsia="SimSun" w:hAnsi="Cambria" w:cs="Arial" w:hint="eastAsia"/>
        </w:rPr>
        <w:t>分享</w:t>
      </w:r>
      <w:r w:rsidRPr="003578D9">
        <w:rPr>
          <w:rFonts w:ascii="Cambria" w:eastAsia="SimSun" w:hAnsi="Cambria" w:cs="Arial" w:hint="eastAsia"/>
        </w:rPr>
        <w:t xml:space="preserve"> </w:t>
      </w:r>
      <w:r w:rsidRPr="003578D9">
        <w:rPr>
          <w:rFonts w:ascii="Cambria" w:eastAsia="SimSun" w:hAnsi="Cambria" w:cs="Arial" w:hint="eastAsia"/>
        </w:rPr>
        <w:t>：最后请一些学生与全班分享他们两人的分析。</w:t>
      </w:r>
      <w:r w:rsidRPr="003578D9">
        <w:rPr>
          <w:rFonts w:ascii="Cambria" w:eastAsia="SimSun" w:hAnsi="Cambria" w:cs="Arial" w:hint="eastAsia"/>
        </w:rPr>
        <w:t xml:space="preserve"> </w:t>
      </w:r>
    </w:p>
    <w:p w14:paraId="7088C8AE" w14:textId="77777777" w:rsidR="000238E5" w:rsidRDefault="003578D9" w:rsidP="003578D9">
      <w:pPr>
        <w:rPr>
          <w:rFonts w:ascii="Cambria" w:eastAsia="SimSun" w:hAnsi="Cambria" w:cs="Arial"/>
        </w:rPr>
      </w:pPr>
      <w:r w:rsidRPr="003578D9">
        <w:rPr>
          <w:rFonts w:ascii="Cambria" w:eastAsia="SimSun" w:hAnsi="Cambria" w:cs="Arial" w:hint="eastAsia"/>
        </w:rPr>
        <w:t>例如，在微观原则课程中，您可以在思考配对分享活动中使用以下提示之一。</w:t>
      </w:r>
    </w:p>
    <w:p w14:paraId="3CCE31B4" w14:textId="0B204878" w:rsidR="003578D9" w:rsidRPr="003578D9" w:rsidRDefault="003578D9" w:rsidP="003578D9">
      <w:pPr>
        <w:rPr>
          <w:rFonts w:ascii="Cambria" w:eastAsia="SimSun" w:hAnsi="Cambria" w:cs="Arial"/>
        </w:rPr>
      </w:pPr>
      <w:r w:rsidRPr="003578D9">
        <w:rPr>
          <w:rFonts w:ascii="Cambria" w:eastAsia="SimSun" w:hAnsi="Cambria" w:cs="Arial" w:hint="eastAsia"/>
        </w:rPr>
        <w:t xml:space="preserve">Starting Point </w:t>
      </w:r>
      <w:r w:rsidRPr="003578D9">
        <w:rPr>
          <w:rFonts w:ascii="Cambria" w:eastAsia="SimSun" w:hAnsi="Cambria" w:cs="Arial" w:hint="eastAsia"/>
        </w:rPr>
        <w:t>提供了更多</w:t>
      </w:r>
      <w:r w:rsidRPr="003578D9">
        <w:rPr>
          <w:rFonts w:ascii="Cambria" w:eastAsia="SimSun" w:hAnsi="Cambria" w:cs="Arial" w:hint="eastAsia"/>
        </w:rPr>
        <w:t xml:space="preserve"> </w:t>
      </w:r>
      <w:r w:rsidRPr="003578D9">
        <w:rPr>
          <w:rFonts w:ascii="Cambria" w:eastAsia="SimSun" w:hAnsi="Cambria" w:cs="Arial" w:hint="eastAsia"/>
        </w:rPr>
        <w:t>信息</w:t>
      </w:r>
      <w:r w:rsidRPr="003578D9">
        <w:rPr>
          <w:rFonts w:ascii="Cambria" w:eastAsia="SimSun" w:hAnsi="Cambria" w:cs="Arial" w:hint="eastAsia"/>
        </w:rPr>
        <w:t xml:space="preserve"> </w:t>
      </w:r>
      <w:r w:rsidRPr="003578D9">
        <w:rPr>
          <w:rFonts w:ascii="Cambria" w:eastAsia="SimSun" w:hAnsi="Cambria" w:cs="Arial" w:hint="eastAsia"/>
        </w:rPr>
        <w:t>和</w:t>
      </w:r>
      <w:r w:rsidRPr="003578D9">
        <w:rPr>
          <w:rFonts w:ascii="Cambria" w:eastAsia="SimSun" w:hAnsi="Cambria" w:cs="Arial" w:hint="eastAsia"/>
        </w:rPr>
        <w:t xml:space="preserve"> </w:t>
      </w:r>
      <w:r w:rsidRPr="003578D9">
        <w:rPr>
          <w:rFonts w:ascii="Cambria" w:eastAsia="SimSun" w:hAnsi="Cambria" w:cs="Arial" w:hint="eastAsia"/>
        </w:rPr>
        <w:t>示例</w:t>
      </w:r>
      <w:r w:rsidRPr="003578D9">
        <w:rPr>
          <w:rFonts w:ascii="Cambria" w:eastAsia="SimSun" w:hAnsi="Cambria" w:cs="Arial" w:hint="eastAsia"/>
        </w:rPr>
        <w:t xml:space="preserve"> </w:t>
      </w:r>
      <w:r w:rsidRPr="003578D9">
        <w:rPr>
          <w:rFonts w:ascii="Cambria" w:eastAsia="SimSun" w:hAnsi="Cambria" w:cs="Arial" w:hint="eastAsia"/>
        </w:rPr>
        <w:t>。</w:t>
      </w:r>
    </w:p>
    <w:p w14:paraId="4D5596DD" w14:textId="6BDA27A5" w:rsidR="003578D9" w:rsidRPr="003578D9" w:rsidRDefault="003578D9" w:rsidP="003578D9">
      <w:pPr>
        <w:rPr>
          <w:rFonts w:ascii="Cambria" w:eastAsia="SimSun" w:hAnsi="Cambria" w:cs="Arial"/>
        </w:rPr>
      </w:pPr>
      <w:r w:rsidRPr="003578D9">
        <w:rPr>
          <w:rFonts w:ascii="Cambria" w:eastAsia="SimSun" w:hAnsi="Cambria" w:cs="Arial" w:hint="eastAsia"/>
        </w:rPr>
        <w:t>公司为其工厂支付的租金刚刚增加。</w:t>
      </w:r>
      <w:r w:rsidRPr="003578D9">
        <w:rPr>
          <w:rFonts w:ascii="Cambria" w:eastAsia="SimSun" w:hAnsi="Cambria" w:cs="Arial" w:hint="eastAsia"/>
        </w:rPr>
        <w:t xml:space="preserve"> </w:t>
      </w:r>
      <w:r w:rsidRPr="003578D9">
        <w:rPr>
          <w:rFonts w:ascii="Cambria" w:eastAsia="SimSun" w:hAnsi="Cambria" w:cs="Arial" w:hint="eastAsia"/>
        </w:rPr>
        <w:t>你会建议公司</w:t>
      </w:r>
      <w:r w:rsidRPr="003578D9">
        <w:rPr>
          <w:rFonts w:ascii="Cambria" w:eastAsia="SimSun" w:hAnsi="Cambria" w:cs="Arial" w:hint="eastAsia"/>
        </w:rPr>
        <w:t xml:space="preserve"> 1) </w:t>
      </w:r>
      <w:r w:rsidRPr="003578D9">
        <w:rPr>
          <w:rFonts w:ascii="Cambria" w:eastAsia="SimSun" w:hAnsi="Cambria" w:cs="Arial" w:hint="eastAsia"/>
        </w:rPr>
        <w:t>提高产品价格以弥补更高的生产成本，</w:t>
      </w:r>
      <w:r w:rsidRPr="003578D9">
        <w:rPr>
          <w:rFonts w:ascii="Cambria" w:eastAsia="SimSun" w:hAnsi="Cambria" w:cs="Arial" w:hint="eastAsia"/>
        </w:rPr>
        <w:t xml:space="preserve">2) </w:t>
      </w:r>
      <w:r w:rsidRPr="003578D9">
        <w:rPr>
          <w:rFonts w:ascii="Cambria" w:eastAsia="SimSun" w:hAnsi="Cambria" w:cs="Arial" w:hint="eastAsia"/>
        </w:rPr>
        <w:t>降低价格以销售更多的产品单位，从而将增加的生产成本分摊到更多的产品单位上，还是</w:t>
      </w:r>
      <w:r w:rsidRPr="003578D9">
        <w:rPr>
          <w:rFonts w:ascii="Cambria" w:eastAsia="SimSun" w:hAnsi="Cambria" w:cs="Arial" w:hint="eastAsia"/>
        </w:rPr>
        <w:t xml:space="preserve"> 3) </w:t>
      </w:r>
      <w:r w:rsidRPr="003578D9">
        <w:rPr>
          <w:rFonts w:ascii="Cambria" w:eastAsia="SimSun" w:hAnsi="Cambria" w:cs="Arial" w:hint="eastAsia"/>
        </w:rPr>
        <w:t>两者都不做？</w:t>
      </w:r>
      <w:r w:rsidRPr="003578D9">
        <w:rPr>
          <w:rFonts w:ascii="Cambria" w:eastAsia="SimSun" w:hAnsi="Cambria" w:cs="Arial" w:hint="eastAsia"/>
        </w:rPr>
        <w:t xml:space="preserve"> </w:t>
      </w:r>
      <w:r w:rsidRPr="003578D9">
        <w:rPr>
          <w:rFonts w:ascii="Cambria" w:eastAsia="SimSun" w:hAnsi="Cambria" w:cs="Arial" w:hint="eastAsia"/>
        </w:rPr>
        <w:t>为什么？</w:t>
      </w:r>
      <w:r w:rsidRPr="003578D9">
        <w:rPr>
          <w:rFonts w:ascii="Cambria" w:eastAsia="SimSun" w:hAnsi="Cambria" w:cs="Arial" w:hint="eastAsia"/>
        </w:rPr>
        <w:t xml:space="preserve"> </w:t>
      </w:r>
      <w:r w:rsidRPr="003578D9">
        <w:rPr>
          <w:rFonts w:ascii="Cambria" w:eastAsia="SimSun" w:hAnsi="Cambria" w:cs="Arial" w:hint="eastAsia"/>
        </w:rPr>
        <w:t>使用课程概念和图表来解释您的答案。</w:t>
      </w:r>
      <w:r w:rsidRPr="003578D9">
        <w:rPr>
          <w:rFonts w:ascii="Cambria" w:eastAsia="SimSun" w:hAnsi="Cambria" w:cs="Arial" w:hint="eastAsia"/>
        </w:rPr>
        <w:t xml:space="preserve"> </w:t>
      </w:r>
    </w:p>
    <w:p w14:paraId="67897945" w14:textId="481BAB62" w:rsidR="003578D9" w:rsidRPr="003578D9" w:rsidRDefault="003578D9" w:rsidP="003578D9">
      <w:pPr>
        <w:rPr>
          <w:rFonts w:ascii="Cambria" w:eastAsia="SimSun" w:hAnsi="Cambria" w:cs="Arial"/>
        </w:rPr>
      </w:pPr>
      <w:r w:rsidRPr="003578D9">
        <w:rPr>
          <w:rFonts w:ascii="Cambria" w:eastAsia="SimSun" w:hAnsi="Cambria" w:cs="Arial" w:hint="eastAsia"/>
        </w:rPr>
        <w:t>为什么完全竞争行业中的企业在长期均衡中的经济利润可能为零？</w:t>
      </w:r>
      <w:r w:rsidRPr="003578D9">
        <w:rPr>
          <w:rFonts w:ascii="Cambria" w:eastAsia="SimSun" w:hAnsi="Cambria" w:cs="Arial" w:hint="eastAsia"/>
        </w:rPr>
        <w:t xml:space="preserve"> </w:t>
      </w:r>
      <w:r w:rsidRPr="003578D9">
        <w:rPr>
          <w:rFonts w:ascii="Cambria" w:eastAsia="SimSun" w:hAnsi="Cambria" w:cs="Arial" w:hint="eastAsia"/>
        </w:rPr>
        <w:t>使用课程概念和图表来解释您的答案。</w:t>
      </w:r>
      <w:r w:rsidRPr="003578D9">
        <w:rPr>
          <w:rFonts w:ascii="Cambria" w:eastAsia="SimSun" w:hAnsi="Cambria" w:cs="Arial" w:hint="eastAsia"/>
        </w:rPr>
        <w:t xml:space="preserve"> </w:t>
      </w:r>
      <w:r w:rsidRPr="003578D9">
        <w:rPr>
          <w:rFonts w:ascii="Cambria" w:eastAsia="SimSun" w:hAnsi="Cambria" w:cs="Arial" w:hint="eastAsia"/>
        </w:rPr>
        <w:t>哪些现实世界的行业和公司可以作为这种现象的可能例子？</w:t>
      </w:r>
      <w:r w:rsidRPr="003578D9">
        <w:rPr>
          <w:rFonts w:ascii="Cambria" w:eastAsia="SimSun" w:hAnsi="Cambria" w:cs="Arial" w:hint="eastAsia"/>
        </w:rPr>
        <w:t xml:space="preserve"> </w:t>
      </w:r>
    </w:p>
    <w:p w14:paraId="50CC4C55" w14:textId="77777777" w:rsidR="005401DE" w:rsidRDefault="005401DE" w:rsidP="00246E93">
      <w:pPr>
        <w:rPr>
          <w:rFonts w:ascii="Cambria" w:eastAsia="SimSun" w:hAnsi="Cambria" w:cs="Arial"/>
        </w:rPr>
      </w:pPr>
    </w:p>
    <w:p w14:paraId="3B817763" w14:textId="77777777" w:rsidR="00EE7126" w:rsidRDefault="00EE7126" w:rsidP="00EE7126">
      <w:pPr>
        <w:rPr>
          <w:rFonts w:ascii="Cambria" w:eastAsia="SimSun" w:hAnsi="Cambria" w:cs="Arial"/>
        </w:rPr>
      </w:pPr>
      <w:r>
        <w:rPr>
          <w:rFonts w:ascii="Cambria" w:eastAsia="SimSun" w:hAnsi="Cambria" w:cs="Arial"/>
        </w:rPr>
        <w:t>S</w:t>
      </w:r>
      <w:r>
        <w:rPr>
          <w:rFonts w:ascii="Cambria" w:eastAsia="SimSun" w:hAnsi="Cambria" w:cs="Arial" w:hint="eastAsia"/>
        </w:rPr>
        <w:t>tep</w:t>
      </w:r>
      <w:r>
        <w:rPr>
          <w:rFonts w:ascii="Cambria" w:eastAsia="SimSun" w:hAnsi="Cambria" w:cs="Arial"/>
        </w:rPr>
        <w:t xml:space="preserve"> 1</w:t>
      </w:r>
      <w:r>
        <w:rPr>
          <w:rFonts w:ascii="Cambria" w:eastAsia="SimSun" w:hAnsi="Cambria" w:cs="Arial" w:hint="eastAsia"/>
        </w:rPr>
        <w:t>：面对面交流，</w:t>
      </w:r>
      <w:r>
        <w:rPr>
          <w:rFonts w:ascii="Cambria" w:eastAsia="SimSun" w:hAnsi="Cambria" w:cs="Arial"/>
        </w:rPr>
        <w:t>3</w:t>
      </w:r>
      <w:r>
        <w:rPr>
          <w:rFonts w:ascii="Cambria" w:eastAsia="SimSun" w:hAnsi="Cambria" w:cs="Arial" w:hint="eastAsia"/>
        </w:rPr>
        <w:t>分钟，交换角色。一次只能有一个人讲话。</w:t>
      </w:r>
    </w:p>
    <w:p w14:paraId="70CDEE9F" w14:textId="77777777" w:rsidR="00EE7126" w:rsidRDefault="00EE7126" w:rsidP="00EE7126">
      <w:pPr>
        <w:rPr>
          <w:rFonts w:ascii="Cambria" w:eastAsia="SimSun" w:hAnsi="Cambria" w:cs="Arial"/>
        </w:rPr>
      </w:pPr>
      <w:r>
        <w:rPr>
          <w:rFonts w:ascii="Cambria" w:eastAsia="SimSun" w:hAnsi="Cambria" w:cs="Arial"/>
        </w:rPr>
        <w:t>Step 2</w:t>
      </w:r>
      <w:r>
        <w:rPr>
          <w:rFonts w:ascii="Cambria" w:eastAsia="SimSun" w:hAnsi="Cambria" w:cs="Arial" w:hint="eastAsia"/>
        </w:rPr>
        <w:t>：梳理信息。互相帮助，注意观察、记录与整理。</w:t>
      </w:r>
    </w:p>
    <w:p w14:paraId="27484BEA" w14:textId="77777777" w:rsidR="00EE7126" w:rsidRDefault="00EE7126" w:rsidP="00EE7126">
      <w:pPr>
        <w:rPr>
          <w:rFonts w:ascii="Cambria" w:eastAsia="SimSun" w:hAnsi="Cambria" w:cs="Arial"/>
        </w:rPr>
      </w:pPr>
      <w:r>
        <w:rPr>
          <w:rFonts w:ascii="Cambria" w:eastAsia="SimSun" w:hAnsi="Cambria" w:cs="Arial" w:hint="eastAsia"/>
        </w:rPr>
        <w:t>Step</w:t>
      </w:r>
      <w:r>
        <w:rPr>
          <w:rFonts w:ascii="Cambria" w:eastAsia="SimSun" w:hAnsi="Cambria" w:cs="Arial"/>
        </w:rPr>
        <w:t xml:space="preserve"> 3</w:t>
      </w:r>
      <w:r>
        <w:rPr>
          <w:rFonts w:ascii="Cambria" w:eastAsia="SimSun" w:hAnsi="Cambria" w:cs="Arial" w:hint="eastAsia"/>
        </w:rPr>
        <w:t>：进入</w:t>
      </w:r>
      <w:r>
        <w:rPr>
          <w:rFonts w:ascii="Cambria" w:eastAsia="SimSun" w:hAnsi="Cambria" w:cs="Arial" w:hint="eastAsia"/>
        </w:rPr>
        <w:t>4</w:t>
      </w:r>
      <w:r>
        <w:rPr>
          <w:rFonts w:ascii="Cambria" w:eastAsia="SimSun" w:hAnsi="Cambria" w:cs="Arial" w:hint="eastAsia"/>
        </w:rPr>
        <w:t>人小组中，派</w:t>
      </w:r>
      <w:r>
        <w:rPr>
          <w:rFonts w:ascii="Cambria" w:eastAsia="SimSun" w:hAnsi="Cambria" w:cs="Arial"/>
        </w:rPr>
        <w:t>1</w:t>
      </w:r>
      <w:r>
        <w:rPr>
          <w:rFonts w:ascii="Cambria" w:eastAsia="SimSun" w:hAnsi="Cambria" w:cs="Arial" w:hint="eastAsia"/>
        </w:rPr>
        <w:t>名同学总结发言并展示，梳理要点。</w:t>
      </w:r>
    </w:p>
    <w:p w14:paraId="1B95171E" w14:textId="77777777" w:rsidR="00EE7126" w:rsidRDefault="00EE7126" w:rsidP="00EE7126">
      <w:pPr>
        <w:rPr>
          <w:rFonts w:ascii="Cambria" w:eastAsia="SimSun" w:hAnsi="Cambria" w:cs="Arial"/>
        </w:rPr>
      </w:pPr>
      <w:r>
        <w:rPr>
          <w:rFonts w:ascii="Cambria" w:eastAsia="SimSun" w:hAnsi="Cambria" w:cs="Arial" w:hint="eastAsia"/>
        </w:rPr>
        <w:t>Step</w:t>
      </w:r>
      <w:r>
        <w:rPr>
          <w:rFonts w:ascii="Cambria" w:eastAsia="SimSun" w:hAnsi="Cambria" w:cs="Arial"/>
        </w:rPr>
        <w:t xml:space="preserve"> 4</w:t>
      </w:r>
      <w:r>
        <w:rPr>
          <w:rFonts w:ascii="Cambria" w:eastAsia="SimSun" w:hAnsi="Cambria" w:cs="Arial" w:hint="eastAsia"/>
        </w:rPr>
        <w:t>：分组发言。由总结的同学报告</w:t>
      </w:r>
      <w:r>
        <w:rPr>
          <w:rFonts w:ascii="Cambria" w:eastAsia="SimSun" w:hAnsi="Cambria" w:cs="Arial" w:hint="eastAsia"/>
        </w:rPr>
        <w:t>1</w:t>
      </w:r>
      <w:r>
        <w:rPr>
          <w:rFonts w:ascii="Cambria" w:eastAsia="SimSun" w:hAnsi="Cambria" w:cs="Arial" w:hint="eastAsia"/>
        </w:rPr>
        <w:t>分钟。其他组员要记录，宣召趋势和相同点。</w:t>
      </w:r>
    </w:p>
    <w:p w14:paraId="41A49BD6" w14:textId="77777777" w:rsidR="00EE7126" w:rsidRDefault="00EE7126" w:rsidP="00EE7126">
      <w:pPr>
        <w:rPr>
          <w:rFonts w:ascii="Cambria" w:eastAsia="SimSun" w:hAnsi="Cambria" w:cs="Arial"/>
        </w:rPr>
      </w:pPr>
      <w:r>
        <w:rPr>
          <w:rFonts w:ascii="Cambria" w:eastAsia="SimSun" w:hAnsi="Cambria" w:cs="Arial" w:hint="eastAsia"/>
        </w:rPr>
        <w:t>Step</w:t>
      </w:r>
      <w:r>
        <w:rPr>
          <w:rFonts w:ascii="Cambria" w:eastAsia="SimSun" w:hAnsi="Cambria" w:cs="Arial"/>
        </w:rPr>
        <w:t xml:space="preserve"> 5</w:t>
      </w:r>
      <w:r>
        <w:rPr>
          <w:rFonts w:ascii="Cambria" w:eastAsia="SimSun" w:hAnsi="Cambria" w:cs="Arial" w:hint="eastAsia"/>
        </w:rPr>
        <w:t>：头脑风暴</w:t>
      </w:r>
      <w:r>
        <w:rPr>
          <w:rFonts w:ascii="Cambria" w:eastAsia="SimSun" w:hAnsi="Cambria" w:cs="Arial" w:hint="eastAsia"/>
        </w:rPr>
        <w:t>1</w:t>
      </w:r>
      <w:r>
        <w:rPr>
          <w:rFonts w:ascii="Cambria" w:eastAsia="SimSun" w:hAnsi="Cambria" w:cs="Arial" w:hint="eastAsia"/>
        </w:rPr>
        <w:t>分钟。这些信息之间是否存在联系？将之前的变量进行归类（经济、地理、社会结构等）</w:t>
      </w:r>
    </w:p>
    <w:p w14:paraId="3BC6E60C" w14:textId="58743D30" w:rsidR="00FD0F29" w:rsidRDefault="00FD0F29" w:rsidP="00246E93">
      <w:pPr>
        <w:rPr>
          <w:rFonts w:ascii="Cambria" w:eastAsia="SimSun" w:hAnsi="Cambria" w:cs="Arial"/>
        </w:rPr>
      </w:pPr>
    </w:p>
    <w:p w14:paraId="37F313EF" w14:textId="363E4D39" w:rsidR="008505C1" w:rsidRPr="008505C1" w:rsidRDefault="008505C1" w:rsidP="008505C1">
      <w:pPr>
        <w:rPr>
          <w:rFonts w:ascii="Cambria" w:eastAsia="SimSun" w:hAnsi="Cambria" w:cs="Arial"/>
        </w:rPr>
      </w:pPr>
      <w:r w:rsidRPr="008505C1">
        <w:rPr>
          <w:rFonts w:ascii="Cambria" w:eastAsia="SimSun" w:hAnsi="Cambria" w:cs="Arial" w:hint="eastAsia"/>
        </w:rPr>
        <w:t>使用</w:t>
      </w:r>
      <w:r w:rsidRPr="008505C1">
        <w:rPr>
          <w:rFonts w:ascii="Cambria" w:eastAsia="SimSun" w:hAnsi="Cambria" w:cs="Arial" w:hint="eastAsia"/>
        </w:rPr>
        <w:t xml:space="preserve"> </w:t>
      </w:r>
      <w:r w:rsidRPr="008505C1">
        <w:rPr>
          <w:rFonts w:ascii="Cambria" w:eastAsia="SimSun" w:hAnsi="Cambria" w:cs="Arial" w:hint="eastAsia"/>
        </w:rPr>
        <w:t>一分钟的论文</w:t>
      </w:r>
      <w:r w:rsidRPr="008505C1">
        <w:rPr>
          <w:rFonts w:ascii="Cambria" w:eastAsia="SimSun" w:hAnsi="Cambria" w:cs="Arial" w:hint="eastAsia"/>
        </w:rPr>
        <w:t xml:space="preserve"> </w:t>
      </w:r>
      <w:r w:rsidRPr="008505C1">
        <w:rPr>
          <w:rFonts w:ascii="Cambria" w:eastAsia="SimSun" w:hAnsi="Cambria" w:cs="Arial" w:hint="eastAsia"/>
        </w:rPr>
        <w:t>。</w:t>
      </w:r>
    </w:p>
    <w:p w14:paraId="035088E7" w14:textId="4F0300BF" w:rsidR="008505C1" w:rsidRPr="008505C1" w:rsidRDefault="008505C1" w:rsidP="008505C1">
      <w:pPr>
        <w:rPr>
          <w:rFonts w:ascii="Cambria" w:eastAsia="SimSun" w:hAnsi="Cambria" w:cs="Arial"/>
        </w:rPr>
      </w:pPr>
      <w:r w:rsidRPr="008505C1">
        <w:rPr>
          <w:rFonts w:ascii="Cambria" w:eastAsia="SimSun" w:hAnsi="Cambria" w:cs="Arial" w:hint="eastAsia"/>
        </w:rPr>
        <w:lastRenderedPageBreak/>
        <w:t>一分钟论文是一项“适度、相对简单且技术含量低”的创新，旨在定期获得学生的反馈。</w:t>
      </w:r>
      <w:r w:rsidRPr="008505C1">
        <w:rPr>
          <w:rFonts w:ascii="Cambria" w:eastAsia="SimSun" w:hAnsi="Cambria" w:cs="Arial" w:hint="eastAsia"/>
        </w:rPr>
        <w:t xml:space="preserve"> </w:t>
      </w:r>
      <w:r w:rsidRPr="008505C1">
        <w:rPr>
          <w:rFonts w:ascii="Cambria" w:eastAsia="SimSun" w:hAnsi="Cambria" w:cs="Arial" w:hint="eastAsia"/>
        </w:rPr>
        <w:t>在课堂的最后一两分钟，老师要求学生回答以下两个问题：</w:t>
      </w:r>
    </w:p>
    <w:p w14:paraId="43A0A790" w14:textId="278A7286" w:rsidR="008505C1" w:rsidRPr="008505C1" w:rsidRDefault="008505C1" w:rsidP="008505C1">
      <w:pPr>
        <w:rPr>
          <w:rFonts w:ascii="Cambria" w:eastAsia="SimSun" w:hAnsi="Cambria" w:cs="Arial"/>
        </w:rPr>
      </w:pPr>
      <w:r w:rsidRPr="008505C1">
        <w:rPr>
          <w:rFonts w:ascii="Cambria" w:eastAsia="SimSun" w:hAnsi="Cambria" w:cs="Arial" w:hint="eastAsia"/>
        </w:rPr>
        <w:t>您今天学到的最重要（或令人惊讶或有意义）的事情是什么？</w:t>
      </w:r>
    </w:p>
    <w:p w14:paraId="05490826" w14:textId="2449918A" w:rsidR="008505C1" w:rsidRPr="008505C1" w:rsidRDefault="008505C1" w:rsidP="008505C1">
      <w:pPr>
        <w:rPr>
          <w:rFonts w:ascii="Cambria" w:eastAsia="SimSun" w:hAnsi="Cambria" w:cs="Arial"/>
        </w:rPr>
      </w:pPr>
      <w:r w:rsidRPr="008505C1">
        <w:rPr>
          <w:rFonts w:ascii="Cambria" w:eastAsia="SimSun" w:hAnsi="Cambria" w:cs="Arial" w:hint="eastAsia"/>
        </w:rPr>
        <w:t>今天的课后你有什么问题？</w:t>
      </w:r>
      <w:r w:rsidRPr="008505C1">
        <w:rPr>
          <w:rFonts w:ascii="Cambria" w:eastAsia="SimSun" w:hAnsi="Cambria" w:cs="Arial" w:hint="eastAsia"/>
        </w:rPr>
        <w:t xml:space="preserve"> </w:t>
      </w:r>
    </w:p>
    <w:p w14:paraId="758CFA37" w14:textId="3C67F522" w:rsidR="0040618B" w:rsidRDefault="0040618B" w:rsidP="008505C1">
      <w:pPr>
        <w:rPr>
          <w:rFonts w:ascii="Cambria" w:eastAsia="SimSun" w:hAnsi="Cambria" w:cs="Arial"/>
        </w:rPr>
      </w:pPr>
    </w:p>
    <w:p w14:paraId="7B33FB94" w14:textId="77777777" w:rsidR="0040618B" w:rsidRDefault="0040618B" w:rsidP="008505C1">
      <w:pPr>
        <w:rPr>
          <w:rFonts w:ascii="Cambria" w:eastAsia="SimSun" w:hAnsi="Cambria" w:cs="Arial"/>
        </w:rPr>
      </w:pPr>
    </w:p>
    <w:p w14:paraId="02650EEF" w14:textId="5D013975" w:rsidR="00C3171D" w:rsidRDefault="00C3171D" w:rsidP="00246E93">
      <w:pPr>
        <w:rPr>
          <w:rFonts w:ascii="Cambria" w:eastAsia="SimSun" w:hAnsi="Cambria" w:cs="Arial"/>
        </w:rPr>
      </w:pPr>
      <w:r>
        <w:rPr>
          <w:rFonts w:ascii="Cambria" w:eastAsia="SimSun" w:hAnsi="Cambria" w:cs="Arial" w:hint="eastAsia"/>
        </w:rPr>
        <w:t>元素：</w:t>
      </w:r>
    </w:p>
    <w:p w14:paraId="1306346B" w14:textId="12CED0C0" w:rsidR="00811DB5" w:rsidRDefault="00DE1569" w:rsidP="00246E93">
      <w:pPr>
        <w:rPr>
          <w:rFonts w:ascii="Cambria" w:eastAsia="SimSun" w:hAnsi="Cambria" w:cs="Arial"/>
        </w:rPr>
      </w:pPr>
      <w:r>
        <w:rPr>
          <w:rFonts w:ascii="Cambria" w:eastAsia="SimSun" w:hAnsi="Cambria" w:cs="Arial" w:hint="eastAsia"/>
        </w:rPr>
        <w:t>每个单元的视频库：</w:t>
      </w:r>
      <w:r w:rsidR="00F16E9D" w:rsidRPr="00F16E9D">
        <w:rPr>
          <w:rFonts w:ascii="Cambria" w:eastAsia="SimSun" w:hAnsi="Cambria" w:cs="Arial" w:hint="eastAsia"/>
        </w:rPr>
        <w:t>h</w:t>
      </w:r>
      <w:r w:rsidR="00F16E9D" w:rsidRPr="00F16E9D">
        <w:rPr>
          <w:rFonts w:ascii="Cambria" w:eastAsia="SimSun" w:hAnsi="Cambria" w:cs="Arial"/>
        </w:rPr>
        <w:t>ttps://docs.google.com/spreadsheets/u/1/d/e/2PACX-1vRpjrg8Fzh8yeEi72asUNZbvk5Hz4I0vDKPpo6bNAk16-T6Uen0Sr-Do8f-tkorqeVYGw3CuWM7DxOo/pubhtml</w:t>
      </w:r>
    </w:p>
    <w:p w14:paraId="2B6D2287" w14:textId="66D63236" w:rsidR="00F06018" w:rsidRDefault="00F06018" w:rsidP="00315925">
      <w:pPr>
        <w:jc w:val="center"/>
        <w:rPr>
          <w:rFonts w:ascii="Cambria" w:eastAsia="SimSun" w:hAnsi="Cambria" w:cs="Arial"/>
        </w:rPr>
      </w:pPr>
    </w:p>
    <w:p w14:paraId="665C7823" w14:textId="17227F14" w:rsidR="00F06018" w:rsidRDefault="00A907C9" w:rsidP="00246E93">
      <w:pPr>
        <w:rPr>
          <w:rFonts w:ascii="Cambria" w:eastAsia="SimSun" w:hAnsi="Cambria" w:cs="Arial"/>
        </w:rPr>
      </w:pPr>
      <w:r>
        <w:rPr>
          <w:rFonts w:ascii="Cambria" w:eastAsia="SimSun" w:hAnsi="Cambria" w:cs="Arial" w:hint="eastAsia"/>
        </w:rPr>
        <w:t>翻转课堂：</w:t>
      </w:r>
    </w:p>
    <w:p w14:paraId="525E0B6F" w14:textId="77777777" w:rsidR="00A907C9" w:rsidRPr="00A907C9" w:rsidRDefault="00A907C9" w:rsidP="00A907C9">
      <w:pPr>
        <w:numPr>
          <w:ilvl w:val="0"/>
          <w:numId w:val="39"/>
        </w:numPr>
        <w:spacing w:before="100" w:beforeAutospacing="1" w:after="100" w:afterAutospacing="1"/>
        <w:rPr>
          <w:rFonts w:ascii="Times New Roman" w:eastAsia="Times New Roman" w:hAnsi="Times New Roman" w:cs="Times New Roman"/>
        </w:rPr>
      </w:pPr>
      <w:r w:rsidRPr="00A907C9">
        <w:rPr>
          <w:rFonts w:ascii="SimSun" w:eastAsia="SimSun" w:hAnsi="SimSun" w:cs="SimSun" w:hint="eastAsia"/>
        </w:rPr>
        <w:t>学生在将使用这些概念的课堂会议之前学习基本概念。</w:t>
      </w:r>
      <w:r w:rsidRPr="00A907C9">
        <w:rPr>
          <w:rFonts w:ascii="Times New Roman" w:eastAsia="Times New Roman" w:hAnsi="Times New Roman" w:cs="Times New Roman"/>
        </w:rPr>
        <w:t xml:space="preserve"> </w:t>
      </w:r>
    </w:p>
    <w:p w14:paraId="7CE97D55" w14:textId="77777777" w:rsidR="00A907C9" w:rsidRPr="00A907C9" w:rsidRDefault="00A907C9" w:rsidP="00A907C9">
      <w:pPr>
        <w:numPr>
          <w:ilvl w:val="1"/>
          <w:numId w:val="39"/>
        </w:numPr>
        <w:spacing w:before="100" w:beforeAutospacing="1" w:after="100" w:afterAutospacing="1"/>
        <w:rPr>
          <w:rFonts w:ascii="Times New Roman" w:eastAsia="Times New Roman" w:hAnsi="Times New Roman" w:cs="Times New Roman"/>
        </w:rPr>
      </w:pPr>
      <w:r w:rsidRPr="00A907C9">
        <w:rPr>
          <w:rFonts w:ascii="SimSun" w:eastAsia="SimSun" w:hAnsi="SimSun" w:cs="SimSun" w:hint="eastAsia"/>
        </w:rPr>
        <w:t>第一步可以通过鼓励旧式使用教科书来满足。</w:t>
      </w:r>
      <w:r w:rsidRPr="00A907C9">
        <w:rPr>
          <w:rFonts w:ascii="Times New Roman" w:eastAsia="Times New Roman" w:hAnsi="Times New Roman" w:cs="Times New Roman"/>
        </w:rPr>
        <w:t xml:space="preserve"> </w:t>
      </w:r>
      <w:r w:rsidRPr="00A907C9">
        <w:rPr>
          <w:rFonts w:ascii="SimSun" w:eastAsia="SimSun" w:hAnsi="SimSun" w:cs="SimSun" w:hint="eastAsia"/>
        </w:rPr>
        <w:t>考虑分配一章课前阅读，并在每次班会开始时进行一个基于事实或定义的简短测验，以检查学生是否已阅读分配的材料；</w:t>
      </w:r>
      <w:r w:rsidRPr="00A907C9">
        <w:rPr>
          <w:rFonts w:ascii="Times New Roman" w:eastAsia="Times New Roman" w:hAnsi="Times New Roman" w:cs="Times New Roman"/>
        </w:rPr>
        <w:t xml:space="preserve"> </w:t>
      </w:r>
      <w:r w:rsidRPr="00A907C9">
        <w:rPr>
          <w:rFonts w:ascii="SimSun" w:eastAsia="SimSun" w:hAnsi="SimSun" w:cs="SimSun" w:hint="eastAsia"/>
        </w:rPr>
        <w:t>在此阶段不需要或期望精通。</w:t>
      </w:r>
      <w:r w:rsidRPr="00A907C9">
        <w:rPr>
          <w:rFonts w:ascii="Times New Roman" w:eastAsia="Times New Roman" w:hAnsi="Times New Roman" w:cs="Times New Roman"/>
        </w:rPr>
        <w:t xml:space="preserve"> </w:t>
      </w:r>
    </w:p>
    <w:p w14:paraId="247A282E" w14:textId="77777777" w:rsidR="00A907C9" w:rsidRPr="00A907C9" w:rsidRDefault="00A907C9" w:rsidP="00A907C9">
      <w:pPr>
        <w:numPr>
          <w:ilvl w:val="1"/>
          <w:numId w:val="39"/>
        </w:numPr>
        <w:spacing w:before="100" w:beforeAutospacing="1" w:after="100" w:afterAutospacing="1"/>
        <w:rPr>
          <w:rFonts w:ascii="Times New Roman" w:eastAsia="Times New Roman" w:hAnsi="Times New Roman" w:cs="Times New Roman"/>
        </w:rPr>
      </w:pPr>
      <w:r w:rsidRPr="00A907C9">
        <w:rPr>
          <w:rFonts w:ascii="SimSun" w:eastAsia="SimSun" w:hAnsi="SimSun" w:cs="SimSun" w:hint="eastAsia"/>
        </w:rPr>
        <w:t>另一种选择是录制简短的讲座片段，让学生可以在讲座前使用。</w:t>
      </w:r>
      <w:r w:rsidRPr="00A907C9">
        <w:rPr>
          <w:rFonts w:ascii="Times New Roman" w:eastAsia="Times New Roman" w:hAnsi="Times New Roman" w:cs="Times New Roman"/>
        </w:rPr>
        <w:t xml:space="preserve"> </w:t>
      </w:r>
      <w:r w:rsidRPr="00A907C9">
        <w:rPr>
          <w:rFonts w:ascii="SimSun" w:eastAsia="SimSun" w:hAnsi="SimSun" w:cs="SimSun" w:hint="eastAsia"/>
        </w:rPr>
        <w:t>这种策略的优点是您可以根据特定听众定制内容和级别，这意味着针对不同风格的学习者提供不同类型的讲座。</w:t>
      </w:r>
      <w:r w:rsidRPr="00A907C9">
        <w:rPr>
          <w:rFonts w:ascii="Times New Roman" w:eastAsia="Times New Roman" w:hAnsi="Times New Roman" w:cs="Times New Roman"/>
        </w:rPr>
        <w:t xml:space="preserve"> </w:t>
      </w:r>
      <w:r w:rsidRPr="00A907C9">
        <w:rPr>
          <w:rFonts w:ascii="SimSun" w:eastAsia="SimSun" w:hAnsi="SimSun" w:cs="SimSun" w:hint="eastAsia"/>
        </w:rPr>
        <w:t>将这些片段设计成独立且短小的（建议每个片段约</w:t>
      </w:r>
      <w:r w:rsidRPr="00A907C9">
        <w:rPr>
          <w:rFonts w:ascii="Times New Roman" w:eastAsia="Times New Roman" w:hAnsi="Times New Roman" w:cs="Times New Roman"/>
        </w:rPr>
        <w:t xml:space="preserve"> 5-8 </w:t>
      </w:r>
      <w:r w:rsidRPr="00A907C9">
        <w:rPr>
          <w:rFonts w:ascii="SimSun" w:eastAsia="SimSun" w:hAnsi="SimSun" w:cs="SimSun" w:hint="eastAsia"/>
        </w:rPr>
        <w:t>分钟），以便学生可以一个一个地观看并在需要时使用它们进行复习。</w:t>
      </w:r>
      <w:r w:rsidRPr="00A907C9">
        <w:rPr>
          <w:rFonts w:ascii="Times New Roman" w:eastAsia="Times New Roman" w:hAnsi="Times New Roman" w:cs="Times New Roman"/>
        </w:rPr>
        <w:t xml:space="preserve"> </w:t>
      </w:r>
      <w:r w:rsidRPr="00A907C9">
        <w:rPr>
          <w:rFonts w:ascii="SimSun" w:eastAsia="SimSun" w:hAnsi="SimSun" w:cs="SimSun" w:hint="eastAsia"/>
        </w:rPr>
        <w:t>缺点是这是最苛刻的准备，当然你只需要开发一次这个资源并且可以在多个学期中重复使用它。</w:t>
      </w:r>
      <w:r w:rsidRPr="00A907C9">
        <w:rPr>
          <w:rFonts w:ascii="Times New Roman" w:eastAsia="Times New Roman" w:hAnsi="Times New Roman" w:cs="Times New Roman"/>
        </w:rPr>
        <w:t xml:space="preserve"> </w:t>
      </w:r>
      <w:r w:rsidRPr="00A907C9">
        <w:rPr>
          <w:rFonts w:ascii="SimSun" w:eastAsia="SimSun" w:hAnsi="SimSun" w:cs="SimSun" w:hint="eastAsia"/>
        </w:rPr>
        <w:t>一些讲师在一个学期录制他们的课堂讲课，然后在下一学期的翻转课堂中使用这些录音。</w:t>
      </w:r>
      <w:r w:rsidRPr="00A907C9">
        <w:rPr>
          <w:rFonts w:ascii="Times New Roman" w:eastAsia="Times New Roman" w:hAnsi="Times New Roman" w:cs="Times New Roman"/>
        </w:rPr>
        <w:t xml:space="preserve"> </w:t>
      </w:r>
      <w:r w:rsidRPr="00A907C9">
        <w:rPr>
          <w:rFonts w:ascii="SimSun" w:eastAsia="SimSun" w:hAnsi="SimSun" w:cs="SimSun" w:hint="eastAsia"/>
        </w:rPr>
        <w:t>请注意，在这种情况下，录音不会是建议的独立短格式，它们的长度和质量可能会降低学生在这个学习阶段的注意力。</w:t>
      </w:r>
      <w:r w:rsidRPr="00A907C9">
        <w:rPr>
          <w:rFonts w:ascii="Times New Roman" w:eastAsia="Times New Roman" w:hAnsi="Times New Roman" w:cs="Times New Roman"/>
        </w:rPr>
        <w:t xml:space="preserve"> </w:t>
      </w:r>
    </w:p>
    <w:p w14:paraId="7D6441C0" w14:textId="77777777" w:rsidR="00A907C9" w:rsidRPr="00A907C9" w:rsidRDefault="00A907C9" w:rsidP="00A907C9">
      <w:pPr>
        <w:numPr>
          <w:ilvl w:val="1"/>
          <w:numId w:val="39"/>
        </w:numPr>
        <w:spacing w:before="100" w:beforeAutospacing="1" w:after="100" w:afterAutospacing="1"/>
        <w:rPr>
          <w:rFonts w:ascii="Times New Roman" w:eastAsia="Times New Roman" w:hAnsi="Times New Roman" w:cs="Times New Roman"/>
        </w:rPr>
      </w:pPr>
      <w:r w:rsidRPr="00A907C9">
        <w:rPr>
          <w:rFonts w:ascii="SimSun" w:eastAsia="SimSun" w:hAnsi="SimSun" w:cs="SimSun" w:hint="eastAsia"/>
        </w:rPr>
        <w:t>或者，您可以使用其他人录制的讲座，这些讲座在网上越来越受欢迎。</w:t>
      </w:r>
      <w:r w:rsidRPr="00A907C9">
        <w:rPr>
          <w:rFonts w:ascii="Times New Roman" w:eastAsia="Times New Roman" w:hAnsi="Times New Roman" w:cs="Times New Roman"/>
        </w:rPr>
        <w:t xml:space="preserve"> </w:t>
      </w:r>
      <w:r w:rsidRPr="00A907C9">
        <w:rPr>
          <w:rFonts w:ascii="SimSun" w:eastAsia="SimSun" w:hAnsi="SimSun" w:cs="SimSun" w:hint="eastAsia"/>
        </w:rPr>
        <w:t>许多新版本的教科书都包含视频补充。</w:t>
      </w:r>
      <w:r w:rsidRPr="00A907C9">
        <w:rPr>
          <w:rFonts w:ascii="Times New Roman" w:eastAsia="Times New Roman" w:hAnsi="Times New Roman" w:cs="Times New Roman"/>
        </w:rPr>
        <w:t xml:space="preserve"> </w:t>
      </w:r>
      <w:r w:rsidRPr="00A907C9">
        <w:rPr>
          <w:rFonts w:ascii="SimSun" w:eastAsia="SimSun" w:hAnsi="SimSun" w:cs="SimSun" w:hint="eastAsia"/>
        </w:rPr>
        <w:t>您还可以查看下面列出的资源。</w:t>
      </w:r>
      <w:r w:rsidRPr="00A907C9">
        <w:rPr>
          <w:rFonts w:ascii="Times New Roman" w:eastAsia="Times New Roman" w:hAnsi="Times New Roman" w:cs="Times New Roman"/>
        </w:rPr>
        <w:t xml:space="preserve"> </w:t>
      </w:r>
      <w:r w:rsidRPr="00A907C9">
        <w:rPr>
          <w:rFonts w:ascii="SimSun" w:eastAsia="SimSun" w:hAnsi="SimSun" w:cs="SimSun" w:hint="eastAsia"/>
        </w:rPr>
        <w:t>这些视频通常是高质量的片段，专为在线观看而设计，清晰、简洁和娱乐性恰到好处。</w:t>
      </w:r>
      <w:r w:rsidRPr="00A907C9">
        <w:rPr>
          <w:rFonts w:ascii="Times New Roman" w:eastAsia="Times New Roman" w:hAnsi="Times New Roman" w:cs="Times New Roman"/>
        </w:rPr>
        <w:t xml:space="preserve"> </w:t>
      </w:r>
      <w:r w:rsidRPr="00A907C9">
        <w:rPr>
          <w:rFonts w:ascii="SimSun" w:eastAsia="SimSun" w:hAnsi="SimSun" w:cs="SimSun" w:hint="eastAsia"/>
        </w:rPr>
        <w:t>另一方面，视频可能不包含您想要的精确级别、术语、示例或包容性。</w:t>
      </w:r>
      <w:r w:rsidRPr="00A907C9">
        <w:rPr>
          <w:rFonts w:ascii="Times New Roman" w:eastAsia="Times New Roman" w:hAnsi="Times New Roman" w:cs="Times New Roman"/>
        </w:rPr>
        <w:t xml:space="preserve"> </w:t>
      </w:r>
      <w:r w:rsidRPr="00A907C9">
        <w:rPr>
          <w:rFonts w:ascii="SimSun" w:eastAsia="SimSun" w:hAnsi="SimSun" w:cs="SimSun" w:hint="eastAsia"/>
        </w:rPr>
        <w:t>观看大量视频，找到最适合您学生的视频。</w:t>
      </w:r>
      <w:r w:rsidRPr="00A907C9">
        <w:rPr>
          <w:rFonts w:ascii="Times New Roman" w:eastAsia="Times New Roman" w:hAnsi="Times New Roman" w:cs="Times New Roman"/>
        </w:rPr>
        <w:t xml:space="preserve"> </w:t>
      </w:r>
      <w:r w:rsidRPr="00A907C9">
        <w:rPr>
          <w:rFonts w:ascii="SimSun" w:eastAsia="SimSun" w:hAnsi="SimSun" w:cs="SimSun" w:hint="eastAsia"/>
        </w:rPr>
        <w:t>您可以混合搭配不同的讲师和资源，向学生介绍多种观点并促进课堂辩论。</w:t>
      </w:r>
      <w:r w:rsidRPr="00A907C9">
        <w:rPr>
          <w:rFonts w:ascii="Times New Roman" w:eastAsia="Times New Roman" w:hAnsi="Times New Roman" w:cs="Times New Roman"/>
        </w:rPr>
        <w:t xml:space="preserve"> </w:t>
      </w:r>
    </w:p>
    <w:p w14:paraId="0A3B692D" w14:textId="77777777" w:rsidR="00A907C9" w:rsidRPr="00A907C9" w:rsidRDefault="00A907C9" w:rsidP="00A907C9">
      <w:pPr>
        <w:numPr>
          <w:ilvl w:val="1"/>
          <w:numId w:val="39"/>
        </w:numPr>
        <w:spacing w:before="100" w:beforeAutospacing="1" w:after="100" w:afterAutospacing="1"/>
        <w:rPr>
          <w:rFonts w:ascii="Times New Roman" w:eastAsia="Times New Roman" w:hAnsi="Times New Roman" w:cs="Times New Roman"/>
        </w:rPr>
      </w:pPr>
      <w:r w:rsidRPr="00A907C9">
        <w:rPr>
          <w:rFonts w:ascii="SimSun" w:eastAsia="SimSun" w:hAnsi="SimSun" w:cs="SimSun" w:hint="eastAsia"/>
        </w:rPr>
        <w:t>但请记住，课前讲座只是学习过程的第一步，应该只是介绍。</w:t>
      </w:r>
      <w:r w:rsidRPr="00A907C9">
        <w:rPr>
          <w:rFonts w:ascii="Times New Roman" w:eastAsia="Times New Roman" w:hAnsi="Times New Roman" w:cs="Times New Roman"/>
        </w:rPr>
        <w:t xml:space="preserve"> </w:t>
      </w:r>
      <w:r w:rsidRPr="00A907C9">
        <w:rPr>
          <w:rFonts w:ascii="SimSun" w:eastAsia="SimSun" w:hAnsi="SimSun" w:cs="SimSun" w:hint="eastAsia"/>
        </w:rPr>
        <w:t>您的课堂活动将补充、增强和填补这些录音中的空白。</w:t>
      </w:r>
      <w:r w:rsidRPr="00A907C9">
        <w:rPr>
          <w:rFonts w:ascii="Times New Roman" w:eastAsia="Times New Roman" w:hAnsi="Times New Roman" w:cs="Times New Roman"/>
        </w:rPr>
        <w:t xml:space="preserve"> </w:t>
      </w:r>
      <w:r w:rsidRPr="00A907C9">
        <w:rPr>
          <w:rFonts w:ascii="SimSun" w:eastAsia="SimSun" w:hAnsi="SimSun" w:cs="SimSun" w:hint="eastAsia"/>
        </w:rPr>
        <w:t>您可能更愿意分配非百科全书式的覆盖范围，以便课堂活动可以轻松地建立在它们之上，并提供反思、应用和分析的机会。</w:t>
      </w:r>
      <w:r w:rsidRPr="00A907C9">
        <w:rPr>
          <w:rFonts w:ascii="Times New Roman" w:eastAsia="Times New Roman" w:hAnsi="Times New Roman" w:cs="Times New Roman"/>
        </w:rPr>
        <w:t xml:space="preserve"> </w:t>
      </w:r>
    </w:p>
    <w:p w14:paraId="243E91BB" w14:textId="77777777" w:rsidR="00A907C9" w:rsidRPr="00A907C9" w:rsidRDefault="00A907C9" w:rsidP="00A907C9">
      <w:pPr>
        <w:numPr>
          <w:ilvl w:val="0"/>
          <w:numId w:val="39"/>
        </w:numPr>
        <w:spacing w:before="100" w:beforeAutospacing="1" w:after="100" w:afterAutospacing="1"/>
        <w:rPr>
          <w:rFonts w:ascii="Times New Roman" w:eastAsia="Times New Roman" w:hAnsi="Times New Roman" w:cs="Times New Roman"/>
        </w:rPr>
      </w:pPr>
      <w:r w:rsidRPr="00A907C9">
        <w:rPr>
          <w:rFonts w:ascii="SimSun" w:eastAsia="SimSun" w:hAnsi="SimSun" w:cs="SimSun" w:hint="eastAsia"/>
        </w:rPr>
        <w:t>教师在课前就这些概念对学生进行测验。</w:t>
      </w:r>
      <w:r w:rsidRPr="00A907C9">
        <w:rPr>
          <w:rFonts w:ascii="Times New Roman" w:eastAsia="Times New Roman" w:hAnsi="Times New Roman" w:cs="Times New Roman"/>
        </w:rPr>
        <w:t xml:space="preserve"> </w:t>
      </w:r>
    </w:p>
    <w:p w14:paraId="0F69771F" w14:textId="77777777" w:rsidR="00A907C9" w:rsidRPr="00A907C9" w:rsidRDefault="00A907C9" w:rsidP="00A907C9">
      <w:pPr>
        <w:numPr>
          <w:ilvl w:val="1"/>
          <w:numId w:val="39"/>
        </w:numPr>
        <w:spacing w:before="100" w:beforeAutospacing="1" w:after="100" w:afterAutospacing="1"/>
        <w:rPr>
          <w:rFonts w:ascii="Times New Roman" w:eastAsia="Times New Roman" w:hAnsi="Times New Roman" w:cs="Times New Roman"/>
        </w:rPr>
      </w:pPr>
      <w:r w:rsidRPr="00A907C9">
        <w:rPr>
          <w:rFonts w:ascii="SimSun" w:eastAsia="SimSun" w:hAnsi="SimSun" w:cs="SimSun" w:hint="eastAsia"/>
        </w:rPr>
        <w:t>这一步对于激励学生为课堂做准备和在开始主动学习之前评估他们的理解水平都是必要的。</w:t>
      </w:r>
      <w:r w:rsidRPr="00A907C9">
        <w:rPr>
          <w:rFonts w:ascii="Times New Roman" w:eastAsia="Times New Roman" w:hAnsi="Times New Roman" w:cs="Times New Roman"/>
        </w:rPr>
        <w:t xml:space="preserve"> </w:t>
      </w:r>
      <w:r w:rsidRPr="00A907C9">
        <w:rPr>
          <w:rFonts w:ascii="SimSun" w:eastAsia="SimSun" w:hAnsi="SimSun" w:cs="SimSun" w:hint="eastAsia"/>
        </w:rPr>
        <w:t>您还可以玩危险游戏或让学生向全班解释概念以衡量学生的理解程度。</w:t>
      </w:r>
      <w:r w:rsidRPr="00A907C9">
        <w:rPr>
          <w:rFonts w:ascii="Times New Roman" w:eastAsia="Times New Roman" w:hAnsi="Times New Roman" w:cs="Times New Roman"/>
        </w:rPr>
        <w:t xml:space="preserve"> </w:t>
      </w:r>
    </w:p>
    <w:p w14:paraId="5C0B9EFA" w14:textId="77777777" w:rsidR="00A907C9" w:rsidRPr="00A907C9" w:rsidRDefault="00A907C9" w:rsidP="00A907C9">
      <w:pPr>
        <w:numPr>
          <w:ilvl w:val="0"/>
          <w:numId w:val="39"/>
        </w:numPr>
        <w:spacing w:before="100" w:beforeAutospacing="1" w:after="100" w:afterAutospacing="1"/>
        <w:rPr>
          <w:rFonts w:ascii="Times New Roman" w:eastAsia="Times New Roman" w:hAnsi="Times New Roman" w:cs="Times New Roman"/>
        </w:rPr>
      </w:pPr>
      <w:r w:rsidRPr="00A907C9">
        <w:rPr>
          <w:rFonts w:ascii="SimSun" w:eastAsia="SimSun" w:hAnsi="SimSun" w:cs="SimSun" w:hint="eastAsia"/>
        </w:rPr>
        <w:t>教师和学生在课堂上使用问题和分析中的概念。</w:t>
      </w:r>
      <w:r w:rsidRPr="00A907C9">
        <w:rPr>
          <w:rFonts w:ascii="Times New Roman" w:eastAsia="Times New Roman" w:hAnsi="Times New Roman" w:cs="Times New Roman"/>
        </w:rPr>
        <w:t xml:space="preserve"> </w:t>
      </w:r>
    </w:p>
    <w:p w14:paraId="44DEB7EF" w14:textId="3EA69D40" w:rsidR="00A907C9" w:rsidRPr="00A907C9" w:rsidRDefault="00A907C9" w:rsidP="00A907C9">
      <w:pPr>
        <w:numPr>
          <w:ilvl w:val="1"/>
          <w:numId w:val="39"/>
        </w:numPr>
        <w:spacing w:before="100" w:beforeAutospacing="1" w:after="100" w:afterAutospacing="1"/>
        <w:rPr>
          <w:rFonts w:ascii="Times New Roman" w:eastAsia="Times New Roman" w:hAnsi="Times New Roman" w:cs="Times New Roman"/>
        </w:rPr>
      </w:pPr>
      <w:r w:rsidRPr="00A907C9">
        <w:rPr>
          <w:rFonts w:ascii="SimSun" w:eastAsia="SimSun" w:hAnsi="SimSun" w:cs="SimSun" w:hint="eastAsia"/>
        </w:rPr>
        <w:lastRenderedPageBreak/>
        <w:t>最后一步是这种教学方法中最重要的阶段。</w:t>
      </w:r>
      <w:r w:rsidRPr="00A907C9">
        <w:rPr>
          <w:rFonts w:ascii="Times New Roman" w:eastAsia="Times New Roman" w:hAnsi="Times New Roman" w:cs="Times New Roman"/>
        </w:rPr>
        <w:t xml:space="preserve"> </w:t>
      </w:r>
      <w:r w:rsidRPr="00A907C9">
        <w:rPr>
          <w:rFonts w:ascii="SimSun" w:eastAsia="SimSun" w:hAnsi="SimSun" w:cs="SimSun" w:hint="eastAsia"/>
        </w:rPr>
        <w:t>有许多方法可以安排用于解决问题、分析和探索的课堂时间。</w:t>
      </w:r>
      <w:r w:rsidRPr="00A907C9">
        <w:rPr>
          <w:rFonts w:ascii="Times New Roman" w:eastAsia="Times New Roman" w:hAnsi="Times New Roman" w:cs="Times New Roman"/>
        </w:rPr>
        <w:t xml:space="preserve"> </w:t>
      </w:r>
      <w:r w:rsidRPr="00A907C9">
        <w:rPr>
          <w:rFonts w:ascii="SimSun" w:eastAsia="SimSun" w:hAnsi="SimSun" w:cs="SimSun" w:hint="eastAsia"/>
        </w:rPr>
        <w:t>以下列表中的前三个建议最接近标准的翻转课堂模式，将传统的家庭作业带入课堂，从而实现课堂时间的翻转。</w:t>
      </w:r>
      <w:r w:rsidRPr="00A907C9">
        <w:rPr>
          <w:rFonts w:ascii="Times New Roman" w:eastAsia="Times New Roman" w:hAnsi="Times New Roman" w:cs="Times New Roman"/>
        </w:rPr>
        <w:t xml:space="preserve"> </w:t>
      </w:r>
      <w:r w:rsidRPr="00A907C9">
        <w:rPr>
          <w:rFonts w:ascii="SimSun" w:eastAsia="SimSun" w:hAnsi="SimSun" w:cs="SimSun" w:hint="eastAsia"/>
        </w:rPr>
        <w:t>后面的例子使用更大的项目来加强学生的参与和学习，并鼓励学生达到创造新知识的认知水平。</w:t>
      </w:r>
      <w:r w:rsidRPr="00A907C9">
        <w:rPr>
          <w:rFonts w:ascii="Times New Roman" w:eastAsia="Times New Roman" w:hAnsi="Times New Roman" w:cs="Times New Roman"/>
        </w:rPr>
        <w:t xml:space="preserve"> </w:t>
      </w:r>
      <w:r w:rsidRPr="00A907C9">
        <w:rPr>
          <w:rFonts w:ascii="SimSun" w:eastAsia="SimSun" w:hAnsi="SimSun" w:cs="SimSun" w:hint="eastAsia"/>
        </w:rPr>
        <w:t>当然，您可以选择结合</w:t>
      </w:r>
      <w:r w:rsidRPr="00A907C9">
        <w:rPr>
          <w:rFonts w:ascii="Times New Roman" w:eastAsia="Times New Roman" w:hAnsi="Times New Roman" w:cs="Times New Roman"/>
        </w:rPr>
        <w:t xml:space="preserve"> </w:t>
      </w:r>
      <w:proofErr w:type="spellStart"/>
      <w:r w:rsidRPr="00A907C9">
        <w:rPr>
          <w:rFonts w:ascii="Times New Roman" w:eastAsia="Times New Roman" w:hAnsi="Times New Roman" w:cs="Times New Roman"/>
        </w:rPr>
        <w:t>Div.EQ</w:t>
      </w:r>
      <w:proofErr w:type="spellEnd"/>
      <w:r w:rsidRPr="00A907C9">
        <w:rPr>
          <w:rFonts w:ascii="Times New Roman" w:eastAsia="Times New Roman" w:hAnsi="Times New Roman" w:cs="Times New Roman"/>
        </w:rPr>
        <w:t xml:space="preserve"> </w:t>
      </w:r>
      <w:r w:rsidRPr="00A907C9">
        <w:rPr>
          <w:rFonts w:ascii="SimSun" w:eastAsia="SimSun" w:hAnsi="SimSun" w:cs="SimSun" w:hint="eastAsia"/>
        </w:rPr>
        <w:t>中描述的这些技巧中的一些，例如小组活动、思考配对分享、课堂实验和模拟、服务学习和研究项目。</w:t>
      </w:r>
    </w:p>
    <w:p w14:paraId="2171EE9F" w14:textId="5307101A" w:rsidR="00A907C9" w:rsidRDefault="00275EA2" w:rsidP="00C34053">
      <w:pPr>
        <w:jc w:val="center"/>
        <w:rPr>
          <w:rFonts w:ascii="Cambria" w:eastAsia="SimSun" w:hAnsi="Cambria" w:cs="Arial"/>
        </w:rPr>
      </w:pPr>
      <w:r>
        <w:rPr>
          <w:rFonts w:ascii="Cambria" w:eastAsia="SimSun" w:hAnsi="Cambria" w:cs="Arial" w:hint="eastAsia"/>
          <w:noProof/>
        </w:rPr>
        <w:drawing>
          <wp:inline distT="0" distB="0" distL="0" distR="0" wp14:anchorId="21F65B01" wp14:editId="550F9937">
            <wp:extent cx="5886939" cy="3096260"/>
            <wp:effectExtent l="0" t="0" r="635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a:extLst>
                        <a:ext uri="{28A0092B-C50C-407E-A947-70E740481C1C}">
                          <a14:useLocalDpi xmlns:a14="http://schemas.microsoft.com/office/drawing/2010/main" val="0"/>
                        </a:ext>
                      </a:extLst>
                    </a:blip>
                    <a:srcRect l="951" t="1974" r="-11" b="5401"/>
                    <a:stretch/>
                  </pic:blipFill>
                  <pic:spPr bwMode="auto">
                    <a:xfrm>
                      <a:off x="0" y="0"/>
                      <a:ext cx="5887770" cy="3096697"/>
                    </a:xfrm>
                    <a:prstGeom prst="rect">
                      <a:avLst/>
                    </a:prstGeom>
                    <a:ln>
                      <a:noFill/>
                    </a:ln>
                    <a:extLst>
                      <a:ext uri="{53640926-AAD7-44D8-BBD7-CCE9431645EC}">
                        <a14:shadowObscured xmlns:a14="http://schemas.microsoft.com/office/drawing/2010/main"/>
                      </a:ext>
                    </a:extLst>
                  </pic:spPr>
                </pic:pic>
              </a:graphicData>
            </a:graphic>
          </wp:inline>
        </w:drawing>
      </w:r>
    </w:p>
    <w:p w14:paraId="5101A6F6" w14:textId="476F0C53" w:rsidR="00E65DD1" w:rsidRDefault="00E65DD1" w:rsidP="00C34053">
      <w:pPr>
        <w:jc w:val="center"/>
        <w:rPr>
          <w:rFonts w:ascii="Cambria" w:eastAsia="SimSun" w:hAnsi="Cambria" w:cs="Arial"/>
        </w:rPr>
      </w:pPr>
    </w:p>
    <w:p w14:paraId="0A38A7A5" w14:textId="3B7FE447" w:rsidR="00E65DD1" w:rsidRDefault="00E65DD1" w:rsidP="00C34053">
      <w:pPr>
        <w:jc w:val="center"/>
        <w:rPr>
          <w:rFonts w:ascii="SimSun" w:eastAsia="SimSun" w:hAnsi="SimSun" w:cs="SimSun"/>
        </w:rPr>
      </w:pPr>
      <w:r>
        <w:t>在学期开始时，告诉学生无论起点如何，他们都在那里学习和扩展自己的能力</w:t>
      </w:r>
      <w:r>
        <w:rPr>
          <w:rFonts w:ascii="SimSun" w:eastAsia="SimSun" w:hAnsi="SimSun" w:cs="SimSun" w:hint="eastAsia"/>
        </w:rPr>
        <w:t>。</w:t>
      </w:r>
    </w:p>
    <w:p w14:paraId="4EAA2DB1" w14:textId="0496B373" w:rsidR="00E65DD1" w:rsidRDefault="00E65DD1" w:rsidP="00E65DD1">
      <w:pPr>
        <w:pStyle w:val="NormalWeb"/>
      </w:pPr>
      <w:r>
        <w:t>学生常常错误地认为学习等同于记忆。</w:t>
      </w:r>
      <w:r>
        <w:t xml:space="preserve"> </w:t>
      </w:r>
      <w:r>
        <w:t>相比之下，大学教师通常希望学生应用、分析和评估。</w:t>
      </w:r>
      <w:r>
        <w:t xml:space="preserve"> </w:t>
      </w:r>
      <w:r>
        <w:t>与学生分享</w:t>
      </w:r>
      <w:r>
        <w:t xml:space="preserve"> </w:t>
      </w:r>
      <w:hyperlink r:id="rId10" w:tgtFrame="_blank" w:history="1">
        <w:r>
          <w:rPr>
            <w:rStyle w:val="Hyperlink"/>
          </w:rPr>
          <w:t xml:space="preserve">Bloom </w:t>
        </w:r>
        <w:r>
          <w:rPr>
            <w:rStyle w:val="Hyperlink"/>
          </w:rPr>
          <w:t>的分类法</w:t>
        </w:r>
        <w:r>
          <w:rPr>
            <w:rStyle w:val="Hyperlink"/>
          </w:rPr>
          <w:t xml:space="preserve"> </w:t>
        </w:r>
      </w:hyperlink>
      <w:r>
        <w:t>可以帮助他们理解高阶技能的区别和进步（</w:t>
      </w:r>
      <w:proofErr w:type="spellStart"/>
      <w:r>
        <w:t>Div.EQ</w:t>
      </w:r>
      <w:proofErr w:type="spellEnd"/>
      <w:r>
        <w:t xml:space="preserve"> 2013</w:t>
      </w:r>
      <w:r>
        <w:t>）。</w:t>
      </w:r>
      <w:r>
        <w:t xml:space="preserve"> </w:t>
      </w:r>
      <w:r>
        <w:t>所讨论的，分享学习成果可以帮助他们集中精力</w:t>
      </w:r>
      <w:r>
        <w:t xml:space="preserve"> </w:t>
      </w:r>
      <w:hyperlink r:id="rId11" w:anchor="p1" w:tgtFrame="_blank" w:history="1">
        <w:r>
          <w:rPr>
            <w:rStyle w:val="Hyperlink"/>
          </w:rPr>
          <w:t>正如第一个学生部分</w:t>
        </w:r>
        <w:r>
          <w:rPr>
            <w:rStyle w:val="Hyperlink"/>
          </w:rPr>
          <w:t xml:space="preserve"> </w:t>
        </w:r>
      </w:hyperlink>
      <w:r>
        <w:t>。</w:t>
      </w:r>
      <w:r>
        <w:t xml:space="preserve"> </w:t>
      </w:r>
      <w:r>
        <w:t>分享您自己对学习的热爱可以帮助他们理解面对新挑战和获得新能力的迭代过程。</w:t>
      </w:r>
    </w:p>
    <w:p w14:paraId="65863458" w14:textId="38A932F8" w:rsidR="00614DC1" w:rsidRDefault="00BF7E7B" w:rsidP="00E65DD1">
      <w:pPr>
        <w:pStyle w:val="NormalWeb"/>
        <w:rPr>
          <w:rFonts w:ascii="Cambria" w:eastAsia="SimSun" w:hAnsi="Cambria" w:cs="Arial"/>
        </w:rPr>
      </w:pPr>
      <w:r w:rsidRPr="00BF7E7B">
        <w:rPr>
          <w:rFonts w:ascii="Cambria" w:eastAsia="SimSun" w:hAnsi="Cambria" w:cs="Arial"/>
        </w:rPr>
        <w:t>1.Use outreach to counter stereotypes about</w:t>
      </w:r>
      <w:r w:rsidR="003C3732">
        <w:rPr>
          <w:rFonts w:ascii="Cambria" w:eastAsia="SimSun" w:hAnsi="Cambria" w:cs="Arial"/>
        </w:rPr>
        <w:t xml:space="preserve"> </w:t>
      </w:r>
      <w:r w:rsidRPr="00BF7E7B">
        <w:rPr>
          <w:rFonts w:ascii="Cambria" w:eastAsia="SimSun" w:hAnsi="Cambria" w:cs="Arial"/>
        </w:rPr>
        <w:t xml:space="preserve">economics and close other information </w:t>
      </w:r>
      <w:r w:rsidR="003C3732" w:rsidRPr="00BF7E7B">
        <w:rPr>
          <w:rFonts w:ascii="Cambria" w:eastAsia="SimSun" w:hAnsi="Cambria" w:cs="Arial"/>
        </w:rPr>
        <w:t>gaps. When</w:t>
      </w:r>
      <w:r w:rsidRPr="00BF7E7B">
        <w:rPr>
          <w:rFonts w:ascii="Cambria" w:eastAsia="SimSun" w:hAnsi="Cambria" w:cs="Arial"/>
        </w:rPr>
        <w:t xml:space="preserve"> faculty proactively offer information about</w:t>
      </w:r>
      <w:r w:rsidR="003C3732">
        <w:rPr>
          <w:rFonts w:ascii="Cambria" w:eastAsia="SimSun" w:hAnsi="Cambria" w:cs="Arial"/>
        </w:rPr>
        <w:t xml:space="preserve"> </w:t>
      </w:r>
      <w:r w:rsidRPr="00BF7E7B">
        <w:rPr>
          <w:rFonts w:ascii="Cambria" w:eastAsia="SimSun" w:hAnsi="Cambria" w:cs="Arial"/>
        </w:rPr>
        <w:t xml:space="preserve">the breadth of the field of economics, </w:t>
      </w:r>
      <w:r w:rsidR="003C3732" w:rsidRPr="00BF7E7B">
        <w:rPr>
          <w:rFonts w:ascii="Cambria" w:eastAsia="SimSun" w:hAnsi="Cambria" w:cs="Arial"/>
        </w:rPr>
        <w:t>more students</w:t>
      </w:r>
      <w:r w:rsidRPr="00BF7E7B">
        <w:rPr>
          <w:rFonts w:ascii="Cambria" w:eastAsia="SimSun" w:hAnsi="Cambria" w:cs="Arial"/>
        </w:rPr>
        <w:t xml:space="preserve"> from underrepresented groups </w:t>
      </w:r>
      <w:r w:rsidR="003C3732" w:rsidRPr="00BF7E7B">
        <w:rPr>
          <w:rFonts w:ascii="Cambria" w:eastAsia="SimSun" w:hAnsi="Cambria" w:cs="Arial"/>
        </w:rPr>
        <w:t>study economics</w:t>
      </w:r>
      <w:r w:rsidRPr="00BF7E7B">
        <w:rPr>
          <w:rFonts w:ascii="Cambria" w:eastAsia="SimSun" w:hAnsi="Cambria" w:cs="Arial"/>
        </w:rPr>
        <w:t xml:space="preserve">. Simple changes can help </w:t>
      </w:r>
      <w:r w:rsidR="003C3732" w:rsidRPr="00BF7E7B">
        <w:rPr>
          <w:rFonts w:ascii="Cambria" w:eastAsia="SimSun" w:hAnsi="Cambria" w:cs="Arial"/>
        </w:rPr>
        <w:t>students who</w:t>
      </w:r>
      <w:r w:rsidRPr="00BF7E7B">
        <w:rPr>
          <w:rFonts w:ascii="Cambria" w:eastAsia="SimSun" w:hAnsi="Cambria" w:cs="Arial"/>
        </w:rPr>
        <w:t xml:space="preserve"> are less familiar with academia.</w:t>
      </w:r>
    </w:p>
    <w:p w14:paraId="5B88059D" w14:textId="77777777" w:rsidR="00906794" w:rsidRDefault="00BF7E7B" w:rsidP="00E65DD1">
      <w:pPr>
        <w:pStyle w:val="NormalWeb"/>
        <w:rPr>
          <w:rFonts w:ascii="Cambria" w:eastAsia="SimSun" w:hAnsi="Cambria" w:cs="Arial"/>
        </w:rPr>
      </w:pPr>
      <w:r w:rsidRPr="00BF7E7B">
        <w:rPr>
          <w:rFonts w:ascii="Cambria" w:eastAsia="SimSun" w:hAnsi="Cambria" w:cs="Arial"/>
        </w:rPr>
        <w:t xml:space="preserve">2. </w:t>
      </w:r>
      <w:r w:rsidR="00A2764C">
        <w:rPr>
          <w:rFonts w:ascii="Cambria" w:eastAsia="SimSun" w:hAnsi="Cambria" w:cs="Arial"/>
        </w:rPr>
        <w:t>O</w:t>
      </w:r>
      <w:r w:rsidRPr="00BF7E7B">
        <w:rPr>
          <w:rFonts w:ascii="Cambria" w:eastAsia="SimSun" w:hAnsi="Cambria" w:cs="Arial"/>
        </w:rPr>
        <w:t xml:space="preserve">ffer course content that is </w:t>
      </w:r>
      <w:r w:rsidR="003C3732" w:rsidRPr="00BF7E7B">
        <w:rPr>
          <w:rFonts w:ascii="Cambria" w:eastAsia="SimSun" w:hAnsi="Cambria" w:cs="Arial"/>
        </w:rPr>
        <w:t>relevant for</w:t>
      </w:r>
      <w:r w:rsidRPr="00BF7E7B">
        <w:rPr>
          <w:rFonts w:ascii="Cambria" w:eastAsia="SimSun" w:hAnsi="Cambria" w:cs="Arial"/>
        </w:rPr>
        <w:t xml:space="preserve"> diverse </w:t>
      </w:r>
      <w:r w:rsidR="003C3732" w:rsidRPr="00BF7E7B">
        <w:rPr>
          <w:rFonts w:ascii="Cambria" w:eastAsia="SimSun" w:hAnsi="Cambria" w:cs="Arial"/>
        </w:rPr>
        <w:t>students. Students</w:t>
      </w:r>
      <w:r w:rsidRPr="00BF7E7B">
        <w:rPr>
          <w:rFonts w:ascii="Cambria" w:eastAsia="SimSun" w:hAnsi="Cambria" w:cs="Arial"/>
        </w:rPr>
        <w:t xml:space="preserve"> come to our classes with a wide </w:t>
      </w:r>
      <w:r w:rsidR="003C3732" w:rsidRPr="00BF7E7B">
        <w:rPr>
          <w:rFonts w:ascii="Cambria" w:eastAsia="SimSun" w:hAnsi="Cambria" w:cs="Arial"/>
        </w:rPr>
        <w:t>range of</w:t>
      </w:r>
      <w:r w:rsidRPr="00BF7E7B">
        <w:rPr>
          <w:rFonts w:ascii="Cambria" w:eastAsia="SimSun" w:hAnsi="Cambria" w:cs="Arial"/>
        </w:rPr>
        <w:t xml:space="preserve"> life experiences and interests, but </w:t>
      </w:r>
      <w:r w:rsidR="003C3732" w:rsidRPr="00BF7E7B">
        <w:rPr>
          <w:rFonts w:ascii="Cambria" w:eastAsia="SimSun" w:hAnsi="Cambria" w:cs="Arial"/>
        </w:rPr>
        <w:t>standard economics</w:t>
      </w:r>
      <w:r w:rsidRPr="00BF7E7B">
        <w:rPr>
          <w:rFonts w:ascii="Cambria" w:eastAsia="SimSun" w:hAnsi="Cambria" w:cs="Arial"/>
        </w:rPr>
        <w:t xml:space="preserve"> curricula often fall short of </w:t>
      </w:r>
      <w:r w:rsidR="003C3732" w:rsidRPr="00BF7E7B">
        <w:rPr>
          <w:rFonts w:ascii="Cambria" w:eastAsia="SimSun" w:hAnsi="Cambria" w:cs="Arial"/>
        </w:rPr>
        <w:t>engaging diverse</w:t>
      </w:r>
      <w:r w:rsidRPr="00BF7E7B">
        <w:rPr>
          <w:rFonts w:ascii="Cambria" w:eastAsia="SimSun" w:hAnsi="Cambria" w:cs="Arial"/>
        </w:rPr>
        <w:t xml:space="preserve"> students.</w:t>
      </w:r>
    </w:p>
    <w:p w14:paraId="632AA426" w14:textId="77777777" w:rsidR="00906794" w:rsidRDefault="00BF7E7B" w:rsidP="00E65DD1">
      <w:pPr>
        <w:pStyle w:val="NormalWeb"/>
        <w:rPr>
          <w:rFonts w:ascii="Cambria" w:eastAsia="SimSun" w:hAnsi="Cambria" w:cs="Arial"/>
        </w:rPr>
      </w:pPr>
      <w:r w:rsidRPr="00BF7E7B">
        <w:rPr>
          <w:rFonts w:ascii="Cambria" w:eastAsia="SimSun" w:hAnsi="Cambria" w:cs="Arial"/>
        </w:rPr>
        <w:lastRenderedPageBreak/>
        <w:t>3. Use effective and inclusive classroom</w:t>
      </w:r>
      <w:r w:rsidR="003C3732">
        <w:rPr>
          <w:rFonts w:ascii="Cambria" w:eastAsia="SimSun" w:hAnsi="Cambria" w:cs="Arial"/>
        </w:rPr>
        <w:t xml:space="preserve"> </w:t>
      </w:r>
      <w:r w:rsidRPr="00BF7E7B">
        <w:rPr>
          <w:rFonts w:ascii="Cambria" w:eastAsia="SimSun" w:hAnsi="Cambria" w:cs="Arial"/>
        </w:rPr>
        <w:t>techniques.</w:t>
      </w:r>
      <w:r w:rsidR="003C3732">
        <w:rPr>
          <w:rFonts w:ascii="Cambria" w:eastAsia="SimSun" w:hAnsi="Cambria" w:cs="Arial"/>
        </w:rPr>
        <w:t xml:space="preserve"> </w:t>
      </w:r>
      <w:r w:rsidRPr="00BF7E7B">
        <w:rPr>
          <w:rFonts w:ascii="Cambria" w:eastAsia="SimSun" w:hAnsi="Cambria" w:cs="Arial"/>
        </w:rPr>
        <w:t>Active learning and other evidence-based ped-</w:t>
      </w:r>
      <w:proofErr w:type="spellStart"/>
      <w:r w:rsidRPr="00BF7E7B">
        <w:rPr>
          <w:rFonts w:ascii="Cambria" w:eastAsia="SimSun" w:hAnsi="Cambria" w:cs="Arial"/>
        </w:rPr>
        <w:t>agogical</w:t>
      </w:r>
      <w:proofErr w:type="spellEnd"/>
      <w:r w:rsidRPr="00BF7E7B">
        <w:rPr>
          <w:rFonts w:ascii="Cambria" w:eastAsia="SimSun" w:hAnsi="Cambria" w:cs="Arial"/>
        </w:rPr>
        <w:t xml:space="preserve"> approaches are effective, inclusive, </w:t>
      </w:r>
      <w:r w:rsidR="003C3732" w:rsidRPr="00BF7E7B">
        <w:rPr>
          <w:rFonts w:ascii="Cambria" w:eastAsia="SimSun" w:hAnsi="Cambria" w:cs="Arial"/>
        </w:rPr>
        <w:t>and straightforward</w:t>
      </w:r>
      <w:r w:rsidRPr="00BF7E7B">
        <w:rPr>
          <w:rFonts w:ascii="Cambria" w:eastAsia="SimSun" w:hAnsi="Cambria" w:cs="Arial"/>
        </w:rPr>
        <w:t xml:space="preserve"> to implement. These </w:t>
      </w:r>
      <w:r w:rsidR="003C3732" w:rsidRPr="00BF7E7B">
        <w:rPr>
          <w:rFonts w:ascii="Cambria" w:eastAsia="SimSun" w:hAnsi="Cambria" w:cs="Arial"/>
        </w:rPr>
        <w:t>techniques have</w:t>
      </w:r>
      <w:r w:rsidRPr="00BF7E7B">
        <w:rPr>
          <w:rFonts w:ascii="Cambria" w:eastAsia="SimSun" w:hAnsi="Cambria" w:cs="Arial"/>
        </w:rPr>
        <w:t xml:space="preserve"> especially large benefits for members </w:t>
      </w:r>
      <w:r w:rsidR="003C3732" w:rsidRPr="00BF7E7B">
        <w:rPr>
          <w:rFonts w:ascii="Cambria" w:eastAsia="SimSun" w:hAnsi="Cambria" w:cs="Arial"/>
        </w:rPr>
        <w:t>of underrepresented</w:t>
      </w:r>
      <w:r w:rsidRPr="00BF7E7B">
        <w:rPr>
          <w:rFonts w:ascii="Cambria" w:eastAsia="SimSun" w:hAnsi="Cambria" w:cs="Arial"/>
        </w:rPr>
        <w:t xml:space="preserve"> groups.</w:t>
      </w:r>
    </w:p>
    <w:p w14:paraId="65AE07A1" w14:textId="77777777" w:rsidR="00906794" w:rsidRDefault="00BF7E7B" w:rsidP="00E65DD1">
      <w:pPr>
        <w:pStyle w:val="NormalWeb"/>
        <w:rPr>
          <w:rFonts w:ascii="Cambria" w:eastAsia="SimSun" w:hAnsi="Cambria" w:cs="Arial"/>
        </w:rPr>
      </w:pPr>
      <w:r w:rsidRPr="00BF7E7B">
        <w:rPr>
          <w:rFonts w:ascii="Cambria" w:eastAsia="SimSun" w:hAnsi="Cambria" w:cs="Arial"/>
        </w:rPr>
        <w:t xml:space="preserve">4. Build a sense of belonging for all </w:t>
      </w:r>
      <w:r w:rsidR="003C3732" w:rsidRPr="00BF7E7B">
        <w:rPr>
          <w:rFonts w:ascii="Cambria" w:eastAsia="SimSun" w:hAnsi="Cambria" w:cs="Arial"/>
        </w:rPr>
        <w:t>students. The</w:t>
      </w:r>
      <w:r w:rsidRPr="00BF7E7B">
        <w:rPr>
          <w:rFonts w:ascii="Cambria" w:eastAsia="SimSun" w:hAnsi="Cambria" w:cs="Arial"/>
        </w:rPr>
        <w:t xml:space="preserve"> extreme demographic imbalances </w:t>
      </w:r>
      <w:r w:rsidR="003C3732" w:rsidRPr="00BF7E7B">
        <w:rPr>
          <w:rFonts w:ascii="Cambria" w:eastAsia="SimSun" w:hAnsi="Cambria" w:cs="Arial"/>
        </w:rPr>
        <w:t>in economics</w:t>
      </w:r>
      <w:r w:rsidRPr="00BF7E7B">
        <w:rPr>
          <w:rFonts w:ascii="Cambria" w:eastAsia="SimSun" w:hAnsi="Cambria" w:cs="Arial"/>
        </w:rPr>
        <w:t xml:space="preserve"> departments present an </w:t>
      </w:r>
      <w:r w:rsidR="003C3732" w:rsidRPr="00BF7E7B">
        <w:rPr>
          <w:rFonts w:ascii="Cambria" w:eastAsia="SimSun" w:hAnsi="Cambria" w:cs="Arial"/>
        </w:rPr>
        <w:t>unhealthy environment</w:t>
      </w:r>
      <w:r w:rsidRPr="00BF7E7B">
        <w:rPr>
          <w:rFonts w:ascii="Cambria" w:eastAsia="SimSun" w:hAnsi="Cambria" w:cs="Arial"/>
        </w:rPr>
        <w:t xml:space="preserve"> and an unlevel playing field. </w:t>
      </w:r>
      <w:r w:rsidR="003C3732" w:rsidRPr="00BF7E7B">
        <w:rPr>
          <w:rFonts w:ascii="Cambria" w:eastAsia="SimSun" w:hAnsi="Cambria" w:cs="Arial"/>
        </w:rPr>
        <w:t>When students</w:t>
      </w:r>
      <w:r w:rsidRPr="00BF7E7B">
        <w:rPr>
          <w:rFonts w:ascii="Cambria" w:eastAsia="SimSun" w:hAnsi="Cambria" w:cs="Arial"/>
        </w:rPr>
        <w:t xml:space="preserve"> from underrepresented groups </w:t>
      </w:r>
      <w:r w:rsidR="003C3732" w:rsidRPr="00BF7E7B">
        <w:rPr>
          <w:rFonts w:ascii="Cambria" w:eastAsia="SimSun" w:hAnsi="Cambria" w:cs="Arial"/>
        </w:rPr>
        <w:t>receive explicit</w:t>
      </w:r>
      <w:r w:rsidRPr="00BF7E7B">
        <w:rPr>
          <w:rFonts w:ascii="Cambria" w:eastAsia="SimSun" w:hAnsi="Cambria" w:cs="Arial"/>
        </w:rPr>
        <w:t xml:space="preserve"> and implicit messages that they </w:t>
      </w:r>
      <w:r w:rsidR="003C3732" w:rsidRPr="00BF7E7B">
        <w:rPr>
          <w:rFonts w:ascii="Cambria" w:eastAsia="SimSun" w:hAnsi="Cambria" w:cs="Arial"/>
        </w:rPr>
        <w:t>belonging</w:t>
      </w:r>
      <w:r w:rsidRPr="00BF7E7B">
        <w:rPr>
          <w:rFonts w:ascii="Cambria" w:eastAsia="SimSun" w:hAnsi="Cambria" w:cs="Arial"/>
        </w:rPr>
        <w:t xml:space="preserve"> the field, their performance and </w:t>
      </w:r>
      <w:proofErr w:type="spellStart"/>
      <w:r w:rsidRPr="00BF7E7B">
        <w:rPr>
          <w:rFonts w:ascii="Cambria" w:eastAsia="SimSun" w:hAnsi="Cambria" w:cs="Arial"/>
        </w:rPr>
        <w:t>persistenceimprove</w:t>
      </w:r>
      <w:proofErr w:type="spellEnd"/>
      <w:r w:rsidRPr="00BF7E7B">
        <w:rPr>
          <w:rFonts w:ascii="Cambria" w:eastAsia="SimSun" w:hAnsi="Cambria" w:cs="Arial"/>
        </w:rPr>
        <w:t>.</w:t>
      </w:r>
    </w:p>
    <w:p w14:paraId="7800C986" w14:textId="45C31219" w:rsidR="00E65DD1" w:rsidRDefault="00BF7E7B" w:rsidP="00E65DD1">
      <w:pPr>
        <w:pStyle w:val="NormalWeb"/>
        <w:rPr>
          <w:rFonts w:ascii="Cambria" w:eastAsia="SimSun" w:hAnsi="Cambria" w:cs="Arial"/>
        </w:rPr>
      </w:pPr>
      <w:r w:rsidRPr="00BF7E7B">
        <w:rPr>
          <w:rFonts w:ascii="Cambria" w:eastAsia="SimSun" w:hAnsi="Cambria" w:cs="Arial"/>
        </w:rPr>
        <w:t xml:space="preserve">5. Help your students understand and </w:t>
      </w:r>
      <w:r w:rsidR="003C3732" w:rsidRPr="00BF7E7B">
        <w:rPr>
          <w:rFonts w:ascii="Cambria" w:eastAsia="SimSun" w:hAnsi="Cambria" w:cs="Arial"/>
        </w:rPr>
        <w:t>enjoy the</w:t>
      </w:r>
      <w:r w:rsidRPr="00BF7E7B">
        <w:rPr>
          <w:rFonts w:ascii="Cambria" w:eastAsia="SimSun" w:hAnsi="Cambria" w:cs="Arial"/>
        </w:rPr>
        <w:t xml:space="preserve"> learning </w:t>
      </w:r>
      <w:r w:rsidR="003C3732" w:rsidRPr="00BF7E7B">
        <w:rPr>
          <w:rFonts w:ascii="Cambria" w:eastAsia="SimSun" w:hAnsi="Cambria" w:cs="Arial"/>
        </w:rPr>
        <w:t>process. When</w:t>
      </w:r>
      <w:r w:rsidRPr="00BF7E7B">
        <w:rPr>
          <w:rFonts w:ascii="Cambria" w:eastAsia="SimSun" w:hAnsi="Cambria" w:cs="Arial"/>
        </w:rPr>
        <w:t xml:space="preserve"> students and faculty understand that </w:t>
      </w:r>
      <w:proofErr w:type="spellStart"/>
      <w:r w:rsidRPr="00BF7E7B">
        <w:rPr>
          <w:rFonts w:ascii="Cambria" w:eastAsia="SimSun" w:hAnsi="Cambria" w:cs="Arial"/>
        </w:rPr>
        <w:t>abili</w:t>
      </w:r>
      <w:proofErr w:type="spellEnd"/>
      <w:r w:rsidRPr="00BF7E7B">
        <w:rPr>
          <w:rFonts w:ascii="Cambria" w:eastAsia="SimSun" w:hAnsi="Cambria" w:cs="Arial"/>
        </w:rPr>
        <w:t xml:space="preserve">-ties are developed through education, effort, </w:t>
      </w:r>
      <w:proofErr w:type="spellStart"/>
      <w:r w:rsidRPr="00BF7E7B">
        <w:rPr>
          <w:rFonts w:ascii="Cambria" w:eastAsia="SimSun" w:hAnsi="Cambria" w:cs="Arial"/>
        </w:rPr>
        <w:t>andexperience</w:t>
      </w:r>
      <w:proofErr w:type="spellEnd"/>
      <w:r w:rsidRPr="00BF7E7B">
        <w:rPr>
          <w:rFonts w:ascii="Cambria" w:eastAsia="SimSun" w:hAnsi="Cambria" w:cs="Arial"/>
        </w:rPr>
        <w:t>, academic performance improves,</w:t>
      </w:r>
      <w:r w:rsidR="00F30B36">
        <w:rPr>
          <w:rFonts w:ascii="Cambria" w:eastAsia="SimSun" w:hAnsi="Cambria" w:cs="Arial"/>
        </w:rPr>
        <w:t xml:space="preserve"> </w:t>
      </w:r>
      <w:r w:rsidRPr="00BF7E7B">
        <w:rPr>
          <w:rFonts w:ascii="Cambria" w:eastAsia="SimSun" w:hAnsi="Cambria" w:cs="Arial"/>
        </w:rPr>
        <w:t xml:space="preserve">satisfaction increases, and race and gender </w:t>
      </w:r>
      <w:r w:rsidR="003C3732" w:rsidRPr="00BF7E7B">
        <w:rPr>
          <w:rFonts w:ascii="Cambria" w:eastAsia="SimSun" w:hAnsi="Cambria" w:cs="Arial"/>
        </w:rPr>
        <w:t>gaps narrow</w:t>
      </w:r>
      <w:r w:rsidRPr="00BF7E7B">
        <w:rPr>
          <w:rFonts w:ascii="Cambria" w:eastAsia="SimSun" w:hAnsi="Cambria" w:cs="Arial"/>
        </w:rPr>
        <w:t>.</w:t>
      </w:r>
    </w:p>
    <w:p w14:paraId="53C7929D" w14:textId="2F4281EA" w:rsidR="00467792" w:rsidRDefault="00467792" w:rsidP="00E65DD1">
      <w:pPr>
        <w:pStyle w:val="NormalWeb"/>
        <w:rPr>
          <w:rFonts w:ascii="Cambria" w:eastAsia="SimSun" w:hAnsi="Cambria" w:cs="Arial"/>
        </w:rPr>
      </w:pPr>
    </w:p>
    <w:p w14:paraId="257ECD65" w14:textId="5FED6B7C" w:rsidR="00EF2E20" w:rsidRDefault="00675B89" w:rsidP="00E65DD1">
      <w:pPr>
        <w:pStyle w:val="NormalWeb"/>
        <w:rPr>
          <w:rFonts w:ascii="Cambria" w:eastAsia="SimSun" w:hAnsi="Cambria" w:cs="Arial"/>
        </w:rPr>
      </w:pPr>
      <w:r>
        <w:rPr>
          <w:rFonts w:ascii="Cambria" w:eastAsia="SimSun" w:hAnsi="Cambria" w:cs="Arial" w:hint="eastAsia"/>
        </w:rPr>
        <w:t>整个课程设计会展现出</w:t>
      </w:r>
      <w:r>
        <w:rPr>
          <w:rFonts w:ascii="Cambria" w:eastAsia="SimSun" w:hAnsi="Cambria" w:cs="Arial" w:hint="eastAsia"/>
        </w:rPr>
        <w:t>BP</w:t>
      </w:r>
      <w:r w:rsidR="007468D8">
        <w:rPr>
          <w:rFonts w:ascii="Cambria" w:eastAsia="SimSun" w:hAnsi="Cambria" w:cs="Arial" w:hint="eastAsia"/>
        </w:rPr>
        <w:t>所提倡的</w:t>
      </w:r>
      <w:r w:rsidR="00B84EE0">
        <w:rPr>
          <w:rFonts w:ascii="Cambria" w:eastAsia="SimSun" w:hAnsi="Cambria" w:cs="Arial" w:hint="eastAsia"/>
        </w:rPr>
        <w:t>风格</w:t>
      </w:r>
      <w:r w:rsidR="008901D4">
        <w:rPr>
          <w:rFonts w:ascii="Cambria" w:eastAsia="SimSun" w:hAnsi="Cambria" w:cs="Arial" w:hint="eastAsia"/>
        </w:rPr>
        <w:t>，展现出教学的在单元中的运用。</w:t>
      </w:r>
    </w:p>
    <w:p w14:paraId="4964E11D" w14:textId="79D98A1B" w:rsidR="00DF4D10" w:rsidRDefault="00467792" w:rsidP="00E65DD1">
      <w:pPr>
        <w:pStyle w:val="NormalWeb"/>
        <w:rPr>
          <w:rFonts w:ascii="Cambria" w:eastAsia="SimSun" w:hAnsi="Cambria" w:cs="Arial"/>
        </w:rPr>
      </w:pPr>
      <w:r>
        <w:rPr>
          <w:rFonts w:ascii="Cambria" w:eastAsia="SimSun" w:hAnsi="Cambria" w:cs="Arial" w:hint="eastAsia"/>
        </w:rPr>
        <w:t>每一个单元从</w:t>
      </w:r>
      <w:r w:rsidR="00044E69">
        <w:rPr>
          <w:rFonts w:ascii="Cambria" w:eastAsia="SimSun" w:hAnsi="Cambria" w:cs="Arial" w:hint="eastAsia"/>
        </w:rPr>
        <w:t>视频、音频</w:t>
      </w:r>
      <w:r w:rsidR="00A73006">
        <w:rPr>
          <w:rFonts w:ascii="Cambria" w:eastAsia="SimSun" w:hAnsi="Cambria" w:cs="Arial" w:hint="eastAsia"/>
        </w:rPr>
        <w:t>或者文章开始</w:t>
      </w:r>
      <w:r w:rsidR="004E56DE">
        <w:rPr>
          <w:rFonts w:ascii="Cambria" w:eastAsia="SimSun" w:hAnsi="Cambria" w:cs="Arial" w:hint="eastAsia"/>
        </w:rPr>
        <w:t>。</w:t>
      </w:r>
    </w:p>
    <w:p w14:paraId="29942E16" w14:textId="73C4C07E" w:rsidR="00E65890" w:rsidRDefault="00DF1DE6" w:rsidP="00E65DD1">
      <w:pPr>
        <w:pStyle w:val="NormalWeb"/>
        <w:rPr>
          <w:rFonts w:ascii="Cambria" w:eastAsia="SimSun" w:hAnsi="Cambria" w:cs="Arial"/>
        </w:rPr>
      </w:pPr>
      <w:r>
        <w:rPr>
          <w:rFonts w:ascii="Cambria" w:eastAsia="SimSun" w:hAnsi="Cambria" w:cs="Arial" w:hint="eastAsia"/>
        </w:rPr>
        <w:t>将改进之前的研究，作为一项任务完成。</w:t>
      </w:r>
    </w:p>
    <w:p w14:paraId="3928BBAB" w14:textId="0465C7CF" w:rsidR="007B70FC" w:rsidRDefault="004E56DE" w:rsidP="00E65DD1">
      <w:pPr>
        <w:pStyle w:val="NormalWeb"/>
        <w:rPr>
          <w:rFonts w:ascii="Cambria" w:eastAsia="SimSun" w:hAnsi="Cambria" w:cs="Arial"/>
        </w:rPr>
      </w:pPr>
      <w:r>
        <w:rPr>
          <w:rFonts w:ascii="Cambria" w:eastAsia="SimSun" w:hAnsi="Cambria" w:cs="Arial" w:hint="eastAsia"/>
        </w:rPr>
        <w:t>单元</w:t>
      </w:r>
      <w:r w:rsidR="00051DD5">
        <w:rPr>
          <w:rFonts w:ascii="Cambria" w:eastAsia="SimSun" w:hAnsi="Cambria" w:cs="Arial" w:hint="eastAsia"/>
        </w:rPr>
        <w:t>将使用</w:t>
      </w:r>
      <w:r w:rsidR="00051DD5">
        <w:rPr>
          <w:rFonts w:ascii="Cambria" w:eastAsia="SimSun" w:hAnsi="Cambria" w:cs="Arial" w:hint="eastAsia"/>
        </w:rPr>
        <w:t>Bloom</w:t>
      </w:r>
      <w:r w:rsidR="00051DD5">
        <w:rPr>
          <w:rFonts w:ascii="Cambria" w:eastAsia="SimSun" w:hAnsi="Cambria" w:cs="Arial" w:hint="eastAsia"/>
        </w:rPr>
        <w:t>分类法对</w:t>
      </w:r>
      <w:r w:rsidR="00072BBC">
        <w:rPr>
          <w:rFonts w:ascii="Cambria" w:eastAsia="SimSun" w:hAnsi="Cambria" w:cs="Arial" w:hint="eastAsia"/>
        </w:rPr>
        <w:t>知识进行梳理。</w:t>
      </w:r>
    </w:p>
    <w:p w14:paraId="3205F22E" w14:textId="58C4B2DC" w:rsidR="007E77D3" w:rsidRDefault="00F76092" w:rsidP="00E65DD1">
      <w:pPr>
        <w:pStyle w:val="NormalWeb"/>
        <w:rPr>
          <w:rFonts w:ascii="Cambria" w:eastAsia="SimSun" w:hAnsi="Cambria" w:cs="Arial"/>
        </w:rPr>
      </w:pPr>
      <w:r>
        <w:rPr>
          <w:rFonts w:ascii="Cambria" w:eastAsia="SimSun" w:hAnsi="Cambria" w:cs="Arial" w:hint="eastAsia"/>
        </w:rPr>
        <w:t>使用</w:t>
      </w:r>
      <w:r w:rsidR="0002303F">
        <w:rPr>
          <w:rFonts w:ascii="Cambria" w:eastAsia="SimSun" w:hAnsi="Cambria" w:cs="Arial" w:hint="eastAsia"/>
        </w:rPr>
        <w:t>在线互动</w:t>
      </w:r>
      <w:r w:rsidR="009F4CC4">
        <w:rPr>
          <w:rFonts w:ascii="Cambria" w:eastAsia="SimSun" w:hAnsi="Cambria" w:cs="Arial" w:hint="eastAsia"/>
        </w:rPr>
        <w:t>去</w:t>
      </w:r>
      <w:r w:rsidR="0067620D">
        <w:rPr>
          <w:rFonts w:ascii="Cambria" w:eastAsia="SimSun" w:hAnsi="Cambria" w:cs="Arial" w:hint="eastAsia"/>
        </w:rPr>
        <w:t>回归线上知识点</w:t>
      </w:r>
      <w:r w:rsidR="00710A03">
        <w:rPr>
          <w:rFonts w:ascii="Cambria" w:eastAsia="SimSun" w:hAnsi="Cambria" w:cs="Arial" w:hint="eastAsia"/>
        </w:rPr>
        <w:t>。</w:t>
      </w:r>
    </w:p>
    <w:p w14:paraId="7289267F" w14:textId="5DB6CC3C" w:rsidR="002A5266" w:rsidRDefault="00827719" w:rsidP="00E65DD1">
      <w:pPr>
        <w:pStyle w:val="NormalWeb"/>
        <w:rPr>
          <w:rFonts w:ascii="Cambria" w:eastAsia="SimSun" w:hAnsi="Cambria" w:cs="Arial"/>
        </w:rPr>
      </w:pPr>
      <w:r>
        <w:rPr>
          <w:rFonts w:ascii="Cambria" w:eastAsia="SimSun" w:hAnsi="Cambria" w:cs="Arial" w:hint="eastAsia"/>
        </w:rPr>
        <w:t>每个单元将专注于一</w:t>
      </w:r>
      <w:r w:rsidR="009178ED">
        <w:rPr>
          <w:rFonts w:ascii="Cambria" w:eastAsia="SimSun" w:hAnsi="Cambria" w:cs="Arial" w:hint="eastAsia"/>
        </w:rPr>
        <w:t>类练习（</w:t>
      </w:r>
      <w:r w:rsidR="00F5631E">
        <w:rPr>
          <w:rFonts w:ascii="Cambria" w:eastAsia="SimSun" w:hAnsi="Cambria" w:cs="Arial" w:hint="eastAsia"/>
        </w:rPr>
        <w:t>书面</w:t>
      </w:r>
      <w:r w:rsidR="00077D9D">
        <w:rPr>
          <w:rFonts w:ascii="Cambria" w:eastAsia="SimSun" w:hAnsi="Cambria" w:cs="Arial" w:hint="eastAsia"/>
        </w:rPr>
        <w:t>或口头</w:t>
      </w:r>
      <w:r w:rsidR="009178ED">
        <w:rPr>
          <w:rFonts w:ascii="Cambria" w:eastAsia="SimSun" w:hAnsi="Cambria" w:cs="Arial" w:hint="eastAsia"/>
        </w:rPr>
        <w:t>）</w:t>
      </w:r>
      <w:r w:rsidR="002E07C3">
        <w:rPr>
          <w:rFonts w:ascii="Cambria" w:eastAsia="SimSun" w:hAnsi="Cambria" w:cs="Arial" w:hint="eastAsia"/>
        </w:rPr>
        <w:t>；对于量化的写作，</w:t>
      </w:r>
      <w:r w:rsidR="00D816AC">
        <w:rPr>
          <w:rFonts w:ascii="Cambria" w:eastAsia="SimSun" w:hAnsi="Cambria" w:cs="Arial" w:hint="eastAsia"/>
        </w:rPr>
        <w:t>将专注于</w:t>
      </w:r>
      <w:r w:rsidR="000135E7">
        <w:rPr>
          <w:rFonts w:ascii="Cambria" w:eastAsia="SimSun" w:hAnsi="Cambria" w:cs="Arial" w:hint="eastAsia"/>
        </w:rPr>
        <w:t>使用一项工具完成</w:t>
      </w:r>
      <w:r w:rsidR="006771C7">
        <w:rPr>
          <w:rFonts w:ascii="Cambria" w:eastAsia="SimSun" w:hAnsi="Cambria" w:cs="Arial" w:hint="eastAsia"/>
        </w:rPr>
        <w:t>，</w:t>
      </w:r>
      <w:r w:rsidR="006771C7">
        <w:rPr>
          <w:rFonts w:ascii="Cambria" w:eastAsia="SimSun" w:hAnsi="Cambria" w:cs="Arial" w:hint="eastAsia"/>
        </w:rPr>
        <w:t>R</w:t>
      </w:r>
      <w:r w:rsidR="006771C7">
        <w:rPr>
          <w:rFonts w:ascii="Cambria" w:eastAsia="SimSun" w:hAnsi="Cambria" w:cs="Arial" w:hint="eastAsia"/>
        </w:rPr>
        <w:t>或者</w:t>
      </w:r>
      <w:r w:rsidR="006771C7">
        <w:rPr>
          <w:rFonts w:ascii="Cambria" w:eastAsia="SimSun" w:hAnsi="Cambria" w:cs="Arial" w:hint="eastAsia"/>
        </w:rPr>
        <w:t>Stata</w:t>
      </w:r>
      <w:r w:rsidR="007650A4">
        <w:rPr>
          <w:rFonts w:ascii="Cambria" w:eastAsia="SimSun" w:hAnsi="Cambria" w:cs="Arial" w:hint="eastAsia"/>
        </w:rPr>
        <w:t>。</w:t>
      </w:r>
    </w:p>
    <w:p w14:paraId="220F1EC7" w14:textId="257C8E8F" w:rsidR="001219EC" w:rsidRDefault="001219EC" w:rsidP="00E65DD1">
      <w:pPr>
        <w:pStyle w:val="NormalWeb"/>
        <w:rPr>
          <w:rFonts w:ascii="Cambria" w:eastAsia="SimSun" w:hAnsi="Cambria" w:cs="Arial"/>
        </w:rPr>
      </w:pPr>
    </w:p>
    <w:p w14:paraId="0B047909" w14:textId="52EDD228" w:rsidR="008C1707" w:rsidRDefault="00EE0572" w:rsidP="00E65DD1">
      <w:pPr>
        <w:pStyle w:val="NormalWeb"/>
        <w:rPr>
          <w:rFonts w:ascii="Cambria" w:eastAsia="SimSun" w:hAnsi="Cambria" w:cs="Arial"/>
        </w:rPr>
      </w:pPr>
      <w:r>
        <w:rPr>
          <w:rFonts w:ascii="Cambria" w:eastAsia="SimSun" w:hAnsi="Cambria" w:cs="Arial" w:hint="eastAsia"/>
        </w:rPr>
        <w:t>教学目标的</w:t>
      </w:r>
      <w:r w:rsidR="008C1707">
        <w:rPr>
          <w:rFonts w:ascii="Cambria" w:eastAsia="SimSun" w:hAnsi="Cambria" w:cs="Arial" w:hint="eastAsia"/>
        </w:rPr>
        <w:t>明确</w:t>
      </w:r>
    </w:p>
    <w:p w14:paraId="08A436D4" w14:textId="57C8E8E5" w:rsidR="00902B71" w:rsidRDefault="00BB5353" w:rsidP="00E65DD1">
      <w:pPr>
        <w:pStyle w:val="NormalWeb"/>
        <w:rPr>
          <w:rFonts w:ascii="Cambria" w:eastAsia="SimSun" w:hAnsi="Cambria" w:cs="Arial"/>
        </w:rPr>
      </w:pPr>
      <w:r>
        <w:rPr>
          <w:rFonts w:ascii="Cambria" w:eastAsia="SimSun" w:hAnsi="Cambria" w:cs="Arial" w:hint="eastAsia"/>
        </w:rPr>
        <w:t>知识、能力和素养</w:t>
      </w:r>
    </w:p>
    <w:p w14:paraId="4883ED5F" w14:textId="57DB2053" w:rsidR="0076085B" w:rsidRDefault="009E2D7D" w:rsidP="00063AC2">
      <w:pPr>
        <w:pStyle w:val="NormalWeb"/>
        <w:rPr>
          <w:rFonts w:ascii="Cambria" w:eastAsia="SimSun" w:hAnsi="Cambria" w:cs="Arial"/>
        </w:rPr>
      </w:pPr>
      <w:r>
        <w:rPr>
          <w:rFonts w:ascii="Cambria" w:eastAsia="SimSun" w:hAnsi="Cambria" w:cs="Arial" w:hint="eastAsia"/>
        </w:rPr>
        <w:t>从课堂讲授（以内容为</w:t>
      </w:r>
      <w:r w:rsidR="00C530A0">
        <w:rPr>
          <w:rFonts w:ascii="Cambria" w:eastAsia="SimSun" w:hAnsi="Cambria" w:cs="Arial" w:hint="eastAsia"/>
        </w:rPr>
        <w:t>王</w:t>
      </w:r>
      <w:r>
        <w:rPr>
          <w:rFonts w:ascii="Cambria" w:eastAsia="SimSun" w:hAnsi="Cambria" w:cs="Arial" w:hint="eastAsia"/>
        </w:rPr>
        <w:t>）</w:t>
      </w:r>
      <w:r w:rsidR="00C530A0">
        <w:rPr>
          <w:rFonts w:ascii="Cambria" w:eastAsia="SimSun" w:hAnsi="Cambria" w:cs="Arial" w:hint="eastAsia"/>
        </w:rPr>
        <w:t>→</w:t>
      </w:r>
      <w:r w:rsidR="00416A93">
        <w:rPr>
          <w:rFonts w:ascii="Cambria" w:eastAsia="SimSun" w:hAnsi="Cambria" w:cs="Arial" w:hint="eastAsia"/>
        </w:rPr>
        <w:t>以</w:t>
      </w:r>
      <w:r w:rsidR="003A16B2">
        <w:rPr>
          <w:rFonts w:ascii="Cambria" w:eastAsia="SimSun" w:hAnsi="Cambria" w:cs="Arial" w:hint="eastAsia"/>
        </w:rPr>
        <w:t>课堂参与</w:t>
      </w:r>
      <w:r w:rsidR="00495183">
        <w:rPr>
          <w:rFonts w:ascii="Cambria" w:eastAsia="SimSun" w:hAnsi="Cambria" w:cs="Arial" w:hint="eastAsia"/>
        </w:rPr>
        <w:t>（以行为主导）</w:t>
      </w:r>
      <w:r w:rsidR="00B00ACD">
        <w:rPr>
          <w:rFonts w:ascii="Cambria" w:eastAsia="SimSun" w:hAnsi="Cambria" w:cs="Arial" w:hint="eastAsia"/>
        </w:rPr>
        <w:t>进行</w:t>
      </w:r>
      <w:r w:rsidR="00765BC6">
        <w:rPr>
          <w:rFonts w:ascii="Cambria" w:eastAsia="SimSun" w:hAnsi="Cambria" w:cs="Arial" w:hint="eastAsia"/>
        </w:rPr>
        <w:t>转变。</w:t>
      </w:r>
    </w:p>
    <w:p w14:paraId="230B12A0" w14:textId="1DBD9F10" w:rsidR="0076085B" w:rsidRDefault="00F471C8" w:rsidP="00063AC2">
      <w:pPr>
        <w:pStyle w:val="NormalWeb"/>
        <w:rPr>
          <w:rFonts w:ascii="Cambria" w:eastAsia="SimSun" w:hAnsi="Cambria" w:cs="Arial"/>
        </w:rPr>
      </w:pPr>
      <w:r>
        <w:rPr>
          <w:rFonts w:ascii="Cambria" w:eastAsia="SimSun" w:hAnsi="Cambria" w:cs="Arial" w:hint="eastAsia"/>
        </w:rPr>
        <w:t>完成</w:t>
      </w:r>
      <w:r w:rsidR="003E280C">
        <w:rPr>
          <w:rFonts w:ascii="Cambria" w:eastAsia="SimSun" w:hAnsi="Cambria" w:cs="Arial" w:hint="eastAsia"/>
        </w:rPr>
        <w:t>学校的</w:t>
      </w:r>
      <w:r w:rsidR="00CD2626">
        <w:rPr>
          <w:rFonts w:ascii="Cambria" w:eastAsia="SimSun" w:hAnsi="Cambria" w:cs="Arial" w:hint="eastAsia"/>
        </w:rPr>
        <w:t>经济学原理</w:t>
      </w:r>
      <w:r w:rsidR="000F0BF2">
        <w:rPr>
          <w:rFonts w:ascii="Cambria" w:eastAsia="SimSun" w:hAnsi="Cambria" w:cs="Arial" w:hint="eastAsia"/>
        </w:rPr>
        <w:t>、</w:t>
      </w:r>
      <w:r w:rsidR="00102156">
        <w:rPr>
          <w:rFonts w:ascii="Cambria" w:eastAsia="SimSun" w:hAnsi="Cambria" w:cs="Arial" w:hint="eastAsia"/>
        </w:rPr>
        <w:t>微观经济学以及</w:t>
      </w:r>
      <w:r w:rsidR="001647B4">
        <w:rPr>
          <w:rFonts w:ascii="Cambria" w:eastAsia="SimSun" w:hAnsi="Cambria" w:cs="Arial" w:hint="eastAsia"/>
        </w:rPr>
        <w:t>课程</w:t>
      </w:r>
      <w:r w:rsidR="002317A2">
        <w:rPr>
          <w:rFonts w:ascii="Cambria" w:eastAsia="SimSun" w:hAnsi="Cambria" w:cs="Arial" w:hint="eastAsia"/>
        </w:rPr>
        <w:t>修订</w:t>
      </w:r>
      <w:r w:rsidR="001647B4">
        <w:rPr>
          <w:rFonts w:ascii="Cambria" w:eastAsia="SimSun" w:hAnsi="Cambria" w:cs="Arial" w:hint="eastAsia"/>
        </w:rPr>
        <w:t>的</w:t>
      </w:r>
      <w:r w:rsidR="00412855">
        <w:rPr>
          <w:rFonts w:ascii="Cambria" w:eastAsia="SimSun" w:hAnsi="Cambria" w:cs="Arial" w:hint="eastAsia"/>
        </w:rPr>
        <w:t>路线图。</w:t>
      </w:r>
      <w:r w:rsidR="000C258B">
        <w:rPr>
          <w:rFonts w:ascii="Cambria" w:eastAsia="SimSun" w:hAnsi="Cambria" w:cs="Arial" w:hint="eastAsia"/>
        </w:rPr>
        <w:t>如果自己规划进行学习</w:t>
      </w:r>
      <w:r w:rsidR="00094529">
        <w:rPr>
          <w:rFonts w:ascii="Cambria" w:eastAsia="SimSun" w:hAnsi="Cambria" w:cs="Arial" w:hint="eastAsia"/>
        </w:rPr>
        <w:t>，你</w:t>
      </w:r>
      <w:r w:rsidR="00920E61">
        <w:rPr>
          <w:rFonts w:ascii="Cambria" w:eastAsia="SimSun" w:hAnsi="Cambria" w:cs="Arial" w:hint="eastAsia"/>
        </w:rPr>
        <w:t>将会按照怎样的路径完成</w:t>
      </w:r>
      <w:r w:rsidR="00F61B31">
        <w:rPr>
          <w:rFonts w:ascii="Cambria" w:eastAsia="SimSun" w:hAnsi="Cambria" w:cs="Arial" w:hint="eastAsia"/>
        </w:rPr>
        <w:t>？</w:t>
      </w:r>
    </w:p>
    <w:p w14:paraId="6E945D35" w14:textId="7DB39344" w:rsidR="00C20A1F" w:rsidRDefault="00C20A1F" w:rsidP="00063AC2">
      <w:pPr>
        <w:pStyle w:val="NormalWeb"/>
        <w:rPr>
          <w:rFonts w:ascii="Cambria" w:eastAsia="SimSun" w:hAnsi="Cambria" w:cs="Arial"/>
        </w:rPr>
      </w:pPr>
    </w:p>
    <w:p w14:paraId="52C09960" w14:textId="77777777" w:rsidR="001F75E4" w:rsidRPr="00336F6D" w:rsidRDefault="001F75E4" w:rsidP="001F75E4">
      <w:pPr>
        <w:pStyle w:val="ListParagraph"/>
        <w:numPr>
          <w:ilvl w:val="0"/>
          <w:numId w:val="7"/>
        </w:numPr>
        <w:rPr>
          <w:rFonts w:ascii="Cambria" w:eastAsia="SimSun" w:hAnsi="Cambria"/>
          <w:szCs w:val="20"/>
        </w:rPr>
      </w:pPr>
      <w:r w:rsidRPr="00336F6D">
        <w:rPr>
          <w:rFonts w:ascii="Cambria" w:eastAsia="SimSun" w:hAnsi="Cambria"/>
          <w:szCs w:val="20"/>
          <w:lang w:eastAsia="zh-CN"/>
        </w:rPr>
        <w:t>短视频</w:t>
      </w:r>
      <w:r>
        <w:rPr>
          <w:rFonts w:ascii="Cambria" w:eastAsia="SimSun" w:hAnsi="Cambria" w:hint="eastAsia"/>
          <w:szCs w:val="20"/>
          <w:lang w:eastAsia="zh-CN"/>
        </w:rPr>
        <w:t>（）</w:t>
      </w:r>
    </w:p>
    <w:p w14:paraId="41C8EC17" w14:textId="77777777" w:rsidR="001F75E4" w:rsidRPr="00336F6D" w:rsidRDefault="001F75E4" w:rsidP="001F75E4">
      <w:pPr>
        <w:pStyle w:val="ListParagraph"/>
        <w:numPr>
          <w:ilvl w:val="0"/>
          <w:numId w:val="7"/>
        </w:numPr>
        <w:rPr>
          <w:rFonts w:ascii="Cambria" w:eastAsia="SimSun" w:hAnsi="Cambria"/>
          <w:szCs w:val="20"/>
        </w:rPr>
      </w:pPr>
      <w:r w:rsidRPr="00336F6D">
        <w:rPr>
          <w:rFonts w:ascii="Cambria" w:eastAsia="SimSun" w:hAnsi="Cambria"/>
          <w:szCs w:val="20"/>
          <w:lang w:eastAsia="zh-CN"/>
        </w:rPr>
        <w:t>PPT</w:t>
      </w:r>
      <w:r w:rsidRPr="00336F6D">
        <w:rPr>
          <w:rFonts w:ascii="Cambria" w:eastAsia="SimSun" w:hAnsi="Cambria"/>
          <w:szCs w:val="20"/>
          <w:lang w:eastAsia="zh-CN"/>
        </w:rPr>
        <w:t>课件</w:t>
      </w:r>
      <w:r>
        <w:rPr>
          <w:rFonts w:ascii="Cambria" w:eastAsia="SimSun" w:hAnsi="Cambria" w:hint="eastAsia"/>
          <w:szCs w:val="20"/>
          <w:lang w:eastAsia="zh-CN"/>
        </w:rPr>
        <w:t>（已有）</w:t>
      </w:r>
    </w:p>
    <w:p w14:paraId="5415FDA1" w14:textId="77777777" w:rsidR="001F75E4" w:rsidRPr="00336F6D" w:rsidRDefault="001F75E4" w:rsidP="001F75E4">
      <w:pPr>
        <w:pStyle w:val="ListParagraph"/>
        <w:numPr>
          <w:ilvl w:val="0"/>
          <w:numId w:val="7"/>
        </w:numPr>
        <w:rPr>
          <w:rFonts w:ascii="Cambria" w:eastAsia="SimSun" w:hAnsi="Cambria"/>
          <w:szCs w:val="20"/>
          <w:lang w:eastAsia="zh-CN"/>
        </w:rPr>
      </w:pPr>
      <w:r w:rsidRPr="00336F6D">
        <w:rPr>
          <w:rFonts w:ascii="Cambria" w:eastAsia="SimSun" w:hAnsi="Cambria"/>
          <w:szCs w:val="20"/>
          <w:lang w:eastAsia="zh-CN"/>
        </w:rPr>
        <w:t>阅读清单</w:t>
      </w:r>
      <w:r>
        <w:rPr>
          <w:rFonts w:ascii="Cambria" w:eastAsia="SimSun" w:hAnsi="Cambria" w:hint="eastAsia"/>
          <w:szCs w:val="20"/>
          <w:lang w:eastAsia="zh-CN"/>
        </w:rPr>
        <w:t>（每个单元的阅读清单）</w:t>
      </w:r>
    </w:p>
    <w:p w14:paraId="6AAFEA12" w14:textId="77777777" w:rsidR="001F75E4" w:rsidRPr="00336F6D" w:rsidRDefault="001F75E4" w:rsidP="001F75E4">
      <w:pPr>
        <w:pStyle w:val="ListParagraph"/>
        <w:numPr>
          <w:ilvl w:val="0"/>
          <w:numId w:val="7"/>
        </w:numPr>
        <w:rPr>
          <w:rFonts w:ascii="Cambria" w:eastAsia="SimSun" w:hAnsi="Cambria"/>
          <w:szCs w:val="20"/>
          <w:lang w:eastAsia="zh-CN"/>
        </w:rPr>
      </w:pPr>
      <w:r w:rsidRPr="00336F6D">
        <w:rPr>
          <w:rFonts w:ascii="Cambria" w:eastAsia="SimSun" w:hAnsi="Cambria"/>
          <w:szCs w:val="20"/>
          <w:lang w:eastAsia="zh-CN"/>
        </w:rPr>
        <w:lastRenderedPageBreak/>
        <w:t>线上讨论</w:t>
      </w:r>
      <w:r>
        <w:rPr>
          <w:rFonts w:ascii="Cambria" w:eastAsia="SimSun" w:hAnsi="Cambria" w:hint="eastAsia"/>
          <w:szCs w:val="20"/>
          <w:lang w:eastAsia="zh-CN"/>
        </w:rPr>
        <w:t>（核心问题）</w:t>
      </w:r>
    </w:p>
    <w:p w14:paraId="79B3938C" w14:textId="77777777" w:rsidR="001F75E4" w:rsidRPr="00336F6D" w:rsidRDefault="001F75E4" w:rsidP="001F75E4">
      <w:pPr>
        <w:pStyle w:val="ListParagraph"/>
        <w:numPr>
          <w:ilvl w:val="0"/>
          <w:numId w:val="7"/>
        </w:numPr>
        <w:rPr>
          <w:rFonts w:ascii="Cambria" w:eastAsia="SimSun" w:hAnsi="Cambria"/>
          <w:szCs w:val="20"/>
        </w:rPr>
      </w:pPr>
      <w:r w:rsidRPr="00336F6D">
        <w:rPr>
          <w:rFonts w:ascii="Cambria" w:eastAsia="SimSun" w:hAnsi="Cambria"/>
          <w:szCs w:val="20"/>
          <w:lang w:eastAsia="zh-CN"/>
        </w:rPr>
        <w:t>课前测试</w:t>
      </w:r>
    </w:p>
    <w:p w14:paraId="6664F436" w14:textId="5CB6BADC" w:rsidR="00E82914" w:rsidRDefault="003706B7" w:rsidP="00063AC2">
      <w:pPr>
        <w:pStyle w:val="NormalWeb"/>
        <w:rPr>
          <w:rFonts w:ascii="Cambria" w:eastAsia="SimSun" w:hAnsi="Cambria" w:cs="Arial"/>
        </w:rPr>
      </w:pPr>
      <w:r>
        <w:rPr>
          <w:rFonts w:ascii="Cambria" w:eastAsia="SimSun" w:hAnsi="Cambria" w:cs="Arial" w:hint="eastAsia"/>
        </w:rPr>
        <w:t>教学大纲：</w:t>
      </w:r>
      <w:r w:rsidR="0069068D">
        <w:rPr>
          <w:rFonts w:ascii="Cambria" w:eastAsia="SimSun" w:hAnsi="Cambria" w:cs="Arial" w:hint="eastAsia"/>
        </w:rPr>
        <w:t>根据</w:t>
      </w:r>
      <w:r w:rsidR="0069068D">
        <w:rPr>
          <w:rFonts w:ascii="Cambria" w:eastAsia="SimSun" w:hAnsi="Cambria" w:cs="Arial" w:hint="eastAsia"/>
        </w:rPr>
        <w:t>OBE</w:t>
      </w:r>
      <w:r w:rsidR="0069068D">
        <w:rPr>
          <w:rFonts w:ascii="Cambria" w:eastAsia="SimSun" w:hAnsi="Cambria" w:cs="Arial" w:hint="eastAsia"/>
        </w:rPr>
        <w:t>指定教学目标、学习目标</w:t>
      </w:r>
      <w:r w:rsidR="009B5936">
        <w:rPr>
          <w:rFonts w:ascii="Cambria" w:eastAsia="SimSun" w:hAnsi="Cambria" w:cs="Arial" w:hint="eastAsia"/>
        </w:rPr>
        <w:t>和评价考核（</w:t>
      </w:r>
      <w:r w:rsidR="00274D6A">
        <w:rPr>
          <w:rFonts w:ascii="Cambria" w:eastAsia="SimSun" w:hAnsi="Cambria" w:cs="Arial" w:hint="eastAsia"/>
        </w:rPr>
        <w:t>这个找参考</w:t>
      </w:r>
      <w:r w:rsidR="009B5936">
        <w:rPr>
          <w:rFonts w:ascii="Cambria" w:eastAsia="SimSun" w:hAnsi="Cambria" w:cs="Arial" w:hint="eastAsia"/>
        </w:rPr>
        <w:t>）</w:t>
      </w:r>
    </w:p>
    <w:p w14:paraId="692B82A1" w14:textId="32C42B39" w:rsidR="008A2838" w:rsidRDefault="00213BB9" w:rsidP="00063AC2">
      <w:pPr>
        <w:pStyle w:val="NormalWeb"/>
        <w:rPr>
          <w:rFonts w:ascii="Cambria" w:eastAsia="SimSun" w:hAnsi="Cambria" w:cs="Arial"/>
        </w:rPr>
      </w:pPr>
      <w:r>
        <w:rPr>
          <w:rFonts w:ascii="Cambria" w:eastAsia="SimSun" w:hAnsi="Cambria" w:cs="Arial" w:hint="eastAsia"/>
        </w:rPr>
        <w:t>课外拓展：</w:t>
      </w:r>
      <w:r w:rsidR="0015410C">
        <w:rPr>
          <w:rFonts w:ascii="Cambria" w:eastAsia="SimSun" w:hAnsi="Cambria" w:cs="Arial" w:hint="eastAsia"/>
        </w:rPr>
        <w:t>阅读清单</w:t>
      </w:r>
      <w:r w:rsidR="006F579C">
        <w:rPr>
          <w:rFonts w:ascii="Cambria" w:eastAsia="SimSun" w:hAnsi="Cambria" w:cs="Arial" w:hint="eastAsia"/>
        </w:rPr>
        <w:t>、完成学习目标</w:t>
      </w:r>
    </w:p>
    <w:p w14:paraId="2ABAE846" w14:textId="693233BC" w:rsidR="00FF3A0D" w:rsidRDefault="00E26541" w:rsidP="00063AC2">
      <w:pPr>
        <w:pStyle w:val="NormalWeb"/>
        <w:rPr>
          <w:rFonts w:ascii="Cambria" w:eastAsia="SimSun" w:hAnsi="Cambria" w:cs="Arial"/>
        </w:rPr>
      </w:pPr>
      <w:r>
        <w:rPr>
          <w:rFonts w:ascii="Cambria" w:eastAsia="SimSun" w:hAnsi="Cambria" w:cs="Arial" w:hint="eastAsia"/>
        </w:rPr>
        <w:t>课程通知：</w:t>
      </w:r>
      <w:r w:rsidR="00DC2EB5">
        <w:rPr>
          <w:rFonts w:ascii="Cambria" w:eastAsia="SimSun" w:hAnsi="Cambria" w:cs="Arial" w:hint="eastAsia"/>
        </w:rPr>
        <w:t>选课学生</w:t>
      </w:r>
    </w:p>
    <w:p w14:paraId="7E4CE60C" w14:textId="147D9948" w:rsidR="0042787E" w:rsidRDefault="00DA2D88" w:rsidP="00063AC2">
      <w:pPr>
        <w:pStyle w:val="NormalWeb"/>
        <w:rPr>
          <w:rFonts w:ascii="Cambria" w:eastAsia="SimSun" w:hAnsi="Cambria" w:cs="Arial"/>
        </w:rPr>
      </w:pPr>
      <w:r>
        <w:rPr>
          <w:rFonts w:ascii="Cambria" w:eastAsia="SimSun" w:hAnsi="Cambria" w:cs="Arial" w:hint="eastAsia"/>
        </w:rPr>
        <w:t>教学内容：</w:t>
      </w:r>
      <w:r w:rsidR="00C46A9F">
        <w:rPr>
          <w:rFonts w:ascii="Cambria" w:eastAsia="SimSun" w:hAnsi="Cambria" w:cs="Arial" w:hint="eastAsia"/>
        </w:rPr>
        <w:t>单元</w:t>
      </w:r>
      <w:r w:rsidR="00855BF8">
        <w:rPr>
          <w:rFonts w:ascii="Cambria" w:eastAsia="SimSun" w:hAnsi="Cambria" w:cs="Arial" w:hint="eastAsia"/>
        </w:rPr>
        <w:t>和周次的学习</w:t>
      </w:r>
      <w:r w:rsidR="000A002E">
        <w:rPr>
          <w:rFonts w:ascii="Cambria" w:eastAsia="SimSun" w:hAnsi="Cambria" w:cs="Arial" w:hint="eastAsia"/>
        </w:rPr>
        <w:t>指南</w:t>
      </w:r>
      <w:r w:rsidR="003637DA">
        <w:rPr>
          <w:rFonts w:ascii="Cambria" w:eastAsia="SimSun" w:hAnsi="Cambria" w:cs="Arial" w:hint="eastAsia"/>
        </w:rPr>
        <w:t>（</w:t>
      </w:r>
      <w:r w:rsidR="001450A1">
        <w:rPr>
          <w:rFonts w:ascii="Cambria" w:eastAsia="SimSun" w:hAnsi="Cambria" w:cs="Arial" w:hint="eastAsia"/>
        </w:rPr>
        <w:t>任务清单</w:t>
      </w:r>
      <w:r w:rsidR="003637DA">
        <w:rPr>
          <w:rFonts w:ascii="Cambria" w:eastAsia="SimSun" w:hAnsi="Cambria" w:cs="Arial" w:hint="eastAsia"/>
        </w:rPr>
        <w:t>）</w:t>
      </w:r>
      <w:r w:rsidR="0042787E">
        <w:rPr>
          <w:rFonts w:ascii="Cambria" w:eastAsia="SimSun" w:hAnsi="Cambria" w:cs="Arial" w:hint="eastAsia"/>
        </w:rPr>
        <w:t>、课件、课前测试、</w:t>
      </w:r>
      <w:r w:rsidR="008457D4">
        <w:rPr>
          <w:rFonts w:ascii="Cambria" w:eastAsia="SimSun" w:hAnsi="Cambria" w:cs="Arial" w:hint="eastAsia"/>
        </w:rPr>
        <w:t>作业、课外拓展</w:t>
      </w:r>
    </w:p>
    <w:p w14:paraId="316E1A20" w14:textId="2FDBAF85" w:rsidR="00F554D7" w:rsidRDefault="00BE2EDD" w:rsidP="00063AC2">
      <w:pPr>
        <w:pStyle w:val="NormalWeb"/>
        <w:rPr>
          <w:rFonts w:ascii="Cambria" w:eastAsia="SimSun" w:hAnsi="Cambria" w:cs="Arial"/>
        </w:rPr>
      </w:pPr>
      <w:r>
        <w:rPr>
          <w:rFonts w:ascii="Cambria" w:eastAsia="SimSun" w:hAnsi="Cambria" w:cs="Arial" w:hint="eastAsia"/>
        </w:rPr>
        <w:t>学习小组：对学生进行分组，</w:t>
      </w:r>
      <w:r w:rsidR="00B52CAE">
        <w:rPr>
          <w:rFonts w:ascii="Cambria" w:eastAsia="SimSun" w:hAnsi="Cambria" w:cs="Arial" w:hint="eastAsia"/>
        </w:rPr>
        <w:t>查看相关小组，</w:t>
      </w:r>
      <w:r w:rsidR="00650D31">
        <w:rPr>
          <w:rFonts w:ascii="Cambria" w:eastAsia="SimSun" w:hAnsi="Cambria" w:cs="Arial" w:hint="eastAsia"/>
        </w:rPr>
        <w:t>学生可以组内文件共享</w:t>
      </w:r>
      <w:r w:rsidR="005156FC">
        <w:rPr>
          <w:rFonts w:ascii="Cambria" w:eastAsia="SimSun" w:hAnsi="Cambria" w:cs="Arial" w:hint="eastAsia"/>
        </w:rPr>
        <w:t>，小组讨论</w:t>
      </w:r>
    </w:p>
    <w:p w14:paraId="19E95341" w14:textId="33BAB98E" w:rsidR="00A015C4" w:rsidRDefault="00AE3350" w:rsidP="00063AC2">
      <w:pPr>
        <w:pStyle w:val="NormalWeb"/>
        <w:rPr>
          <w:rFonts w:ascii="Cambria" w:eastAsia="SimSun" w:hAnsi="Cambria" w:cs="Arial"/>
        </w:rPr>
      </w:pPr>
      <w:r>
        <w:rPr>
          <w:rFonts w:ascii="Cambria" w:eastAsia="SimSun" w:hAnsi="Cambria" w:cs="Arial" w:hint="eastAsia"/>
        </w:rPr>
        <w:t>师生日志：</w:t>
      </w:r>
      <w:r w:rsidR="00C9046C">
        <w:rPr>
          <w:rFonts w:ascii="Cambria" w:eastAsia="SimSun" w:hAnsi="Cambria" w:cs="Arial" w:hint="eastAsia"/>
        </w:rPr>
        <w:t>通过日志记录来完成学习笔记</w:t>
      </w:r>
    </w:p>
    <w:p w14:paraId="1D6D589A" w14:textId="674824E3" w:rsidR="003421FA" w:rsidRDefault="003421FA" w:rsidP="00063AC2">
      <w:pPr>
        <w:pStyle w:val="NormalWeb"/>
        <w:rPr>
          <w:rFonts w:ascii="Cambria" w:eastAsia="SimSun" w:hAnsi="Cambria" w:cs="Arial"/>
        </w:rPr>
      </w:pPr>
      <w:r>
        <w:rPr>
          <w:rFonts w:ascii="Cambria" w:eastAsia="SimSun" w:hAnsi="Cambria" w:cs="Arial" w:hint="eastAsia"/>
        </w:rPr>
        <w:t>教学工具</w:t>
      </w:r>
      <w:r w:rsidR="00A41417">
        <w:rPr>
          <w:rFonts w:ascii="Cambria" w:eastAsia="SimSun" w:hAnsi="Cambria" w:cs="Arial" w:hint="eastAsia"/>
        </w:rPr>
        <w:t>：</w:t>
      </w:r>
    </w:p>
    <w:p w14:paraId="55BBF8D2" w14:textId="274580C2" w:rsidR="002F6A2F" w:rsidRDefault="002F6A2F" w:rsidP="00063AC2">
      <w:pPr>
        <w:pStyle w:val="NormalWeb"/>
        <w:rPr>
          <w:rFonts w:ascii="Cambria" w:eastAsia="SimSun" w:hAnsi="Cambria" w:cs="Arial"/>
        </w:rPr>
      </w:pPr>
    </w:p>
    <w:p w14:paraId="5F686C65" w14:textId="44133FF3" w:rsidR="002F6A2F" w:rsidRDefault="002F6A2F" w:rsidP="002F6A2F">
      <w:pPr>
        <w:rPr>
          <w:rFonts w:ascii="Cambria" w:eastAsia="SimSun" w:hAnsi="Cambria" w:cs="Arial"/>
        </w:rPr>
      </w:pPr>
      <w:r>
        <w:rPr>
          <w:rFonts w:ascii="Cambria" w:eastAsia="SimSun" w:hAnsi="Cambria" w:cs="Arial"/>
        </w:rPr>
        <w:br w:type="page"/>
      </w:r>
    </w:p>
    <w:p w14:paraId="75666E60" w14:textId="6EA1F526" w:rsidR="002F6A2F" w:rsidRPr="001826A8" w:rsidRDefault="002F6A2F" w:rsidP="001826A8">
      <w:pPr>
        <w:pStyle w:val="Title"/>
        <w:ind w:firstLine="170"/>
        <w:rPr>
          <w:rFonts w:ascii="Cambria" w:eastAsia="SimSun" w:hAnsi="Cambria" w:cs="Microsoft YaHei" w:hint="eastAsia"/>
          <w:color w:val="B01C32"/>
          <w:sz w:val="28"/>
          <w:szCs w:val="28"/>
          <w:lang w:eastAsia="zh-CN"/>
        </w:rPr>
      </w:pPr>
      <w:r w:rsidRPr="001826A8">
        <w:rPr>
          <w:rFonts w:ascii="Cambria" w:eastAsia="SimSun" w:hAnsi="Cambria" w:cs="Microsoft YaHei" w:hint="eastAsia"/>
          <w:color w:val="B01C32"/>
          <w:sz w:val="28"/>
          <w:szCs w:val="28"/>
          <w:lang w:eastAsia="zh-CN"/>
        </w:rPr>
        <w:lastRenderedPageBreak/>
        <w:t>关键概念</w:t>
      </w:r>
    </w:p>
    <w:p w14:paraId="598BE43C" w14:textId="77777777" w:rsidR="00E269DF" w:rsidRDefault="00E269DF" w:rsidP="002F6A2F">
      <w:pPr>
        <w:ind w:firstLine="432"/>
        <w:rPr>
          <w:rFonts w:ascii="Cambria" w:eastAsia="SimSun" w:hAnsi="Cambria" w:cs="Arial"/>
          <w:szCs w:val="21"/>
        </w:rPr>
      </w:pPr>
    </w:p>
    <w:p w14:paraId="75A54512" w14:textId="611E1155" w:rsidR="002F6A2F" w:rsidRPr="002F6A2F" w:rsidRDefault="002F6A2F" w:rsidP="002F6A2F">
      <w:pPr>
        <w:ind w:firstLine="432"/>
        <w:rPr>
          <w:rFonts w:ascii="Cambria" w:eastAsia="SimSun" w:hAnsi="Cambria" w:cs="Arial" w:hint="eastAsia"/>
          <w:szCs w:val="21"/>
        </w:rPr>
      </w:pPr>
      <w:r w:rsidRPr="002F6A2F">
        <w:rPr>
          <w:rFonts w:ascii="Cambria" w:eastAsia="SimSun" w:hAnsi="Cambria" w:cs="Arial" w:hint="eastAsia"/>
          <w:szCs w:val="21"/>
        </w:rPr>
        <w:t>个体的决策。个人、家庭、公司、社区、国家和其他代理人就如何使用他们控制的资源作出决定，这影响到他们的福利和其他人的福利。</w:t>
      </w:r>
    </w:p>
    <w:p w14:paraId="6057A877" w14:textId="54CE44D0" w:rsidR="002F6A2F" w:rsidRPr="002F6A2F" w:rsidRDefault="002F6A2F" w:rsidP="002F6A2F">
      <w:pPr>
        <w:ind w:firstLine="432"/>
        <w:rPr>
          <w:rFonts w:ascii="Cambria" w:eastAsia="SimSun" w:hAnsi="Cambria" w:cs="Arial" w:hint="eastAsia"/>
          <w:szCs w:val="21"/>
        </w:rPr>
      </w:pPr>
      <w:r w:rsidRPr="002F6A2F">
        <w:rPr>
          <w:rFonts w:ascii="Cambria" w:eastAsia="SimSun" w:hAnsi="Cambria" w:cs="Arial" w:hint="eastAsia"/>
          <w:szCs w:val="21"/>
        </w:rPr>
        <w:t>市场主体互动。</w:t>
      </w:r>
      <w:r w:rsidR="0068047D">
        <w:rPr>
          <w:rFonts w:ascii="Cambria" w:eastAsia="SimSun" w:hAnsi="Cambria" w:cs="Arial" w:hint="eastAsia"/>
          <w:szCs w:val="21"/>
        </w:rPr>
        <w:t>利益相关者</w:t>
      </w:r>
      <w:r w:rsidR="00A857BA">
        <w:rPr>
          <w:rFonts w:ascii="Cambria" w:eastAsia="SimSun" w:hAnsi="Cambria" w:cs="Arial" w:hint="eastAsia"/>
          <w:szCs w:val="21"/>
        </w:rPr>
        <w:t>借由</w:t>
      </w:r>
      <w:r w:rsidRPr="002F6A2F">
        <w:rPr>
          <w:rFonts w:ascii="Cambria" w:eastAsia="SimSun" w:hAnsi="Cambria" w:cs="Arial" w:hint="eastAsia"/>
          <w:szCs w:val="21"/>
        </w:rPr>
        <w:t>市场和其他机制相互作用，决定了商品和服务的生产、消费和分配。</w:t>
      </w:r>
    </w:p>
    <w:p w14:paraId="1DE6D0D9" w14:textId="4393943D" w:rsidR="002F6A2F" w:rsidRPr="002F6A2F" w:rsidRDefault="002F6A2F" w:rsidP="002F6A2F">
      <w:pPr>
        <w:ind w:firstLine="432"/>
        <w:rPr>
          <w:rFonts w:ascii="Cambria" w:eastAsia="SimSun" w:hAnsi="Cambria" w:cs="Arial" w:hint="eastAsia"/>
          <w:szCs w:val="21"/>
        </w:rPr>
      </w:pPr>
      <w:r w:rsidRPr="002F6A2F">
        <w:rPr>
          <w:rFonts w:ascii="Cambria" w:eastAsia="SimSun" w:hAnsi="Cambria" w:cs="Arial" w:hint="eastAsia"/>
          <w:szCs w:val="21"/>
        </w:rPr>
        <w:t>政府和其他机构的</w:t>
      </w:r>
      <w:r w:rsidR="0055090A">
        <w:rPr>
          <w:rFonts w:ascii="Cambria" w:eastAsia="SimSun" w:hAnsi="Cambria" w:cs="Arial" w:hint="eastAsia"/>
          <w:szCs w:val="21"/>
        </w:rPr>
        <w:t>影响</w:t>
      </w:r>
      <w:r w:rsidRPr="002F6A2F">
        <w:rPr>
          <w:rFonts w:ascii="Cambria" w:eastAsia="SimSun" w:hAnsi="Cambria" w:cs="Arial" w:hint="eastAsia"/>
          <w:szCs w:val="21"/>
        </w:rPr>
        <w:t>。政府以及其他组织和机构可以以影响资源分配、个人福祉和社会福利的方式，规范或影响经济活动。</w:t>
      </w:r>
    </w:p>
    <w:p w14:paraId="3AE6D2B9" w14:textId="77777777" w:rsidR="002F6A2F" w:rsidRPr="002F6A2F" w:rsidRDefault="002F6A2F" w:rsidP="002F6A2F">
      <w:pPr>
        <w:ind w:firstLine="432"/>
        <w:rPr>
          <w:rFonts w:ascii="Cambria" w:eastAsia="SimSun" w:hAnsi="Cambria" w:cs="Arial"/>
          <w:szCs w:val="21"/>
        </w:rPr>
      </w:pPr>
    </w:p>
    <w:p w14:paraId="442EDE65" w14:textId="37A46154" w:rsidR="002F6A2F" w:rsidRPr="001826A8" w:rsidRDefault="002F6A2F" w:rsidP="001826A8">
      <w:pPr>
        <w:pStyle w:val="Title"/>
        <w:ind w:firstLine="170"/>
        <w:rPr>
          <w:rFonts w:ascii="Cambria" w:eastAsia="SimSun" w:hAnsi="Cambria" w:cs="Microsoft YaHei" w:hint="eastAsia"/>
          <w:color w:val="B01C32"/>
          <w:sz w:val="28"/>
          <w:szCs w:val="28"/>
          <w:lang w:eastAsia="zh-CN"/>
        </w:rPr>
      </w:pPr>
      <w:r w:rsidRPr="001826A8">
        <w:rPr>
          <w:rFonts w:ascii="Cambria" w:eastAsia="SimSun" w:hAnsi="Cambria" w:cs="Microsoft YaHei" w:hint="eastAsia"/>
          <w:color w:val="B01C32"/>
          <w:sz w:val="28"/>
          <w:szCs w:val="28"/>
          <w:lang w:eastAsia="zh-CN"/>
        </w:rPr>
        <w:t>必要能力</w:t>
      </w:r>
    </w:p>
    <w:p w14:paraId="5516A4B4" w14:textId="77777777" w:rsidR="002F6A2F" w:rsidRPr="002F6A2F" w:rsidRDefault="002F6A2F" w:rsidP="002F6A2F">
      <w:pPr>
        <w:ind w:firstLine="432"/>
        <w:rPr>
          <w:rFonts w:ascii="Cambria" w:eastAsia="SimSun" w:hAnsi="Cambria" w:cs="Arial"/>
          <w:szCs w:val="21"/>
        </w:rPr>
      </w:pPr>
    </w:p>
    <w:p w14:paraId="440A907C" w14:textId="571E0570" w:rsidR="002F6A2F" w:rsidRPr="002F6A2F" w:rsidRDefault="002F6A2F" w:rsidP="00DC56D4">
      <w:pPr>
        <w:ind w:firstLine="432"/>
        <w:rPr>
          <w:rFonts w:ascii="Cambria" w:eastAsia="SimSun" w:hAnsi="Cambria" w:cs="Arial"/>
          <w:szCs w:val="21"/>
        </w:rPr>
      </w:pPr>
      <w:r w:rsidRPr="004B7A87">
        <w:rPr>
          <w:rFonts w:ascii="Cambria" w:eastAsia="SimSun" w:hAnsi="Cambria" w:cs="Arial" w:hint="eastAsia"/>
          <w:b/>
          <w:bCs/>
          <w:szCs w:val="21"/>
        </w:rPr>
        <w:t>将科学过程应用于经济现象。</w:t>
      </w:r>
      <w:r w:rsidRPr="002F6A2F">
        <w:rPr>
          <w:rFonts w:ascii="Cambria" w:eastAsia="SimSun" w:hAnsi="Cambria" w:cs="Arial" w:hint="eastAsia"/>
          <w:szCs w:val="21"/>
        </w:rPr>
        <w:t>提出经济问题，收集信息，形成假设，</w:t>
      </w:r>
      <w:r w:rsidR="00C40B86">
        <w:rPr>
          <w:rFonts w:ascii="Cambria" w:eastAsia="SimSun" w:hAnsi="Cambria" w:cs="Arial" w:hint="eastAsia"/>
          <w:szCs w:val="21"/>
        </w:rPr>
        <w:t>使用</w:t>
      </w:r>
      <w:r w:rsidRPr="002F6A2F">
        <w:rPr>
          <w:rFonts w:ascii="Cambria" w:eastAsia="SimSun" w:hAnsi="Cambria" w:cs="Arial" w:hint="eastAsia"/>
          <w:szCs w:val="21"/>
        </w:rPr>
        <w:t>数据来检验假设，得出结论并规划未来的研究。</w:t>
      </w:r>
    </w:p>
    <w:p w14:paraId="486C1D6E" w14:textId="6B78B465" w:rsidR="002F6A2F" w:rsidRPr="002F6A2F" w:rsidRDefault="002F6A2F" w:rsidP="00DC56D4">
      <w:pPr>
        <w:ind w:firstLine="432"/>
        <w:rPr>
          <w:rFonts w:ascii="Cambria" w:eastAsia="SimSun" w:hAnsi="Cambria" w:cs="Arial"/>
          <w:szCs w:val="21"/>
        </w:rPr>
      </w:pPr>
      <w:r w:rsidRPr="004B7A87">
        <w:rPr>
          <w:rFonts w:ascii="Cambria" w:eastAsia="SimSun" w:hAnsi="Cambria" w:cs="Arial" w:hint="eastAsia"/>
          <w:b/>
          <w:bCs/>
          <w:szCs w:val="21"/>
        </w:rPr>
        <w:t>使用经济概念和模型</w:t>
      </w:r>
      <w:r w:rsidR="00CA18A3" w:rsidRPr="004B7A87">
        <w:rPr>
          <w:rFonts w:ascii="Cambria" w:eastAsia="SimSun" w:hAnsi="Cambria" w:cs="Arial" w:hint="eastAsia"/>
          <w:b/>
          <w:bCs/>
          <w:szCs w:val="21"/>
        </w:rPr>
        <w:t>来</w:t>
      </w:r>
      <w:r w:rsidRPr="004B7A87">
        <w:rPr>
          <w:rFonts w:ascii="Cambria" w:eastAsia="SimSun" w:hAnsi="Cambria" w:cs="Arial" w:hint="eastAsia"/>
          <w:b/>
          <w:bCs/>
          <w:szCs w:val="21"/>
        </w:rPr>
        <w:t>预测或解释行为和结果</w:t>
      </w:r>
      <w:r w:rsidR="0031034D" w:rsidRPr="004B7A87">
        <w:rPr>
          <w:rFonts w:ascii="Cambria" w:eastAsia="SimSun" w:hAnsi="Cambria" w:cs="Arial" w:hint="eastAsia"/>
          <w:b/>
          <w:bCs/>
          <w:szCs w:val="21"/>
        </w:rPr>
        <w:t>。</w:t>
      </w:r>
      <w:r w:rsidRPr="002F6A2F">
        <w:rPr>
          <w:rFonts w:ascii="Cambria" w:eastAsia="SimSun" w:hAnsi="Cambria" w:cs="Arial" w:hint="eastAsia"/>
          <w:szCs w:val="21"/>
        </w:rPr>
        <w:t>评估企业、个人或团体的选择</w:t>
      </w:r>
      <w:r w:rsidR="000B0AA3">
        <w:rPr>
          <w:rFonts w:ascii="Cambria" w:eastAsia="SimSun" w:hAnsi="Cambria" w:cs="Arial" w:hint="eastAsia"/>
          <w:szCs w:val="21"/>
        </w:rPr>
        <w:t>，</w:t>
      </w:r>
      <w:r w:rsidRPr="002F6A2F">
        <w:rPr>
          <w:rFonts w:ascii="Cambria" w:eastAsia="SimSun" w:hAnsi="Cambria" w:cs="Arial" w:hint="eastAsia"/>
          <w:szCs w:val="21"/>
        </w:rPr>
        <w:t>并</w:t>
      </w:r>
      <w:r w:rsidR="000B0AA3">
        <w:rPr>
          <w:rFonts w:ascii="Cambria" w:eastAsia="SimSun" w:hAnsi="Cambria" w:cs="Arial" w:hint="eastAsia"/>
          <w:szCs w:val="21"/>
        </w:rPr>
        <w:t>提出改善建议</w:t>
      </w:r>
      <w:r w:rsidRPr="002F6A2F">
        <w:rPr>
          <w:rFonts w:ascii="Cambria" w:eastAsia="SimSun" w:hAnsi="Cambria" w:cs="Arial" w:hint="eastAsia"/>
          <w:szCs w:val="21"/>
        </w:rPr>
        <w:t>；评估分配</w:t>
      </w:r>
      <w:r w:rsidR="00C530A8">
        <w:rPr>
          <w:rFonts w:ascii="Cambria" w:eastAsia="SimSun" w:hAnsi="Cambria" w:cs="Arial" w:hint="eastAsia"/>
          <w:szCs w:val="21"/>
        </w:rPr>
        <w:t>的</w:t>
      </w:r>
      <w:r w:rsidRPr="002F6A2F">
        <w:rPr>
          <w:rFonts w:ascii="Cambria" w:eastAsia="SimSun" w:hAnsi="Cambria" w:cs="Arial" w:hint="eastAsia"/>
          <w:szCs w:val="21"/>
        </w:rPr>
        <w:t>效率和</w:t>
      </w:r>
      <w:r w:rsidR="001D316D">
        <w:rPr>
          <w:rFonts w:ascii="Cambria" w:eastAsia="SimSun" w:hAnsi="Cambria" w:cs="Arial" w:hint="eastAsia"/>
          <w:szCs w:val="21"/>
        </w:rPr>
        <w:t>公平</w:t>
      </w:r>
      <w:r w:rsidRPr="002F6A2F">
        <w:rPr>
          <w:rFonts w:ascii="Cambria" w:eastAsia="SimSun" w:hAnsi="Cambria" w:cs="Arial" w:hint="eastAsia"/>
          <w:szCs w:val="21"/>
        </w:rPr>
        <w:t>，并</w:t>
      </w:r>
      <w:r w:rsidR="002C3D3B">
        <w:rPr>
          <w:rFonts w:ascii="Cambria" w:eastAsia="SimSun" w:hAnsi="Cambria" w:cs="Arial" w:hint="eastAsia"/>
          <w:szCs w:val="21"/>
        </w:rPr>
        <w:t>提出</w:t>
      </w:r>
      <w:r w:rsidRPr="002F6A2F">
        <w:rPr>
          <w:rFonts w:ascii="Cambria" w:eastAsia="SimSun" w:hAnsi="Cambria" w:cs="Arial" w:hint="eastAsia"/>
          <w:szCs w:val="21"/>
        </w:rPr>
        <w:t>改善社会福利</w:t>
      </w:r>
      <w:r w:rsidR="002C3D3B">
        <w:rPr>
          <w:rFonts w:ascii="Cambria" w:eastAsia="SimSun" w:hAnsi="Cambria" w:cs="Arial" w:hint="eastAsia"/>
          <w:szCs w:val="21"/>
        </w:rPr>
        <w:t>的政策建议</w:t>
      </w:r>
      <w:r w:rsidRPr="002F6A2F">
        <w:rPr>
          <w:rFonts w:ascii="Cambria" w:eastAsia="SimSun" w:hAnsi="Cambria" w:cs="Arial" w:hint="eastAsia"/>
          <w:szCs w:val="21"/>
        </w:rPr>
        <w:t>。</w:t>
      </w:r>
    </w:p>
    <w:p w14:paraId="21192C02" w14:textId="2B2ED7ED" w:rsidR="002F6A2F" w:rsidRPr="002F6A2F" w:rsidRDefault="002F6A2F" w:rsidP="00DC56D4">
      <w:pPr>
        <w:ind w:firstLine="432"/>
        <w:rPr>
          <w:rFonts w:ascii="Cambria" w:eastAsia="SimSun" w:hAnsi="Cambria" w:cs="Arial"/>
          <w:szCs w:val="21"/>
        </w:rPr>
      </w:pPr>
      <w:r w:rsidRPr="004B7A87">
        <w:rPr>
          <w:rFonts w:ascii="Cambria" w:eastAsia="SimSun" w:hAnsi="Cambria" w:cs="Arial" w:hint="eastAsia"/>
          <w:b/>
          <w:bCs/>
          <w:szCs w:val="21"/>
        </w:rPr>
        <w:t>使用经济学量化方法。</w:t>
      </w:r>
      <w:r w:rsidR="004B7A87">
        <w:rPr>
          <w:rFonts w:ascii="Cambria" w:eastAsia="SimSun" w:hAnsi="Cambria" w:cs="Arial" w:hint="eastAsia"/>
          <w:szCs w:val="21"/>
        </w:rPr>
        <w:t>对</w:t>
      </w:r>
      <w:r w:rsidRPr="002F6A2F">
        <w:rPr>
          <w:rFonts w:ascii="Cambria" w:eastAsia="SimSun" w:hAnsi="Cambria" w:cs="Arial" w:hint="eastAsia"/>
          <w:szCs w:val="21"/>
        </w:rPr>
        <w:t>观察到的相关性，</w:t>
      </w:r>
      <w:r w:rsidR="004B7A87">
        <w:rPr>
          <w:rFonts w:ascii="Cambria" w:eastAsia="SimSun" w:hAnsi="Cambria" w:cs="Arial" w:hint="eastAsia"/>
          <w:szCs w:val="21"/>
        </w:rPr>
        <w:t>了解</w:t>
      </w:r>
      <w:r w:rsidRPr="002F6A2F">
        <w:rPr>
          <w:rFonts w:ascii="Cambria" w:eastAsia="SimSun" w:hAnsi="Cambria" w:cs="Arial" w:hint="eastAsia"/>
          <w:szCs w:val="21"/>
        </w:rPr>
        <w:t>它不是因果关系的证据，并解释原因；解释实验室和实地实验的设计和结果；以及解释基本计量经济学的过程、结果和限制</w:t>
      </w:r>
      <w:r w:rsidR="008F4A5B">
        <w:rPr>
          <w:rFonts w:ascii="Cambria" w:eastAsia="SimSun" w:hAnsi="Cambria" w:cs="Arial" w:hint="eastAsia"/>
          <w:szCs w:val="21"/>
        </w:rPr>
        <w:t>；</w:t>
      </w:r>
      <w:r w:rsidR="00341A42">
        <w:rPr>
          <w:rFonts w:ascii="Cambria" w:eastAsia="SimSun" w:hAnsi="Cambria" w:cs="Arial" w:hint="eastAsia"/>
          <w:szCs w:val="21"/>
        </w:rPr>
        <w:t>解释</w:t>
      </w:r>
      <w:r w:rsidRPr="002F6A2F">
        <w:rPr>
          <w:rFonts w:ascii="Cambria" w:eastAsia="SimSun" w:hAnsi="Cambria" w:cs="Arial" w:hint="eastAsia"/>
          <w:szCs w:val="21"/>
        </w:rPr>
        <w:t>经济模型是对现实</w:t>
      </w:r>
      <w:r w:rsidR="00701B20">
        <w:rPr>
          <w:rFonts w:ascii="Cambria" w:eastAsia="SimSun" w:hAnsi="Cambria" w:cs="Arial" w:hint="eastAsia"/>
          <w:szCs w:val="21"/>
        </w:rPr>
        <w:t>的刻意</w:t>
      </w:r>
      <w:r w:rsidRPr="002F6A2F">
        <w:rPr>
          <w:rFonts w:ascii="Cambria" w:eastAsia="SimSun" w:hAnsi="Cambria" w:cs="Arial" w:hint="eastAsia"/>
          <w:szCs w:val="21"/>
        </w:rPr>
        <w:t>简化，确定模型的假设和限制，选择经济模型并将其与现实经济条件联系起来，解释经济数据和统计分析的优势</w:t>
      </w:r>
      <w:r w:rsidR="004623E3">
        <w:rPr>
          <w:rFonts w:ascii="Cambria" w:eastAsia="SimSun" w:hAnsi="Cambria" w:cs="Arial" w:hint="eastAsia"/>
          <w:szCs w:val="21"/>
        </w:rPr>
        <w:t>和限制。</w:t>
      </w:r>
    </w:p>
    <w:p w14:paraId="3EABB37B" w14:textId="111643E2" w:rsidR="002F6A2F" w:rsidRPr="002F6A2F" w:rsidRDefault="002D6837" w:rsidP="002F6A2F">
      <w:pPr>
        <w:ind w:firstLine="432"/>
        <w:rPr>
          <w:rFonts w:ascii="Cambria" w:eastAsia="SimSun" w:hAnsi="Cambria" w:cs="Arial" w:hint="eastAsia"/>
          <w:szCs w:val="21"/>
        </w:rPr>
      </w:pPr>
      <w:r w:rsidRPr="005027C2">
        <w:rPr>
          <w:rFonts w:ascii="Cambria" w:eastAsia="SimSun" w:hAnsi="Cambria" w:cs="Arial" w:hint="eastAsia"/>
          <w:b/>
          <w:bCs/>
          <w:szCs w:val="21"/>
        </w:rPr>
        <w:t>结合现有的经济理念</w:t>
      </w:r>
      <w:r w:rsidRPr="005027C2">
        <w:rPr>
          <w:rFonts w:ascii="Cambria" w:eastAsia="SimSun" w:hAnsi="Cambria" w:cs="Arial" w:hint="eastAsia"/>
          <w:b/>
          <w:bCs/>
          <w:szCs w:val="21"/>
        </w:rPr>
        <w:t>进行批判性</w:t>
      </w:r>
      <w:r w:rsidR="002F6A2F" w:rsidRPr="005027C2">
        <w:rPr>
          <w:rFonts w:ascii="Cambria" w:eastAsia="SimSun" w:hAnsi="Cambria" w:cs="Arial" w:hint="eastAsia"/>
          <w:b/>
          <w:bCs/>
          <w:szCs w:val="21"/>
        </w:rPr>
        <w:t>思考并</w:t>
      </w:r>
      <w:r w:rsidR="00D70980" w:rsidRPr="005027C2">
        <w:rPr>
          <w:rFonts w:ascii="Cambria" w:eastAsia="SimSun" w:hAnsi="Cambria" w:cs="Arial" w:hint="eastAsia"/>
          <w:b/>
          <w:bCs/>
          <w:szCs w:val="21"/>
        </w:rPr>
        <w:t>提出原创性的观点</w:t>
      </w:r>
      <w:r w:rsidR="002F6A2F" w:rsidRPr="005027C2">
        <w:rPr>
          <w:rFonts w:ascii="Cambria" w:eastAsia="SimSun" w:hAnsi="Cambria" w:cs="Arial" w:hint="eastAsia"/>
          <w:b/>
          <w:bCs/>
          <w:szCs w:val="21"/>
        </w:rPr>
        <w:t>。</w:t>
      </w:r>
      <w:r w:rsidR="002F6A2F" w:rsidRPr="002F6A2F">
        <w:rPr>
          <w:rFonts w:ascii="Cambria" w:eastAsia="SimSun" w:hAnsi="Cambria" w:cs="Arial" w:hint="eastAsia"/>
          <w:szCs w:val="21"/>
        </w:rPr>
        <w:t>熟练掌握经济术语和图形工具</w:t>
      </w:r>
      <w:r w:rsidR="00653232" w:rsidRPr="002F6A2F">
        <w:rPr>
          <w:rFonts w:ascii="Cambria" w:eastAsia="SimSun" w:hAnsi="Cambria" w:cs="Arial" w:hint="eastAsia"/>
          <w:szCs w:val="21"/>
        </w:rPr>
        <w:t>交流经济</w:t>
      </w:r>
      <w:r w:rsidR="00653232">
        <w:rPr>
          <w:rFonts w:ascii="Cambria" w:eastAsia="SimSun" w:hAnsi="Cambria" w:cs="Arial" w:hint="eastAsia"/>
          <w:szCs w:val="21"/>
        </w:rPr>
        <w:t>学思想；</w:t>
      </w:r>
      <w:r w:rsidR="00653232" w:rsidRPr="002F6A2F">
        <w:rPr>
          <w:rFonts w:ascii="Cambria" w:eastAsia="SimSun" w:hAnsi="Cambria" w:cs="Arial" w:hint="eastAsia"/>
          <w:szCs w:val="21"/>
        </w:rPr>
        <w:t>向经济学家和非经济学家</w:t>
      </w:r>
      <w:r w:rsidR="00653232">
        <w:rPr>
          <w:rFonts w:ascii="Cambria" w:eastAsia="SimSun" w:hAnsi="Cambria" w:cs="Arial" w:hint="eastAsia"/>
          <w:szCs w:val="21"/>
        </w:rPr>
        <w:t>，说明</w:t>
      </w:r>
      <w:r w:rsidR="002F6A2F" w:rsidRPr="002F6A2F">
        <w:rPr>
          <w:rFonts w:ascii="Cambria" w:eastAsia="SimSun" w:hAnsi="Cambria" w:cs="Arial" w:hint="eastAsia"/>
          <w:szCs w:val="21"/>
        </w:rPr>
        <w:t>主要经济机构的</w:t>
      </w:r>
      <w:r w:rsidR="00653232">
        <w:rPr>
          <w:rFonts w:ascii="Cambria" w:eastAsia="SimSun" w:hAnsi="Cambria" w:cs="Arial" w:hint="eastAsia"/>
          <w:szCs w:val="21"/>
        </w:rPr>
        <w:t>观点</w:t>
      </w:r>
      <w:r w:rsidR="002F6A2F" w:rsidRPr="002F6A2F">
        <w:rPr>
          <w:rFonts w:ascii="Cambria" w:eastAsia="SimSun" w:hAnsi="Cambria" w:cs="Arial" w:hint="eastAsia"/>
          <w:szCs w:val="21"/>
        </w:rPr>
        <w:t>和常见经济统计数据</w:t>
      </w:r>
      <w:r w:rsidR="00653232">
        <w:rPr>
          <w:rFonts w:ascii="Cambria" w:eastAsia="SimSun" w:hAnsi="Cambria" w:cs="Arial" w:hint="eastAsia"/>
          <w:szCs w:val="21"/>
        </w:rPr>
        <w:t>的意涵，</w:t>
      </w:r>
      <w:r w:rsidR="00653232" w:rsidRPr="002F6A2F">
        <w:rPr>
          <w:rFonts w:ascii="Cambria" w:eastAsia="SimSun" w:hAnsi="Cambria" w:cs="Arial" w:hint="eastAsia"/>
          <w:szCs w:val="21"/>
        </w:rPr>
        <w:t>解释经济推理和方法</w:t>
      </w:r>
      <w:r w:rsidR="00653232">
        <w:rPr>
          <w:rFonts w:ascii="Cambria" w:eastAsia="SimSun" w:hAnsi="Cambria" w:cs="Arial" w:hint="eastAsia"/>
          <w:szCs w:val="21"/>
        </w:rPr>
        <w:t>；</w:t>
      </w:r>
      <w:r w:rsidR="002C423F">
        <w:rPr>
          <w:rFonts w:ascii="Cambria" w:eastAsia="SimSun" w:hAnsi="Cambria" w:cs="Arial" w:hint="eastAsia"/>
          <w:szCs w:val="21"/>
        </w:rPr>
        <w:t>鼓励跨学科研究，</w:t>
      </w:r>
      <w:r w:rsidR="002F6A2F" w:rsidRPr="002F6A2F">
        <w:rPr>
          <w:rFonts w:ascii="Cambria" w:eastAsia="SimSun" w:hAnsi="Cambria" w:cs="Arial" w:hint="eastAsia"/>
          <w:szCs w:val="21"/>
        </w:rPr>
        <w:t>将经济见解与其他学科见解结合，并以促进相互理解和探究的方式讨论经济问题和政策。</w:t>
      </w:r>
    </w:p>
    <w:sectPr w:rsidR="002F6A2F" w:rsidRPr="002F6A2F" w:rsidSect="00AE26D7">
      <w:headerReference w:type="default" r:id="rId12"/>
      <w:pgSz w:w="12240" w:h="15840"/>
      <w:pgMar w:top="1440" w:right="1440" w:bottom="1440" w:left="144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EA486" w14:textId="77777777" w:rsidR="00AB3BB0" w:rsidRDefault="00AB3BB0">
      <w:r>
        <w:separator/>
      </w:r>
    </w:p>
  </w:endnote>
  <w:endnote w:type="continuationSeparator" w:id="0">
    <w:p w14:paraId="0E365F71" w14:textId="77777777" w:rsidR="00AB3BB0" w:rsidRDefault="00AB3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panose1 w:val="020B0503020204020204"/>
    <w:charset w:val="86"/>
    <w:family w:val="swiss"/>
    <w:pitch w:val="variable"/>
    <w:sig w:usb0="80000287" w:usb1="28CF3C52" w:usb2="00000016" w:usb3="00000000" w:csb0="0004001F" w:csb1="00000000"/>
  </w:font>
  <w:font w:name="Times New Roman Regular">
    <w:altName w:val="Times New Roman"/>
    <w:panose1 w:val="020B0604020202020204"/>
    <w:charset w:val="00"/>
    <w:family w:val="auto"/>
    <w:pitch w:val="default"/>
    <w:sig w:usb0="E0002AEF" w:usb1="C0007841" w:usb2="00000009" w:usb3="00000000" w:csb0="400001FF" w:csb1="FFFF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8E892" w14:textId="77777777" w:rsidR="00AB3BB0" w:rsidRDefault="00AB3BB0">
      <w:r>
        <w:separator/>
      </w:r>
    </w:p>
  </w:footnote>
  <w:footnote w:type="continuationSeparator" w:id="0">
    <w:p w14:paraId="1FD11F08" w14:textId="77777777" w:rsidR="00AB3BB0" w:rsidRDefault="00AB3B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3CFD0" w14:textId="5DF8652A" w:rsidR="00690F55" w:rsidRPr="00C820F5" w:rsidRDefault="00000000" w:rsidP="00C820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FA034E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4A4FD0"/>
    <w:multiLevelType w:val="hybridMultilevel"/>
    <w:tmpl w:val="65A24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15F97"/>
    <w:multiLevelType w:val="hybridMultilevel"/>
    <w:tmpl w:val="E8E6726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B6091D"/>
    <w:multiLevelType w:val="hybridMultilevel"/>
    <w:tmpl w:val="263C2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A42B03"/>
    <w:multiLevelType w:val="hybridMultilevel"/>
    <w:tmpl w:val="AE16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E73358"/>
    <w:multiLevelType w:val="hybridMultilevel"/>
    <w:tmpl w:val="EBC48764"/>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0B185B05"/>
    <w:multiLevelType w:val="hybridMultilevel"/>
    <w:tmpl w:val="2CF87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877448"/>
    <w:multiLevelType w:val="hybridMultilevel"/>
    <w:tmpl w:val="A286735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15:restartNumberingAfterBreak="0">
    <w:nsid w:val="12712707"/>
    <w:multiLevelType w:val="hybridMultilevel"/>
    <w:tmpl w:val="1FC8BDD0"/>
    <w:lvl w:ilvl="0" w:tplc="FFFFFFFF">
      <w:start w:val="1"/>
      <w:numFmt w:val="decimal"/>
      <w:lvlText w:val="%1)"/>
      <w:lvlJc w:val="left"/>
      <w:pPr>
        <w:ind w:left="2880" w:hanging="360"/>
      </w:pPr>
      <w:rPr>
        <w:rFont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9" w15:restartNumberingAfterBreak="0">
    <w:nsid w:val="12A274F6"/>
    <w:multiLevelType w:val="hybridMultilevel"/>
    <w:tmpl w:val="BD224D3A"/>
    <w:lvl w:ilvl="0" w:tplc="FFFFFFFF">
      <w:start w:val="1"/>
      <w:numFmt w:val="decimal"/>
      <w:lvlText w:val="%1."/>
      <w:lvlJc w:val="left"/>
      <w:pPr>
        <w:ind w:left="252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0" w15:restartNumberingAfterBreak="0">
    <w:nsid w:val="157E26A4"/>
    <w:multiLevelType w:val="hybridMultilevel"/>
    <w:tmpl w:val="5AB44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9071AC"/>
    <w:multiLevelType w:val="hybridMultilevel"/>
    <w:tmpl w:val="1FC8BDD0"/>
    <w:lvl w:ilvl="0" w:tplc="04090011">
      <w:start w:val="1"/>
      <w:numFmt w:val="decimal"/>
      <w:lvlText w:val="%1)"/>
      <w:lvlJc w:val="left"/>
      <w:pPr>
        <w:ind w:left="2880" w:hanging="360"/>
      </w:pPr>
      <w:rPr>
        <w:rFont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2" w15:restartNumberingAfterBreak="0">
    <w:nsid w:val="1E030F0E"/>
    <w:multiLevelType w:val="hybridMultilevel"/>
    <w:tmpl w:val="58505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691F8A"/>
    <w:multiLevelType w:val="hybridMultilevel"/>
    <w:tmpl w:val="1FC8BDD0"/>
    <w:lvl w:ilvl="0" w:tplc="FFFFFFFF">
      <w:start w:val="1"/>
      <w:numFmt w:val="decimal"/>
      <w:lvlText w:val="%1)"/>
      <w:lvlJc w:val="left"/>
      <w:pPr>
        <w:ind w:left="2880" w:hanging="360"/>
      </w:pPr>
      <w:rPr>
        <w:rFont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4" w15:restartNumberingAfterBreak="0">
    <w:nsid w:val="2E832067"/>
    <w:multiLevelType w:val="hybridMultilevel"/>
    <w:tmpl w:val="1FC8BDD0"/>
    <w:lvl w:ilvl="0" w:tplc="FFFFFFFF">
      <w:start w:val="1"/>
      <w:numFmt w:val="decimal"/>
      <w:lvlText w:val="%1)"/>
      <w:lvlJc w:val="left"/>
      <w:pPr>
        <w:ind w:left="2880" w:hanging="360"/>
      </w:pPr>
      <w:rPr>
        <w:rFont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5" w15:restartNumberingAfterBreak="0">
    <w:nsid w:val="339F2B68"/>
    <w:multiLevelType w:val="hybridMultilevel"/>
    <w:tmpl w:val="C9A08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4C2F22"/>
    <w:multiLevelType w:val="multilevel"/>
    <w:tmpl w:val="C8D05F0C"/>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386833CF"/>
    <w:multiLevelType w:val="hybridMultilevel"/>
    <w:tmpl w:val="1FC8BDD0"/>
    <w:lvl w:ilvl="0" w:tplc="FFFFFFFF">
      <w:start w:val="1"/>
      <w:numFmt w:val="decimal"/>
      <w:lvlText w:val="%1)"/>
      <w:lvlJc w:val="left"/>
      <w:pPr>
        <w:ind w:left="2880" w:hanging="360"/>
      </w:pPr>
      <w:rPr>
        <w:rFont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8" w15:restartNumberingAfterBreak="0">
    <w:nsid w:val="38BB16F2"/>
    <w:multiLevelType w:val="hybridMultilevel"/>
    <w:tmpl w:val="C8FC2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5364CA"/>
    <w:multiLevelType w:val="hybridMultilevel"/>
    <w:tmpl w:val="C3A0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3E1C99"/>
    <w:multiLevelType w:val="hybridMultilevel"/>
    <w:tmpl w:val="A934C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990576"/>
    <w:multiLevelType w:val="hybridMultilevel"/>
    <w:tmpl w:val="487AE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781DD3"/>
    <w:multiLevelType w:val="hybridMultilevel"/>
    <w:tmpl w:val="ECCE3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F43A9A"/>
    <w:multiLevelType w:val="multilevel"/>
    <w:tmpl w:val="ACF00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F410B4"/>
    <w:multiLevelType w:val="hybridMultilevel"/>
    <w:tmpl w:val="EA7E6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742E3E"/>
    <w:multiLevelType w:val="hybridMultilevel"/>
    <w:tmpl w:val="1FC8BDD0"/>
    <w:lvl w:ilvl="0" w:tplc="FFFFFFFF">
      <w:start w:val="1"/>
      <w:numFmt w:val="decimal"/>
      <w:lvlText w:val="%1)"/>
      <w:lvlJc w:val="left"/>
      <w:pPr>
        <w:ind w:left="2880" w:hanging="360"/>
      </w:pPr>
      <w:rPr>
        <w:rFont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26" w15:restartNumberingAfterBreak="0">
    <w:nsid w:val="4A474282"/>
    <w:multiLevelType w:val="hybridMultilevel"/>
    <w:tmpl w:val="66F8B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3A4416"/>
    <w:multiLevelType w:val="hybridMultilevel"/>
    <w:tmpl w:val="D2EAF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C41A20"/>
    <w:multiLevelType w:val="hybridMultilevel"/>
    <w:tmpl w:val="BD224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114AD0"/>
    <w:multiLevelType w:val="hybridMultilevel"/>
    <w:tmpl w:val="BD224D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0308DA"/>
    <w:multiLevelType w:val="hybridMultilevel"/>
    <w:tmpl w:val="1FC8BDD0"/>
    <w:lvl w:ilvl="0" w:tplc="FFFFFFFF">
      <w:start w:val="1"/>
      <w:numFmt w:val="decimal"/>
      <w:lvlText w:val="%1)"/>
      <w:lvlJc w:val="left"/>
      <w:pPr>
        <w:ind w:left="2880" w:hanging="360"/>
      </w:pPr>
      <w:rPr>
        <w:rFont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1" w15:restartNumberingAfterBreak="0">
    <w:nsid w:val="6CA074F2"/>
    <w:multiLevelType w:val="hybridMultilevel"/>
    <w:tmpl w:val="DDC6ADEC"/>
    <w:lvl w:ilvl="0" w:tplc="B95EF96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9F641B"/>
    <w:multiLevelType w:val="hybridMultilevel"/>
    <w:tmpl w:val="FE7C7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583C31"/>
    <w:multiLevelType w:val="hybridMultilevel"/>
    <w:tmpl w:val="A1EC5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6A5E10"/>
    <w:multiLevelType w:val="hybridMultilevel"/>
    <w:tmpl w:val="1FC8BDD0"/>
    <w:lvl w:ilvl="0" w:tplc="FFFFFFFF">
      <w:start w:val="1"/>
      <w:numFmt w:val="decimal"/>
      <w:lvlText w:val="%1)"/>
      <w:lvlJc w:val="left"/>
      <w:pPr>
        <w:ind w:left="2880" w:hanging="360"/>
      </w:pPr>
      <w:rPr>
        <w:rFont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5" w15:restartNumberingAfterBreak="0">
    <w:nsid w:val="73B826F8"/>
    <w:multiLevelType w:val="hybridMultilevel"/>
    <w:tmpl w:val="1FC8BDD0"/>
    <w:lvl w:ilvl="0" w:tplc="FFFFFFFF">
      <w:start w:val="1"/>
      <w:numFmt w:val="decimal"/>
      <w:lvlText w:val="%1)"/>
      <w:lvlJc w:val="left"/>
      <w:pPr>
        <w:ind w:left="2880" w:hanging="360"/>
      </w:pPr>
      <w:rPr>
        <w:rFont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6" w15:restartNumberingAfterBreak="0">
    <w:nsid w:val="759403AD"/>
    <w:multiLevelType w:val="hybridMultilevel"/>
    <w:tmpl w:val="7528F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12208E"/>
    <w:multiLevelType w:val="hybridMultilevel"/>
    <w:tmpl w:val="1FC8BDD0"/>
    <w:lvl w:ilvl="0" w:tplc="FFFFFFFF">
      <w:start w:val="1"/>
      <w:numFmt w:val="decimal"/>
      <w:lvlText w:val="%1)"/>
      <w:lvlJc w:val="left"/>
      <w:pPr>
        <w:ind w:left="2880" w:hanging="360"/>
      </w:pPr>
      <w:rPr>
        <w:rFont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8" w15:restartNumberingAfterBreak="0">
    <w:nsid w:val="7DDE7483"/>
    <w:multiLevelType w:val="hybridMultilevel"/>
    <w:tmpl w:val="1FC8BDD0"/>
    <w:lvl w:ilvl="0" w:tplc="FFFFFFFF">
      <w:start w:val="1"/>
      <w:numFmt w:val="decimal"/>
      <w:lvlText w:val="%1)"/>
      <w:lvlJc w:val="left"/>
      <w:pPr>
        <w:ind w:left="2880" w:hanging="360"/>
      </w:pPr>
      <w:rPr>
        <w:rFont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num w:numId="1" w16cid:durableId="1984697765">
    <w:abstractNumId w:val="15"/>
  </w:num>
  <w:num w:numId="2" w16cid:durableId="56785959">
    <w:abstractNumId w:val="4"/>
  </w:num>
  <w:num w:numId="3" w16cid:durableId="1086419655">
    <w:abstractNumId w:val="21"/>
  </w:num>
  <w:num w:numId="4" w16cid:durableId="204372083">
    <w:abstractNumId w:val="36"/>
  </w:num>
  <w:num w:numId="5" w16cid:durableId="602879639">
    <w:abstractNumId w:val="18"/>
  </w:num>
  <w:num w:numId="6" w16cid:durableId="1794786222">
    <w:abstractNumId w:val="24"/>
  </w:num>
  <w:num w:numId="7" w16cid:durableId="723676505">
    <w:abstractNumId w:val="19"/>
  </w:num>
  <w:num w:numId="8" w16cid:durableId="1220481795">
    <w:abstractNumId w:val="33"/>
  </w:num>
  <w:num w:numId="9" w16cid:durableId="83302528">
    <w:abstractNumId w:val="3"/>
  </w:num>
  <w:num w:numId="10" w16cid:durableId="652489613">
    <w:abstractNumId w:val="27"/>
  </w:num>
  <w:num w:numId="11" w16cid:durableId="1626502390">
    <w:abstractNumId w:val="22"/>
  </w:num>
  <w:num w:numId="12" w16cid:durableId="1537279836">
    <w:abstractNumId w:val="6"/>
  </w:num>
  <w:num w:numId="13" w16cid:durableId="170146732">
    <w:abstractNumId w:val="31"/>
  </w:num>
  <w:num w:numId="14" w16cid:durableId="1813526100">
    <w:abstractNumId w:val="26"/>
  </w:num>
  <w:num w:numId="15" w16cid:durableId="1924535097">
    <w:abstractNumId w:val="28"/>
  </w:num>
  <w:num w:numId="16" w16cid:durableId="594479074">
    <w:abstractNumId w:val="20"/>
  </w:num>
  <w:num w:numId="17" w16cid:durableId="605309038">
    <w:abstractNumId w:val="1"/>
  </w:num>
  <w:num w:numId="18" w16cid:durableId="1783184892">
    <w:abstractNumId w:val="29"/>
  </w:num>
  <w:num w:numId="19" w16cid:durableId="679967651">
    <w:abstractNumId w:val="10"/>
  </w:num>
  <w:num w:numId="20" w16cid:durableId="2145459417">
    <w:abstractNumId w:val="0"/>
  </w:num>
  <w:num w:numId="21" w16cid:durableId="122795870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93271369">
    <w:abstractNumId w:val="12"/>
  </w:num>
  <w:num w:numId="23" w16cid:durableId="805271600">
    <w:abstractNumId w:val="11"/>
  </w:num>
  <w:num w:numId="24" w16cid:durableId="1446120431">
    <w:abstractNumId w:val="5"/>
  </w:num>
  <w:num w:numId="25" w16cid:durableId="318389222">
    <w:abstractNumId w:val="38"/>
  </w:num>
  <w:num w:numId="26" w16cid:durableId="948590274">
    <w:abstractNumId w:val="35"/>
  </w:num>
  <w:num w:numId="27" w16cid:durableId="799147181">
    <w:abstractNumId w:val="25"/>
  </w:num>
  <w:num w:numId="28" w16cid:durableId="1040787420">
    <w:abstractNumId w:val="17"/>
  </w:num>
  <w:num w:numId="29" w16cid:durableId="1208295942">
    <w:abstractNumId w:val="34"/>
  </w:num>
  <w:num w:numId="30" w16cid:durableId="342056092">
    <w:abstractNumId w:val="37"/>
  </w:num>
  <w:num w:numId="31" w16cid:durableId="1722246350">
    <w:abstractNumId w:val="7"/>
  </w:num>
  <w:num w:numId="32" w16cid:durableId="1554731276">
    <w:abstractNumId w:val="2"/>
  </w:num>
  <w:num w:numId="33" w16cid:durableId="2035375024">
    <w:abstractNumId w:val="8"/>
  </w:num>
  <w:num w:numId="34" w16cid:durableId="655498762">
    <w:abstractNumId w:val="13"/>
  </w:num>
  <w:num w:numId="35" w16cid:durableId="1285234206">
    <w:abstractNumId w:val="14"/>
  </w:num>
  <w:num w:numId="36" w16cid:durableId="1422871122">
    <w:abstractNumId w:val="9"/>
  </w:num>
  <w:num w:numId="37" w16cid:durableId="1341734677">
    <w:abstractNumId w:val="30"/>
  </w:num>
  <w:num w:numId="38" w16cid:durableId="1761679494">
    <w:abstractNumId w:val="32"/>
  </w:num>
  <w:num w:numId="39" w16cid:durableId="15574689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6"/>
  <w:proofState w:spelling="clean" w:grammar="clean"/>
  <w:linkStyl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F14"/>
    <w:rsid w:val="00000CAE"/>
    <w:rsid w:val="00000E81"/>
    <w:rsid w:val="000017D8"/>
    <w:rsid w:val="00001D09"/>
    <w:rsid w:val="00002CBA"/>
    <w:rsid w:val="00002E5F"/>
    <w:rsid w:val="00002FB7"/>
    <w:rsid w:val="00005822"/>
    <w:rsid w:val="00006F5D"/>
    <w:rsid w:val="00007038"/>
    <w:rsid w:val="00007046"/>
    <w:rsid w:val="000079B7"/>
    <w:rsid w:val="00010DE5"/>
    <w:rsid w:val="000114C6"/>
    <w:rsid w:val="00011825"/>
    <w:rsid w:val="00011F1C"/>
    <w:rsid w:val="00012954"/>
    <w:rsid w:val="000135E7"/>
    <w:rsid w:val="00013624"/>
    <w:rsid w:val="00013F0C"/>
    <w:rsid w:val="000169D6"/>
    <w:rsid w:val="00017536"/>
    <w:rsid w:val="0002006F"/>
    <w:rsid w:val="000211BF"/>
    <w:rsid w:val="000212C9"/>
    <w:rsid w:val="0002303F"/>
    <w:rsid w:val="000238E5"/>
    <w:rsid w:val="00023989"/>
    <w:rsid w:val="00023CE5"/>
    <w:rsid w:val="0002459A"/>
    <w:rsid w:val="00024D99"/>
    <w:rsid w:val="00025370"/>
    <w:rsid w:val="00025FFB"/>
    <w:rsid w:val="000267C1"/>
    <w:rsid w:val="000268D1"/>
    <w:rsid w:val="000303E5"/>
    <w:rsid w:val="0003059F"/>
    <w:rsid w:val="00032F77"/>
    <w:rsid w:val="00034AFE"/>
    <w:rsid w:val="00034C2D"/>
    <w:rsid w:val="000355BF"/>
    <w:rsid w:val="00036F62"/>
    <w:rsid w:val="00036F80"/>
    <w:rsid w:val="000377D0"/>
    <w:rsid w:val="0004001C"/>
    <w:rsid w:val="000402D7"/>
    <w:rsid w:val="000405CC"/>
    <w:rsid w:val="000408AE"/>
    <w:rsid w:val="00041488"/>
    <w:rsid w:val="0004148F"/>
    <w:rsid w:val="000414AA"/>
    <w:rsid w:val="00042485"/>
    <w:rsid w:val="00043D82"/>
    <w:rsid w:val="00044E69"/>
    <w:rsid w:val="00045E3C"/>
    <w:rsid w:val="000463DE"/>
    <w:rsid w:val="0004691B"/>
    <w:rsid w:val="000474DD"/>
    <w:rsid w:val="00047566"/>
    <w:rsid w:val="00050402"/>
    <w:rsid w:val="00050408"/>
    <w:rsid w:val="00050F51"/>
    <w:rsid w:val="00051830"/>
    <w:rsid w:val="00051DD5"/>
    <w:rsid w:val="000521BD"/>
    <w:rsid w:val="000522B2"/>
    <w:rsid w:val="00054597"/>
    <w:rsid w:val="00054A3E"/>
    <w:rsid w:val="00054B10"/>
    <w:rsid w:val="0005719D"/>
    <w:rsid w:val="00061517"/>
    <w:rsid w:val="0006165E"/>
    <w:rsid w:val="00063AC2"/>
    <w:rsid w:val="00063DF7"/>
    <w:rsid w:val="00065762"/>
    <w:rsid w:val="00065F92"/>
    <w:rsid w:val="00067B6E"/>
    <w:rsid w:val="00067DDB"/>
    <w:rsid w:val="00070488"/>
    <w:rsid w:val="0007111F"/>
    <w:rsid w:val="000714F9"/>
    <w:rsid w:val="00071E00"/>
    <w:rsid w:val="00072BBC"/>
    <w:rsid w:val="000734F7"/>
    <w:rsid w:val="000738A5"/>
    <w:rsid w:val="00074873"/>
    <w:rsid w:val="00075836"/>
    <w:rsid w:val="00076C1E"/>
    <w:rsid w:val="00077D9D"/>
    <w:rsid w:val="00080980"/>
    <w:rsid w:val="00080F10"/>
    <w:rsid w:val="00081EDF"/>
    <w:rsid w:val="0008220E"/>
    <w:rsid w:val="000832F6"/>
    <w:rsid w:val="000841AB"/>
    <w:rsid w:val="0008461E"/>
    <w:rsid w:val="00085434"/>
    <w:rsid w:val="00085AB1"/>
    <w:rsid w:val="00086F31"/>
    <w:rsid w:val="000870D7"/>
    <w:rsid w:val="000877AA"/>
    <w:rsid w:val="0009057F"/>
    <w:rsid w:val="00091781"/>
    <w:rsid w:val="0009341D"/>
    <w:rsid w:val="00093CDA"/>
    <w:rsid w:val="00094046"/>
    <w:rsid w:val="00094529"/>
    <w:rsid w:val="000967D1"/>
    <w:rsid w:val="00096B71"/>
    <w:rsid w:val="00097299"/>
    <w:rsid w:val="000A002E"/>
    <w:rsid w:val="000A0E90"/>
    <w:rsid w:val="000A20B7"/>
    <w:rsid w:val="000A595A"/>
    <w:rsid w:val="000A5EAA"/>
    <w:rsid w:val="000A64BB"/>
    <w:rsid w:val="000A6862"/>
    <w:rsid w:val="000A68CF"/>
    <w:rsid w:val="000A6D8C"/>
    <w:rsid w:val="000A7FFB"/>
    <w:rsid w:val="000B0AA3"/>
    <w:rsid w:val="000B22AB"/>
    <w:rsid w:val="000B54E9"/>
    <w:rsid w:val="000B571A"/>
    <w:rsid w:val="000B75C5"/>
    <w:rsid w:val="000C08C0"/>
    <w:rsid w:val="000C180A"/>
    <w:rsid w:val="000C1FEB"/>
    <w:rsid w:val="000C2315"/>
    <w:rsid w:val="000C258B"/>
    <w:rsid w:val="000C3BA4"/>
    <w:rsid w:val="000C49AD"/>
    <w:rsid w:val="000C4BB8"/>
    <w:rsid w:val="000C5E39"/>
    <w:rsid w:val="000C791F"/>
    <w:rsid w:val="000D030D"/>
    <w:rsid w:val="000D168B"/>
    <w:rsid w:val="000D1AA4"/>
    <w:rsid w:val="000D2155"/>
    <w:rsid w:val="000D38B2"/>
    <w:rsid w:val="000D4108"/>
    <w:rsid w:val="000D4784"/>
    <w:rsid w:val="000D4AB1"/>
    <w:rsid w:val="000D5ABB"/>
    <w:rsid w:val="000D62C6"/>
    <w:rsid w:val="000D6957"/>
    <w:rsid w:val="000E02DF"/>
    <w:rsid w:val="000E1606"/>
    <w:rsid w:val="000E1F34"/>
    <w:rsid w:val="000E26E7"/>
    <w:rsid w:val="000E2865"/>
    <w:rsid w:val="000E31B8"/>
    <w:rsid w:val="000E3DCF"/>
    <w:rsid w:val="000E4448"/>
    <w:rsid w:val="000E4522"/>
    <w:rsid w:val="000E4BE8"/>
    <w:rsid w:val="000E502F"/>
    <w:rsid w:val="000F087C"/>
    <w:rsid w:val="000F08FC"/>
    <w:rsid w:val="000F0BF2"/>
    <w:rsid w:val="000F0C35"/>
    <w:rsid w:val="000F2F03"/>
    <w:rsid w:val="000F4037"/>
    <w:rsid w:val="000F436E"/>
    <w:rsid w:val="000F4C25"/>
    <w:rsid w:val="000F5B41"/>
    <w:rsid w:val="000F5E13"/>
    <w:rsid w:val="000F71A2"/>
    <w:rsid w:val="000F7988"/>
    <w:rsid w:val="00101209"/>
    <w:rsid w:val="00101424"/>
    <w:rsid w:val="00101C40"/>
    <w:rsid w:val="00102156"/>
    <w:rsid w:val="00102516"/>
    <w:rsid w:val="00102752"/>
    <w:rsid w:val="001032EA"/>
    <w:rsid w:val="00103533"/>
    <w:rsid w:val="001038FC"/>
    <w:rsid w:val="00103B4B"/>
    <w:rsid w:val="00103C68"/>
    <w:rsid w:val="001044D4"/>
    <w:rsid w:val="001056C8"/>
    <w:rsid w:val="00110340"/>
    <w:rsid w:val="00110B94"/>
    <w:rsid w:val="00110DF3"/>
    <w:rsid w:val="00111C9F"/>
    <w:rsid w:val="001128A8"/>
    <w:rsid w:val="00112E96"/>
    <w:rsid w:val="00113533"/>
    <w:rsid w:val="001135AC"/>
    <w:rsid w:val="0011559A"/>
    <w:rsid w:val="001172B1"/>
    <w:rsid w:val="00117BA7"/>
    <w:rsid w:val="0012026C"/>
    <w:rsid w:val="00120677"/>
    <w:rsid w:val="0012105F"/>
    <w:rsid w:val="001215DB"/>
    <w:rsid w:val="001215E6"/>
    <w:rsid w:val="001219EC"/>
    <w:rsid w:val="00121EED"/>
    <w:rsid w:val="00122358"/>
    <w:rsid w:val="0012253C"/>
    <w:rsid w:val="001226DB"/>
    <w:rsid w:val="0012282E"/>
    <w:rsid w:val="00122B6B"/>
    <w:rsid w:val="001233F9"/>
    <w:rsid w:val="001237AF"/>
    <w:rsid w:val="00123B32"/>
    <w:rsid w:val="00124DF6"/>
    <w:rsid w:val="00124ED8"/>
    <w:rsid w:val="00125514"/>
    <w:rsid w:val="001261A2"/>
    <w:rsid w:val="00127904"/>
    <w:rsid w:val="00130488"/>
    <w:rsid w:val="00130765"/>
    <w:rsid w:val="0013115F"/>
    <w:rsid w:val="001319CE"/>
    <w:rsid w:val="00132E4D"/>
    <w:rsid w:val="00135497"/>
    <w:rsid w:val="00136620"/>
    <w:rsid w:val="001400FD"/>
    <w:rsid w:val="00140227"/>
    <w:rsid w:val="001411A7"/>
    <w:rsid w:val="001411CD"/>
    <w:rsid w:val="001416D1"/>
    <w:rsid w:val="001417E9"/>
    <w:rsid w:val="00141874"/>
    <w:rsid w:val="00142007"/>
    <w:rsid w:val="00144068"/>
    <w:rsid w:val="00144873"/>
    <w:rsid w:val="001450A1"/>
    <w:rsid w:val="00145168"/>
    <w:rsid w:val="001454DB"/>
    <w:rsid w:val="00145ABD"/>
    <w:rsid w:val="00145DF0"/>
    <w:rsid w:val="00146CF0"/>
    <w:rsid w:val="001472BD"/>
    <w:rsid w:val="0014735D"/>
    <w:rsid w:val="00147C8E"/>
    <w:rsid w:val="001501C1"/>
    <w:rsid w:val="00150248"/>
    <w:rsid w:val="0015073B"/>
    <w:rsid w:val="001509D3"/>
    <w:rsid w:val="00150C4C"/>
    <w:rsid w:val="0015267A"/>
    <w:rsid w:val="00152B22"/>
    <w:rsid w:val="001540EC"/>
    <w:rsid w:val="0015410C"/>
    <w:rsid w:val="00154DB7"/>
    <w:rsid w:val="001553EA"/>
    <w:rsid w:val="00155BC8"/>
    <w:rsid w:val="00156490"/>
    <w:rsid w:val="00156987"/>
    <w:rsid w:val="00157CDD"/>
    <w:rsid w:val="001612EF"/>
    <w:rsid w:val="00161D85"/>
    <w:rsid w:val="001629B5"/>
    <w:rsid w:val="00163162"/>
    <w:rsid w:val="0016392F"/>
    <w:rsid w:val="001647B4"/>
    <w:rsid w:val="00164898"/>
    <w:rsid w:val="00164E29"/>
    <w:rsid w:val="001652FD"/>
    <w:rsid w:val="00165550"/>
    <w:rsid w:val="00165BD9"/>
    <w:rsid w:val="0016606B"/>
    <w:rsid w:val="0016645F"/>
    <w:rsid w:val="00166767"/>
    <w:rsid w:val="00166897"/>
    <w:rsid w:val="00166BC9"/>
    <w:rsid w:val="00166C0D"/>
    <w:rsid w:val="00166DC6"/>
    <w:rsid w:val="0017050B"/>
    <w:rsid w:val="001738A0"/>
    <w:rsid w:val="0017392C"/>
    <w:rsid w:val="00173D59"/>
    <w:rsid w:val="00173EF6"/>
    <w:rsid w:val="00174A41"/>
    <w:rsid w:val="00174EF1"/>
    <w:rsid w:val="001763E7"/>
    <w:rsid w:val="00176AFB"/>
    <w:rsid w:val="00176C64"/>
    <w:rsid w:val="001826A8"/>
    <w:rsid w:val="0018284F"/>
    <w:rsid w:val="00182F0B"/>
    <w:rsid w:val="001832DE"/>
    <w:rsid w:val="00183548"/>
    <w:rsid w:val="00185175"/>
    <w:rsid w:val="00187333"/>
    <w:rsid w:val="001878E0"/>
    <w:rsid w:val="00187C13"/>
    <w:rsid w:val="00187C76"/>
    <w:rsid w:val="00187D76"/>
    <w:rsid w:val="0019045B"/>
    <w:rsid w:val="00191217"/>
    <w:rsid w:val="00191D38"/>
    <w:rsid w:val="001922D1"/>
    <w:rsid w:val="00192902"/>
    <w:rsid w:val="00192B84"/>
    <w:rsid w:val="00195194"/>
    <w:rsid w:val="00195A61"/>
    <w:rsid w:val="00195EB8"/>
    <w:rsid w:val="00196C07"/>
    <w:rsid w:val="001979A1"/>
    <w:rsid w:val="00197F2C"/>
    <w:rsid w:val="001A029B"/>
    <w:rsid w:val="001A1C75"/>
    <w:rsid w:val="001A2E56"/>
    <w:rsid w:val="001A33AB"/>
    <w:rsid w:val="001A3EE7"/>
    <w:rsid w:val="001A3FBD"/>
    <w:rsid w:val="001A436B"/>
    <w:rsid w:val="001A4C01"/>
    <w:rsid w:val="001A4C77"/>
    <w:rsid w:val="001A5E4A"/>
    <w:rsid w:val="001A6409"/>
    <w:rsid w:val="001A6457"/>
    <w:rsid w:val="001A6827"/>
    <w:rsid w:val="001A6BB2"/>
    <w:rsid w:val="001A7744"/>
    <w:rsid w:val="001A7C42"/>
    <w:rsid w:val="001A7FDA"/>
    <w:rsid w:val="001B0B5D"/>
    <w:rsid w:val="001B1F95"/>
    <w:rsid w:val="001B3D4B"/>
    <w:rsid w:val="001B5091"/>
    <w:rsid w:val="001B66CD"/>
    <w:rsid w:val="001B6E16"/>
    <w:rsid w:val="001B6FF5"/>
    <w:rsid w:val="001B7CAC"/>
    <w:rsid w:val="001B7E2F"/>
    <w:rsid w:val="001C1BF4"/>
    <w:rsid w:val="001C2DAC"/>
    <w:rsid w:val="001C31FE"/>
    <w:rsid w:val="001C397F"/>
    <w:rsid w:val="001C48C2"/>
    <w:rsid w:val="001D08E5"/>
    <w:rsid w:val="001D0F6F"/>
    <w:rsid w:val="001D16F4"/>
    <w:rsid w:val="001D1C40"/>
    <w:rsid w:val="001D1E1F"/>
    <w:rsid w:val="001D1E36"/>
    <w:rsid w:val="001D23DE"/>
    <w:rsid w:val="001D2656"/>
    <w:rsid w:val="001D316D"/>
    <w:rsid w:val="001D4A71"/>
    <w:rsid w:val="001D5E15"/>
    <w:rsid w:val="001D7744"/>
    <w:rsid w:val="001D7AF4"/>
    <w:rsid w:val="001E18AD"/>
    <w:rsid w:val="001E2598"/>
    <w:rsid w:val="001E2A14"/>
    <w:rsid w:val="001E2EF9"/>
    <w:rsid w:val="001E3514"/>
    <w:rsid w:val="001E3594"/>
    <w:rsid w:val="001E3B40"/>
    <w:rsid w:val="001F0AFD"/>
    <w:rsid w:val="001F21F6"/>
    <w:rsid w:val="001F443D"/>
    <w:rsid w:val="001F5DF6"/>
    <w:rsid w:val="001F75E4"/>
    <w:rsid w:val="001F761C"/>
    <w:rsid w:val="0020171E"/>
    <w:rsid w:val="00201A08"/>
    <w:rsid w:val="00201AAC"/>
    <w:rsid w:val="0020201A"/>
    <w:rsid w:val="002038BC"/>
    <w:rsid w:val="00204247"/>
    <w:rsid w:val="002048F6"/>
    <w:rsid w:val="00204C93"/>
    <w:rsid w:val="00205AAA"/>
    <w:rsid w:val="002067EE"/>
    <w:rsid w:val="00206A7D"/>
    <w:rsid w:val="00207CD5"/>
    <w:rsid w:val="00210A18"/>
    <w:rsid w:val="002127E4"/>
    <w:rsid w:val="002128F9"/>
    <w:rsid w:val="00213087"/>
    <w:rsid w:val="0021344D"/>
    <w:rsid w:val="00213BB9"/>
    <w:rsid w:val="002145C0"/>
    <w:rsid w:val="002145C4"/>
    <w:rsid w:val="002148DD"/>
    <w:rsid w:val="002158D4"/>
    <w:rsid w:val="002159A8"/>
    <w:rsid w:val="00215EFD"/>
    <w:rsid w:val="002161C0"/>
    <w:rsid w:val="00217B03"/>
    <w:rsid w:val="00217E48"/>
    <w:rsid w:val="0022007B"/>
    <w:rsid w:val="00220117"/>
    <w:rsid w:val="00222177"/>
    <w:rsid w:val="00222517"/>
    <w:rsid w:val="00222B06"/>
    <w:rsid w:val="00223B23"/>
    <w:rsid w:val="002241A2"/>
    <w:rsid w:val="00224BE6"/>
    <w:rsid w:val="00224FAB"/>
    <w:rsid w:val="00225673"/>
    <w:rsid w:val="0022676B"/>
    <w:rsid w:val="0022691A"/>
    <w:rsid w:val="002270A5"/>
    <w:rsid w:val="002271BF"/>
    <w:rsid w:val="00227B34"/>
    <w:rsid w:val="00230707"/>
    <w:rsid w:val="00230FD3"/>
    <w:rsid w:val="002317A2"/>
    <w:rsid w:val="00233080"/>
    <w:rsid w:val="002334BA"/>
    <w:rsid w:val="00233C56"/>
    <w:rsid w:val="00235552"/>
    <w:rsid w:val="0023580B"/>
    <w:rsid w:val="002361CD"/>
    <w:rsid w:val="002365F8"/>
    <w:rsid w:val="00236746"/>
    <w:rsid w:val="002373DD"/>
    <w:rsid w:val="002377B2"/>
    <w:rsid w:val="00240187"/>
    <w:rsid w:val="00241A77"/>
    <w:rsid w:val="00242FF6"/>
    <w:rsid w:val="00243363"/>
    <w:rsid w:val="002435DD"/>
    <w:rsid w:val="00243A14"/>
    <w:rsid w:val="0024476E"/>
    <w:rsid w:val="00246A36"/>
    <w:rsid w:val="00246E93"/>
    <w:rsid w:val="00251219"/>
    <w:rsid w:val="00251896"/>
    <w:rsid w:val="0025380D"/>
    <w:rsid w:val="00254829"/>
    <w:rsid w:val="00254B61"/>
    <w:rsid w:val="002559B5"/>
    <w:rsid w:val="00256286"/>
    <w:rsid w:val="002572D4"/>
    <w:rsid w:val="0026164C"/>
    <w:rsid w:val="0026319B"/>
    <w:rsid w:val="0026326D"/>
    <w:rsid w:val="00263757"/>
    <w:rsid w:val="002649C3"/>
    <w:rsid w:val="00265C15"/>
    <w:rsid w:val="00265F13"/>
    <w:rsid w:val="002660F4"/>
    <w:rsid w:val="00266EF5"/>
    <w:rsid w:val="00267B6C"/>
    <w:rsid w:val="00270210"/>
    <w:rsid w:val="002717F6"/>
    <w:rsid w:val="002731FC"/>
    <w:rsid w:val="00273C25"/>
    <w:rsid w:val="002744DF"/>
    <w:rsid w:val="00274D6A"/>
    <w:rsid w:val="00275EA2"/>
    <w:rsid w:val="0028020C"/>
    <w:rsid w:val="00280D16"/>
    <w:rsid w:val="00281251"/>
    <w:rsid w:val="00281CE1"/>
    <w:rsid w:val="00282597"/>
    <w:rsid w:val="002844A2"/>
    <w:rsid w:val="00284AE9"/>
    <w:rsid w:val="00284CDA"/>
    <w:rsid w:val="0028535D"/>
    <w:rsid w:val="00285EFF"/>
    <w:rsid w:val="0029241A"/>
    <w:rsid w:val="0029275A"/>
    <w:rsid w:val="0029387D"/>
    <w:rsid w:val="002948E1"/>
    <w:rsid w:val="0029569A"/>
    <w:rsid w:val="00295864"/>
    <w:rsid w:val="00295DAF"/>
    <w:rsid w:val="00295DEF"/>
    <w:rsid w:val="00296771"/>
    <w:rsid w:val="00296950"/>
    <w:rsid w:val="00297279"/>
    <w:rsid w:val="002978C2"/>
    <w:rsid w:val="002A0AF6"/>
    <w:rsid w:val="002A256C"/>
    <w:rsid w:val="002A3670"/>
    <w:rsid w:val="002A3D14"/>
    <w:rsid w:val="002A409A"/>
    <w:rsid w:val="002A5266"/>
    <w:rsid w:val="002A5AEB"/>
    <w:rsid w:val="002A66D4"/>
    <w:rsid w:val="002A6719"/>
    <w:rsid w:val="002B0700"/>
    <w:rsid w:val="002B1928"/>
    <w:rsid w:val="002B5259"/>
    <w:rsid w:val="002B57D5"/>
    <w:rsid w:val="002B7D35"/>
    <w:rsid w:val="002C01AE"/>
    <w:rsid w:val="002C0270"/>
    <w:rsid w:val="002C06C5"/>
    <w:rsid w:val="002C0704"/>
    <w:rsid w:val="002C08C0"/>
    <w:rsid w:val="002C0F9B"/>
    <w:rsid w:val="002C1F71"/>
    <w:rsid w:val="002C311A"/>
    <w:rsid w:val="002C3991"/>
    <w:rsid w:val="002C3D3B"/>
    <w:rsid w:val="002C423F"/>
    <w:rsid w:val="002C4518"/>
    <w:rsid w:val="002C45BF"/>
    <w:rsid w:val="002C4E3F"/>
    <w:rsid w:val="002C5689"/>
    <w:rsid w:val="002C682B"/>
    <w:rsid w:val="002C6D30"/>
    <w:rsid w:val="002C6FD4"/>
    <w:rsid w:val="002C7E54"/>
    <w:rsid w:val="002D0918"/>
    <w:rsid w:val="002D0F56"/>
    <w:rsid w:val="002D1DF3"/>
    <w:rsid w:val="002D36C2"/>
    <w:rsid w:val="002D430B"/>
    <w:rsid w:val="002D4705"/>
    <w:rsid w:val="002D59A9"/>
    <w:rsid w:val="002D5A57"/>
    <w:rsid w:val="002D6837"/>
    <w:rsid w:val="002D6D05"/>
    <w:rsid w:val="002D6DCD"/>
    <w:rsid w:val="002D7E16"/>
    <w:rsid w:val="002E07C3"/>
    <w:rsid w:val="002E0F7A"/>
    <w:rsid w:val="002E18C9"/>
    <w:rsid w:val="002E24C4"/>
    <w:rsid w:val="002E351F"/>
    <w:rsid w:val="002E35A8"/>
    <w:rsid w:val="002E3A25"/>
    <w:rsid w:val="002E3DD6"/>
    <w:rsid w:val="002E4739"/>
    <w:rsid w:val="002E4C6C"/>
    <w:rsid w:val="002E5357"/>
    <w:rsid w:val="002E540F"/>
    <w:rsid w:val="002E5BB2"/>
    <w:rsid w:val="002E6362"/>
    <w:rsid w:val="002E683E"/>
    <w:rsid w:val="002E76AD"/>
    <w:rsid w:val="002F0734"/>
    <w:rsid w:val="002F29CA"/>
    <w:rsid w:val="002F2C11"/>
    <w:rsid w:val="002F2D25"/>
    <w:rsid w:val="002F44F2"/>
    <w:rsid w:val="002F5204"/>
    <w:rsid w:val="002F568C"/>
    <w:rsid w:val="002F5C37"/>
    <w:rsid w:val="002F5D17"/>
    <w:rsid w:val="002F6073"/>
    <w:rsid w:val="002F67B5"/>
    <w:rsid w:val="002F67D5"/>
    <w:rsid w:val="002F6A2F"/>
    <w:rsid w:val="002F6C89"/>
    <w:rsid w:val="002F708D"/>
    <w:rsid w:val="00300232"/>
    <w:rsid w:val="00300843"/>
    <w:rsid w:val="00301AFE"/>
    <w:rsid w:val="0030202D"/>
    <w:rsid w:val="00304902"/>
    <w:rsid w:val="00305C84"/>
    <w:rsid w:val="00305EBD"/>
    <w:rsid w:val="00306154"/>
    <w:rsid w:val="0030652D"/>
    <w:rsid w:val="00306815"/>
    <w:rsid w:val="003072B9"/>
    <w:rsid w:val="0031034D"/>
    <w:rsid w:val="003107F4"/>
    <w:rsid w:val="0031235D"/>
    <w:rsid w:val="00314EE6"/>
    <w:rsid w:val="00315925"/>
    <w:rsid w:val="00316CD5"/>
    <w:rsid w:val="00320137"/>
    <w:rsid w:val="00320BEC"/>
    <w:rsid w:val="003221C9"/>
    <w:rsid w:val="00323D98"/>
    <w:rsid w:val="0032756F"/>
    <w:rsid w:val="00327BF3"/>
    <w:rsid w:val="0033167B"/>
    <w:rsid w:val="00331839"/>
    <w:rsid w:val="00332241"/>
    <w:rsid w:val="00334D40"/>
    <w:rsid w:val="003358B0"/>
    <w:rsid w:val="00336A4F"/>
    <w:rsid w:val="00336ECF"/>
    <w:rsid w:val="00336F6D"/>
    <w:rsid w:val="00337AE9"/>
    <w:rsid w:val="003400F6"/>
    <w:rsid w:val="00341516"/>
    <w:rsid w:val="0034157B"/>
    <w:rsid w:val="00341A42"/>
    <w:rsid w:val="00341D30"/>
    <w:rsid w:val="00341F93"/>
    <w:rsid w:val="003421D6"/>
    <w:rsid w:val="003421FA"/>
    <w:rsid w:val="00342C46"/>
    <w:rsid w:val="00342EAE"/>
    <w:rsid w:val="00344827"/>
    <w:rsid w:val="00344D0C"/>
    <w:rsid w:val="00345F7C"/>
    <w:rsid w:val="003474CD"/>
    <w:rsid w:val="0034777F"/>
    <w:rsid w:val="00350399"/>
    <w:rsid w:val="00353A4C"/>
    <w:rsid w:val="00353BCC"/>
    <w:rsid w:val="00353FFB"/>
    <w:rsid w:val="003564BB"/>
    <w:rsid w:val="00356EF0"/>
    <w:rsid w:val="0035759D"/>
    <w:rsid w:val="003578D9"/>
    <w:rsid w:val="003606FD"/>
    <w:rsid w:val="00361C1D"/>
    <w:rsid w:val="003622CE"/>
    <w:rsid w:val="003637DA"/>
    <w:rsid w:val="00363855"/>
    <w:rsid w:val="00364DCE"/>
    <w:rsid w:val="00364EA2"/>
    <w:rsid w:val="00364EEF"/>
    <w:rsid w:val="0036638C"/>
    <w:rsid w:val="0037010E"/>
    <w:rsid w:val="003706B7"/>
    <w:rsid w:val="00374303"/>
    <w:rsid w:val="003744A2"/>
    <w:rsid w:val="003744C2"/>
    <w:rsid w:val="0037458E"/>
    <w:rsid w:val="00374692"/>
    <w:rsid w:val="00374909"/>
    <w:rsid w:val="00374F29"/>
    <w:rsid w:val="00375CF5"/>
    <w:rsid w:val="00380342"/>
    <w:rsid w:val="00380924"/>
    <w:rsid w:val="00380F1C"/>
    <w:rsid w:val="00381160"/>
    <w:rsid w:val="003814C2"/>
    <w:rsid w:val="00382BE4"/>
    <w:rsid w:val="0038490F"/>
    <w:rsid w:val="00384C50"/>
    <w:rsid w:val="00386ECF"/>
    <w:rsid w:val="00390432"/>
    <w:rsid w:val="003904BF"/>
    <w:rsid w:val="00390ED6"/>
    <w:rsid w:val="00391BFB"/>
    <w:rsid w:val="003921BF"/>
    <w:rsid w:val="00393038"/>
    <w:rsid w:val="00393088"/>
    <w:rsid w:val="0039346B"/>
    <w:rsid w:val="00393DC9"/>
    <w:rsid w:val="00393EDE"/>
    <w:rsid w:val="00393FED"/>
    <w:rsid w:val="0039767A"/>
    <w:rsid w:val="003A0014"/>
    <w:rsid w:val="003A050A"/>
    <w:rsid w:val="003A0A7E"/>
    <w:rsid w:val="003A16B2"/>
    <w:rsid w:val="003A1E71"/>
    <w:rsid w:val="003A24E7"/>
    <w:rsid w:val="003A257D"/>
    <w:rsid w:val="003A2CBD"/>
    <w:rsid w:val="003A3729"/>
    <w:rsid w:val="003A3C81"/>
    <w:rsid w:val="003A4B2F"/>
    <w:rsid w:val="003A5208"/>
    <w:rsid w:val="003A5B78"/>
    <w:rsid w:val="003A67D3"/>
    <w:rsid w:val="003B07DC"/>
    <w:rsid w:val="003B128B"/>
    <w:rsid w:val="003B21B1"/>
    <w:rsid w:val="003B2E11"/>
    <w:rsid w:val="003B3061"/>
    <w:rsid w:val="003B47E7"/>
    <w:rsid w:val="003B4C8E"/>
    <w:rsid w:val="003B4F1F"/>
    <w:rsid w:val="003B6C56"/>
    <w:rsid w:val="003B759B"/>
    <w:rsid w:val="003B79EC"/>
    <w:rsid w:val="003C0225"/>
    <w:rsid w:val="003C07BE"/>
    <w:rsid w:val="003C10F5"/>
    <w:rsid w:val="003C1101"/>
    <w:rsid w:val="003C1681"/>
    <w:rsid w:val="003C23C1"/>
    <w:rsid w:val="003C35D3"/>
    <w:rsid w:val="003C3732"/>
    <w:rsid w:val="003C38CF"/>
    <w:rsid w:val="003C61FE"/>
    <w:rsid w:val="003C7866"/>
    <w:rsid w:val="003D1276"/>
    <w:rsid w:val="003D1CEA"/>
    <w:rsid w:val="003D2490"/>
    <w:rsid w:val="003D2759"/>
    <w:rsid w:val="003D2C48"/>
    <w:rsid w:val="003D3284"/>
    <w:rsid w:val="003D3582"/>
    <w:rsid w:val="003D372A"/>
    <w:rsid w:val="003D3F7D"/>
    <w:rsid w:val="003D425C"/>
    <w:rsid w:val="003D44AF"/>
    <w:rsid w:val="003D586E"/>
    <w:rsid w:val="003D6C8A"/>
    <w:rsid w:val="003D7AE5"/>
    <w:rsid w:val="003E0B14"/>
    <w:rsid w:val="003E1C41"/>
    <w:rsid w:val="003E2018"/>
    <w:rsid w:val="003E280C"/>
    <w:rsid w:val="003E4D9A"/>
    <w:rsid w:val="003E542A"/>
    <w:rsid w:val="003E7CD0"/>
    <w:rsid w:val="003F171A"/>
    <w:rsid w:val="003F1C14"/>
    <w:rsid w:val="003F24B2"/>
    <w:rsid w:val="003F2836"/>
    <w:rsid w:val="003F2DE8"/>
    <w:rsid w:val="003F32A9"/>
    <w:rsid w:val="003F3C82"/>
    <w:rsid w:val="003F48B6"/>
    <w:rsid w:val="003F4938"/>
    <w:rsid w:val="003F55C8"/>
    <w:rsid w:val="003F6083"/>
    <w:rsid w:val="003F623A"/>
    <w:rsid w:val="003F65AA"/>
    <w:rsid w:val="003F6C78"/>
    <w:rsid w:val="003F73FE"/>
    <w:rsid w:val="003F74FF"/>
    <w:rsid w:val="0040006B"/>
    <w:rsid w:val="004006BE"/>
    <w:rsid w:val="00402912"/>
    <w:rsid w:val="00402A97"/>
    <w:rsid w:val="00402C2C"/>
    <w:rsid w:val="0040393A"/>
    <w:rsid w:val="00403B13"/>
    <w:rsid w:val="00404024"/>
    <w:rsid w:val="00404CA8"/>
    <w:rsid w:val="0040618B"/>
    <w:rsid w:val="004066B4"/>
    <w:rsid w:val="004070B0"/>
    <w:rsid w:val="00407E27"/>
    <w:rsid w:val="00412855"/>
    <w:rsid w:val="00412917"/>
    <w:rsid w:val="00413114"/>
    <w:rsid w:val="00413C43"/>
    <w:rsid w:val="004143E0"/>
    <w:rsid w:val="0041459C"/>
    <w:rsid w:val="004151FC"/>
    <w:rsid w:val="00415A17"/>
    <w:rsid w:val="00416A93"/>
    <w:rsid w:val="00417ED1"/>
    <w:rsid w:val="00417F47"/>
    <w:rsid w:val="004218EA"/>
    <w:rsid w:val="00422CE6"/>
    <w:rsid w:val="004244E7"/>
    <w:rsid w:val="00426186"/>
    <w:rsid w:val="0042671C"/>
    <w:rsid w:val="004276E4"/>
    <w:rsid w:val="0042787E"/>
    <w:rsid w:val="00427C44"/>
    <w:rsid w:val="0043005E"/>
    <w:rsid w:val="00430265"/>
    <w:rsid w:val="00431902"/>
    <w:rsid w:val="00433C53"/>
    <w:rsid w:val="00434F4E"/>
    <w:rsid w:val="0043552D"/>
    <w:rsid w:val="004355F8"/>
    <w:rsid w:val="00435D2B"/>
    <w:rsid w:val="00436F7B"/>
    <w:rsid w:val="00437B19"/>
    <w:rsid w:val="00437C92"/>
    <w:rsid w:val="00440BAB"/>
    <w:rsid w:val="00441CA2"/>
    <w:rsid w:val="004429DC"/>
    <w:rsid w:val="00443F8B"/>
    <w:rsid w:val="0044593A"/>
    <w:rsid w:val="00446411"/>
    <w:rsid w:val="00446F0B"/>
    <w:rsid w:val="00450060"/>
    <w:rsid w:val="0045009D"/>
    <w:rsid w:val="00450100"/>
    <w:rsid w:val="00450605"/>
    <w:rsid w:val="004509A6"/>
    <w:rsid w:val="0045106A"/>
    <w:rsid w:val="00451165"/>
    <w:rsid w:val="004514B3"/>
    <w:rsid w:val="00451748"/>
    <w:rsid w:val="00453073"/>
    <w:rsid w:val="004551AC"/>
    <w:rsid w:val="00455646"/>
    <w:rsid w:val="00460798"/>
    <w:rsid w:val="00460E8F"/>
    <w:rsid w:val="004623E3"/>
    <w:rsid w:val="00462937"/>
    <w:rsid w:val="004632C5"/>
    <w:rsid w:val="00463CE9"/>
    <w:rsid w:val="004645B2"/>
    <w:rsid w:val="00464EE7"/>
    <w:rsid w:val="00465464"/>
    <w:rsid w:val="00465584"/>
    <w:rsid w:val="00465BCD"/>
    <w:rsid w:val="0046633B"/>
    <w:rsid w:val="0046675B"/>
    <w:rsid w:val="00467792"/>
    <w:rsid w:val="00471373"/>
    <w:rsid w:val="004716EF"/>
    <w:rsid w:val="004719AB"/>
    <w:rsid w:val="004720EB"/>
    <w:rsid w:val="0047461D"/>
    <w:rsid w:val="0047471D"/>
    <w:rsid w:val="00475CD3"/>
    <w:rsid w:val="00477DF3"/>
    <w:rsid w:val="00477FB5"/>
    <w:rsid w:val="004812FE"/>
    <w:rsid w:val="004834DC"/>
    <w:rsid w:val="00485733"/>
    <w:rsid w:val="00485EE0"/>
    <w:rsid w:val="00487D18"/>
    <w:rsid w:val="0049034E"/>
    <w:rsid w:val="00490F2C"/>
    <w:rsid w:val="00495183"/>
    <w:rsid w:val="0049628D"/>
    <w:rsid w:val="004964D5"/>
    <w:rsid w:val="004A09A0"/>
    <w:rsid w:val="004A1C33"/>
    <w:rsid w:val="004A1DBF"/>
    <w:rsid w:val="004A2C2B"/>
    <w:rsid w:val="004A3088"/>
    <w:rsid w:val="004A34C1"/>
    <w:rsid w:val="004A35F3"/>
    <w:rsid w:val="004A3CB2"/>
    <w:rsid w:val="004A5394"/>
    <w:rsid w:val="004A5F02"/>
    <w:rsid w:val="004A612C"/>
    <w:rsid w:val="004A6FBA"/>
    <w:rsid w:val="004A7683"/>
    <w:rsid w:val="004B072A"/>
    <w:rsid w:val="004B0CD4"/>
    <w:rsid w:val="004B287E"/>
    <w:rsid w:val="004B321C"/>
    <w:rsid w:val="004B3496"/>
    <w:rsid w:val="004B383C"/>
    <w:rsid w:val="004B4217"/>
    <w:rsid w:val="004B4AB8"/>
    <w:rsid w:val="004B62CE"/>
    <w:rsid w:val="004B63B4"/>
    <w:rsid w:val="004B6EF2"/>
    <w:rsid w:val="004B719A"/>
    <w:rsid w:val="004B74DC"/>
    <w:rsid w:val="004B7A87"/>
    <w:rsid w:val="004C0417"/>
    <w:rsid w:val="004C0A78"/>
    <w:rsid w:val="004C0DE5"/>
    <w:rsid w:val="004C0E22"/>
    <w:rsid w:val="004C2332"/>
    <w:rsid w:val="004C25D7"/>
    <w:rsid w:val="004C40A3"/>
    <w:rsid w:val="004C45FE"/>
    <w:rsid w:val="004C50A3"/>
    <w:rsid w:val="004C5ABE"/>
    <w:rsid w:val="004C5FD0"/>
    <w:rsid w:val="004C6640"/>
    <w:rsid w:val="004C6C2C"/>
    <w:rsid w:val="004C72E7"/>
    <w:rsid w:val="004C77B6"/>
    <w:rsid w:val="004C7903"/>
    <w:rsid w:val="004D295A"/>
    <w:rsid w:val="004D47A8"/>
    <w:rsid w:val="004D5205"/>
    <w:rsid w:val="004D68DB"/>
    <w:rsid w:val="004D6C17"/>
    <w:rsid w:val="004D7325"/>
    <w:rsid w:val="004E06D8"/>
    <w:rsid w:val="004E1CD9"/>
    <w:rsid w:val="004E269B"/>
    <w:rsid w:val="004E30E5"/>
    <w:rsid w:val="004E3220"/>
    <w:rsid w:val="004E48E7"/>
    <w:rsid w:val="004E56DE"/>
    <w:rsid w:val="004E6D21"/>
    <w:rsid w:val="004E7330"/>
    <w:rsid w:val="004F01DA"/>
    <w:rsid w:val="004F0BA7"/>
    <w:rsid w:val="004F10CE"/>
    <w:rsid w:val="004F20BC"/>
    <w:rsid w:val="004F219B"/>
    <w:rsid w:val="004F24AE"/>
    <w:rsid w:val="004F417A"/>
    <w:rsid w:val="004F47FB"/>
    <w:rsid w:val="004F48B7"/>
    <w:rsid w:val="004F49D2"/>
    <w:rsid w:val="004F68DE"/>
    <w:rsid w:val="004F6A2A"/>
    <w:rsid w:val="004F74A7"/>
    <w:rsid w:val="005005DA"/>
    <w:rsid w:val="00500F18"/>
    <w:rsid w:val="00501B1A"/>
    <w:rsid w:val="00502012"/>
    <w:rsid w:val="005027C2"/>
    <w:rsid w:val="00504E6F"/>
    <w:rsid w:val="00504EF3"/>
    <w:rsid w:val="005056AF"/>
    <w:rsid w:val="00506453"/>
    <w:rsid w:val="00507B01"/>
    <w:rsid w:val="005105B2"/>
    <w:rsid w:val="00510975"/>
    <w:rsid w:val="005116AB"/>
    <w:rsid w:val="005132AF"/>
    <w:rsid w:val="00513846"/>
    <w:rsid w:val="005149CC"/>
    <w:rsid w:val="00514AEA"/>
    <w:rsid w:val="005156FC"/>
    <w:rsid w:val="005157F2"/>
    <w:rsid w:val="005221B3"/>
    <w:rsid w:val="005230D6"/>
    <w:rsid w:val="00524FE3"/>
    <w:rsid w:val="00525CD8"/>
    <w:rsid w:val="00526AE7"/>
    <w:rsid w:val="00527988"/>
    <w:rsid w:val="005279AE"/>
    <w:rsid w:val="00530E9F"/>
    <w:rsid w:val="00531EA3"/>
    <w:rsid w:val="00532C67"/>
    <w:rsid w:val="0053349C"/>
    <w:rsid w:val="00534513"/>
    <w:rsid w:val="005361E5"/>
    <w:rsid w:val="00536673"/>
    <w:rsid w:val="005372DF"/>
    <w:rsid w:val="00537DCA"/>
    <w:rsid w:val="005401DE"/>
    <w:rsid w:val="005416C6"/>
    <w:rsid w:val="005425F7"/>
    <w:rsid w:val="00543229"/>
    <w:rsid w:val="00543682"/>
    <w:rsid w:val="00543703"/>
    <w:rsid w:val="005448D0"/>
    <w:rsid w:val="005458B4"/>
    <w:rsid w:val="00545BE7"/>
    <w:rsid w:val="0055090A"/>
    <w:rsid w:val="0055092D"/>
    <w:rsid w:val="00551157"/>
    <w:rsid w:val="0055148F"/>
    <w:rsid w:val="005520BD"/>
    <w:rsid w:val="005522BD"/>
    <w:rsid w:val="005529C2"/>
    <w:rsid w:val="0055426F"/>
    <w:rsid w:val="005551D4"/>
    <w:rsid w:val="00556BD0"/>
    <w:rsid w:val="00556D4B"/>
    <w:rsid w:val="0055769B"/>
    <w:rsid w:val="00560134"/>
    <w:rsid w:val="00560492"/>
    <w:rsid w:val="00561067"/>
    <w:rsid w:val="00564B12"/>
    <w:rsid w:val="00565ED8"/>
    <w:rsid w:val="00571BC5"/>
    <w:rsid w:val="00572542"/>
    <w:rsid w:val="005727E4"/>
    <w:rsid w:val="005729BE"/>
    <w:rsid w:val="005739BC"/>
    <w:rsid w:val="00574940"/>
    <w:rsid w:val="00574DEC"/>
    <w:rsid w:val="005754D7"/>
    <w:rsid w:val="00575D0C"/>
    <w:rsid w:val="00576390"/>
    <w:rsid w:val="0058088B"/>
    <w:rsid w:val="00580D63"/>
    <w:rsid w:val="00580DFC"/>
    <w:rsid w:val="00581693"/>
    <w:rsid w:val="0058272D"/>
    <w:rsid w:val="00582B20"/>
    <w:rsid w:val="005831D9"/>
    <w:rsid w:val="00583876"/>
    <w:rsid w:val="00587704"/>
    <w:rsid w:val="005877BE"/>
    <w:rsid w:val="00587BFC"/>
    <w:rsid w:val="005904CD"/>
    <w:rsid w:val="00591A4E"/>
    <w:rsid w:val="00591B56"/>
    <w:rsid w:val="00592755"/>
    <w:rsid w:val="005927B3"/>
    <w:rsid w:val="00592DAF"/>
    <w:rsid w:val="0059317D"/>
    <w:rsid w:val="0059452B"/>
    <w:rsid w:val="0059454F"/>
    <w:rsid w:val="00596077"/>
    <w:rsid w:val="005961E9"/>
    <w:rsid w:val="00596447"/>
    <w:rsid w:val="005964C3"/>
    <w:rsid w:val="0059674E"/>
    <w:rsid w:val="005A0B22"/>
    <w:rsid w:val="005A0E32"/>
    <w:rsid w:val="005A19DD"/>
    <w:rsid w:val="005A36AE"/>
    <w:rsid w:val="005A36B8"/>
    <w:rsid w:val="005A4F60"/>
    <w:rsid w:val="005A5E89"/>
    <w:rsid w:val="005A7928"/>
    <w:rsid w:val="005A7BBF"/>
    <w:rsid w:val="005A7FA3"/>
    <w:rsid w:val="005B2307"/>
    <w:rsid w:val="005B2980"/>
    <w:rsid w:val="005B3288"/>
    <w:rsid w:val="005B3D6B"/>
    <w:rsid w:val="005B42E3"/>
    <w:rsid w:val="005B452B"/>
    <w:rsid w:val="005B4879"/>
    <w:rsid w:val="005B4CA4"/>
    <w:rsid w:val="005B50F1"/>
    <w:rsid w:val="005B59B8"/>
    <w:rsid w:val="005C0E8C"/>
    <w:rsid w:val="005C10F7"/>
    <w:rsid w:val="005C1E8E"/>
    <w:rsid w:val="005C1FCB"/>
    <w:rsid w:val="005C398D"/>
    <w:rsid w:val="005C5AE8"/>
    <w:rsid w:val="005C5CDA"/>
    <w:rsid w:val="005C6CD3"/>
    <w:rsid w:val="005C7ECA"/>
    <w:rsid w:val="005D032F"/>
    <w:rsid w:val="005D1411"/>
    <w:rsid w:val="005D1D44"/>
    <w:rsid w:val="005D2AE8"/>
    <w:rsid w:val="005D3148"/>
    <w:rsid w:val="005D3D64"/>
    <w:rsid w:val="005D76D8"/>
    <w:rsid w:val="005E09F6"/>
    <w:rsid w:val="005E0A05"/>
    <w:rsid w:val="005E1985"/>
    <w:rsid w:val="005E1F6D"/>
    <w:rsid w:val="005E2301"/>
    <w:rsid w:val="005E333F"/>
    <w:rsid w:val="005E3386"/>
    <w:rsid w:val="005E3B86"/>
    <w:rsid w:val="005E50CB"/>
    <w:rsid w:val="005E5726"/>
    <w:rsid w:val="005E5CDE"/>
    <w:rsid w:val="005F01B9"/>
    <w:rsid w:val="005F08D7"/>
    <w:rsid w:val="005F09C1"/>
    <w:rsid w:val="005F2643"/>
    <w:rsid w:val="005F3626"/>
    <w:rsid w:val="005F4432"/>
    <w:rsid w:val="005F44E5"/>
    <w:rsid w:val="005F48F5"/>
    <w:rsid w:val="005F5C57"/>
    <w:rsid w:val="005F6231"/>
    <w:rsid w:val="00600367"/>
    <w:rsid w:val="006003FB"/>
    <w:rsid w:val="00600EA3"/>
    <w:rsid w:val="00600F1C"/>
    <w:rsid w:val="00601BDA"/>
    <w:rsid w:val="00602CEF"/>
    <w:rsid w:val="00602DAE"/>
    <w:rsid w:val="00603EF8"/>
    <w:rsid w:val="0060490A"/>
    <w:rsid w:val="00605D93"/>
    <w:rsid w:val="00607565"/>
    <w:rsid w:val="00607C20"/>
    <w:rsid w:val="006103AC"/>
    <w:rsid w:val="00611093"/>
    <w:rsid w:val="00613A06"/>
    <w:rsid w:val="00614DC0"/>
    <w:rsid w:val="00614DC1"/>
    <w:rsid w:val="006159CA"/>
    <w:rsid w:val="00615AE8"/>
    <w:rsid w:val="00615D35"/>
    <w:rsid w:val="00616332"/>
    <w:rsid w:val="00616DDA"/>
    <w:rsid w:val="00621876"/>
    <w:rsid w:val="00624EA7"/>
    <w:rsid w:val="00624F46"/>
    <w:rsid w:val="00624F6D"/>
    <w:rsid w:val="00625373"/>
    <w:rsid w:val="00625EAF"/>
    <w:rsid w:val="00626661"/>
    <w:rsid w:val="0063019A"/>
    <w:rsid w:val="00630282"/>
    <w:rsid w:val="00630642"/>
    <w:rsid w:val="00630A68"/>
    <w:rsid w:val="00630C86"/>
    <w:rsid w:val="0063150B"/>
    <w:rsid w:val="00631573"/>
    <w:rsid w:val="00631DCF"/>
    <w:rsid w:val="00632701"/>
    <w:rsid w:val="006329FA"/>
    <w:rsid w:val="0063335F"/>
    <w:rsid w:val="00633B5D"/>
    <w:rsid w:val="00634F7E"/>
    <w:rsid w:val="00637438"/>
    <w:rsid w:val="00637D03"/>
    <w:rsid w:val="00640B1F"/>
    <w:rsid w:val="006412F5"/>
    <w:rsid w:val="006415EB"/>
    <w:rsid w:val="00642834"/>
    <w:rsid w:val="00645271"/>
    <w:rsid w:val="00645600"/>
    <w:rsid w:val="00647099"/>
    <w:rsid w:val="0065012D"/>
    <w:rsid w:val="00650BAD"/>
    <w:rsid w:val="00650D31"/>
    <w:rsid w:val="00651BFD"/>
    <w:rsid w:val="00653232"/>
    <w:rsid w:val="00653559"/>
    <w:rsid w:val="00656D90"/>
    <w:rsid w:val="006571E1"/>
    <w:rsid w:val="00657C4A"/>
    <w:rsid w:val="00661F02"/>
    <w:rsid w:val="006620CE"/>
    <w:rsid w:val="00662FFE"/>
    <w:rsid w:val="00664713"/>
    <w:rsid w:val="00664760"/>
    <w:rsid w:val="006656ED"/>
    <w:rsid w:val="00666D04"/>
    <w:rsid w:val="00667AA7"/>
    <w:rsid w:val="00670AA4"/>
    <w:rsid w:val="00671EA1"/>
    <w:rsid w:val="00672665"/>
    <w:rsid w:val="0067324D"/>
    <w:rsid w:val="0067397E"/>
    <w:rsid w:val="00674599"/>
    <w:rsid w:val="00675B89"/>
    <w:rsid w:val="00675E71"/>
    <w:rsid w:val="0067620D"/>
    <w:rsid w:val="00676E5B"/>
    <w:rsid w:val="006771C7"/>
    <w:rsid w:val="00677480"/>
    <w:rsid w:val="00680074"/>
    <w:rsid w:val="0068047D"/>
    <w:rsid w:val="00680990"/>
    <w:rsid w:val="00680EC4"/>
    <w:rsid w:val="0068273B"/>
    <w:rsid w:val="00682E58"/>
    <w:rsid w:val="00687199"/>
    <w:rsid w:val="006873D1"/>
    <w:rsid w:val="0069068D"/>
    <w:rsid w:val="0069138C"/>
    <w:rsid w:val="00691CD8"/>
    <w:rsid w:val="00693976"/>
    <w:rsid w:val="00694B25"/>
    <w:rsid w:val="00695746"/>
    <w:rsid w:val="006959F7"/>
    <w:rsid w:val="00696D57"/>
    <w:rsid w:val="00696D88"/>
    <w:rsid w:val="00697BBB"/>
    <w:rsid w:val="006A0FFC"/>
    <w:rsid w:val="006A1872"/>
    <w:rsid w:val="006A1BBC"/>
    <w:rsid w:val="006A24CD"/>
    <w:rsid w:val="006A33A7"/>
    <w:rsid w:val="006A36E6"/>
    <w:rsid w:val="006A57FF"/>
    <w:rsid w:val="006B0835"/>
    <w:rsid w:val="006B3018"/>
    <w:rsid w:val="006B313B"/>
    <w:rsid w:val="006B3B9B"/>
    <w:rsid w:val="006B3BC9"/>
    <w:rsid w:val="006B3E42"/>
    <w:rsid w:val="006B4D0D"/>
    <w:rsid w:val="006B4E36"/>
    <w:rsid w:val="006B5414"/>
    <w:rsid w:val="006B5AEC"/>
    <w:rsid w:val="006B7474"/>
    <w:rsid w:val="006C0EED"/>
    <w:rsid w:val="006C16ED"/>
    <w:rsid w:val="006C3D9E"/>
    <w:rsid w:val="006C5912"/>
    <w:rsid w:val="006C5A87"/>
    <w:rsid w:val="006C69F0"/>
    <w:rsid w:val="006C6AEF"/>
    <w:rsid w:val="006C72F9"/>
    <w:rsid w:val="006D1DFE"/>
    <w:rsid w:val="006D403D"/>
    <w:rsid w:val="006D4944"/>
    <w:rsid w:val="006D54D1"/>
    <w:rsid w:val="006D585B"/>
    <w:rsid w:val="006D5DA2"/>
    <w:rsid w:val="006D703C"/>
    <w:rsid w:val="006D7355"/>
    <w:rsid w:val="006D73D3"/>
    <w:rsid w:val="006D7D62"/>
    <w:rsid w:val="006E25CF"/>
    <w:rsid w:val="006E2B3B"/>
    <w:rsid w:val="006E2CFB"/>
    <w:rsid w:val="006E3BF7"/>
    <w:rsid w:val="006E44C0"/>
    <w:rsid w:val="006E6438"/>
    <w:rsid w:val="006E6D98"/>
    <w:rsid w:val="006E7141"/>
    <w:rsid w:val="006E7226"/>
    <w:rsid w:val="006E75A8"/>
    <w:rsid w:val="006F1ACB"/>
    <w:rsid w:val="006F2B2E"/>
    <w:rsid w:val="006F2FC1"/>
    <w:rsid w:val="006F3351"/>
    <w:rsid w:val="006F3745"/>
    <w:rsid w:val="006F3DDE"/>
    <w:rsid w:val="006F4F21"/>
    <w:rsid w:val="006F579C"/>
    <w:rsid w:val="006F5C94"/>
    <w:rsid w:val="006F5F84"/>
    <w:rsid w:val="006F6550"/>
    <w:rsid w:val="006F7E90"/>
    <w:rsid w:val="00700032"/>
    <w:rsid w:val="007002CA"/>
    <w:rsid w:val="00700F6B"/>
    <w:rsid w:val="00700FCF"/>
    <w:rsid w:val="007011C6"/>
    <w:rsid w:val="00701B20"/>
    <w:rsid w:val="00702126"/>
    <w:rsid w:val="007027CD"/>
    <w:rsid w:val="00702BCD"/>
    <w:rsid w:val="00703260"/>
    <w:rsid w:val="0070345B"/>
    <w:rsid w:val="00703BB1"/>
    <w:rsid w:val="007050F4"/>
    <w:rsid w:val="00706847"/>
    <w:rsid w:val="00707353"/>
    <w:rsid w:val="00707844"/>
    <w:rsid w:val="00707FCC"/>
    <w:rsid w:val="00710A03"/>
    <w:rsid w:val="0071204D"/>
    <w:rsid w:val="0071244E"/>
    <w:rsid w:val="00712991"/>
    <w:rsid w:val="0071320E"/>
    <w:rsid w:val="0071331A"/>
    <w:rsid w:val="007155D5"/>
    <w:rsid w:val="007157AF"/>
    <w:rsid w:val="00716705"/>
    <w:rsid w:val="007173C4"/>
    <w:rsid w:val="007176FD"/>
    <w:rsid w:val="0072043E"/>
    <w:rsid w:val="0072144B"/>
    <w:rsid w:val="00722430"/>
    <w:rsid w:val="0072337A"/>
    <w:rsid w:val="00723ACF"/>
    <w:rsid w:val="007253FC"/>
    <w:rsid w:val="00725ADB"/>
    <w:rsid w:val="00726C3C"/>
    <w:rsid w:val="00727F14"/>
    <w:rsid w:val="00727F29"/>
    <w:rsid w:val="00730306"/>
    <w:rsid w:val="00730D9E"/>
    <w:rsid w:val="007318A1"/>
    <w:rsid w:val="007320B6"/>
    <w:rsid w:val="00733150"/>
    <w:rsid w:val="00734A26"/>
    <w:rsid w:val="00734BC0"/>
    <w:rsid w:val="00735010"/>
    <w:rsid w:val="007357E3"/>
    <w:rsid w:val="007359B7"/>
    <w:rsid w:val="00737CE8"/>
    <w:rsid w:val="00740AD3"/>
    <w:rsid w:val="00740D6C"/>
    <w:rsid w:val="00742639"/>
    <w:rsid w:val="00742EA9"/>
    <w:rsid w:val="0074648E"/>
    <w:rsid w:val="00746819"/>
    <w:rsid w:val="007468D8"/>
    <w:rsid w:val="0075030D"/>
    <w:rsid w:val="00750693"/>
    <w:rsid w:val="007512CA"/>
    <w:rsid w:val="00751949"/>
    <w:rsid w:val="007520B1"/>
    <w:rsid w:val="00753044"/>
    <w:rsid w:val="007533D4"/>
    <w:rsid w:val="0076085B"/>
    <w:rsid w:val="00760F7A"/>
    <w:rsid w:val="00761DC4"/>
    <w:rsid w:val="00763478"/>
    <w:rsid w:val="00764B93"/>
    <w:rsid w:val="007650A4"/>
    <w:rsid w:val="00765792"/>
    <w:rsid w:val="00765BC6"/>
    <w:rsid w:val="007666D6"/>
    <w:rsid w:val="00766880"/>
    <w:rsid w:val="007673EB"/>
    <w:rsid w:val="00767963"/>
    <w:rsid w:val="00770E60"/>
    <w:rsid w:val="00772353"/>
    <w:rsid w:val="0077254F"/>
    <w:rsid w:val="00772845"/>
    <w:rsid w:val="00773B62"/>
    <w:rsid w:val="00780A79"/>
    <w:rsid w:val="007814B0"/>
    <w:rsid w:val="00781D0B"/>
    <w:rsid w:val="00781EC2"/>
    <w:rsid w:val="00782379"/>
    <w:rsid w:val="007823CB"/>
    <w:rsid w:val="00783248"/>
    <w:rsid w:val="00783440"/>
    <w:rsid w:val="007835BC"/>
    <w:rsid w:val="00785612"/>
    <w:rsid w:val="00785D67"/>
    <w:rsid w:val="00786E63"/>
    <w:rsid w:val="00787E57"/>
    <w:rsid w:val="0079033B"/>
    <w:rsid w:val="007912ED"/>
    <w:rsid w:val="00791796"/>
    <w:rsid w:val="00791E79"/>
    <w:rsid w:val="0079208D"/>
    <w:rsid w:val="00792452"/>
    <w:rsid w:val="007934A1"/>
    <w:rsid w:val="00795C40"/>
    <w:rsid w:val="00796D3D"/>
    <w:rsid w:val="007A0DA7"/>
    <w:rsid w:val="007A16F1"/>
    <w:rsid w:val="007A17AC"/>
    <w:rsid w:val="007A2551"/>
    <w:rsid w:val="007A315E"/>
    <w:rsid w:val="007A32D7"/>
    <w:rsid w:val="007A4B99"/>
    <w:rsid w:val="007A51CD"/>
    <w:rsid w:val="007A572F"/>
    <w:rsid w:val="007A5BC3"/>
    <w:rsid w:val="007A6F77"/>
    <w:rsid w:val="007A7543"/>
    <w:rsid w:val="007A7598"/>
    <w:rsid w:val="007A7964"/>
    <w:rsid w:val="007B0114"/>
    <w:rsid w:val="007B06B7"/>
    <w:rsid w:val="007B09E9"/>
    <w:rsid w:val="007B5277"/>
    <w:rsid w:val="007B530A"/>
    <w:rsid w:val="007B60C6"/>
    <w:rsid w:val="007B6747"/>
    <w:rsid w:val="007B70FC"/>
    <w:rsid w:val="007C05FF"/>
    <w:rsid w:val="007C0CCC"/>
    <w:rsid w:val="007C55A0"/>
    <w:rsid w:val="007C5865"/>
    <w:rsid w:val="007C5F93"/>
    <w:rsid w:val="007C7453"/>
    <w:rsid w:val="007C7BEA"/>
    <w:rsid w:val="007D1918"/>
    <w:rsid w:val="007D1FAD"/>
    <w:rsid w:val="007D2194"/>
    <w:rsid w:val="007D2462"/>
    <w:rsid w:val="007D2FDB"/>
    <w:rsid w:val="007D31E4"/>
    <w:rsid w:val="007D4C46"/>
    <w:rsid w:val="007D553A"/>
    <w:rsid w:val="007D5E63"/>
    <w:rsid w:val="007D6691"/>
    <w:rsid w:val="007D7B2F"/>
    <w:rsid w:val="007E000F"/>
    <w:rsid w:val="007E029B"/>
    <w:rsid w:val="007E0392"/>
    <w:rsid w:val="007E0474"/>
    <w:rsid w:val="007E04B1"/>
    <w:rsid w:val="007E071A"/>
    <w:rsid w:val="007E08F6"/>
    <w:rsid w:val="007E09C3"/>
    <w:rsid w:val="007E2734"/>
    <w:rsid w:val="007E2AAA"/>
    <w:rsid w:val="007E3AB2"/>
    <w:rsid w:val="007E4176"/>
    <w:rsid w:val="007E4502"/>
    <w:rsid w:val="007E49DB"/>
    <w:rsid w:val="007E5A63"/>
    <w:rsid w:val="007E63EF"/>
    <w:rsid w:val="007E6A81"/>
    <w:rsid w:val="007E7732"/>
    <w:rsid w:val="007E77D3"/>
    <w:rsid w:val="007E7D7A"/>
    <w:rsid w:val="007F0852"/>
    <w:rsid w:val="007F090C"/>
    <w:rsid w:val="007F13A6"/>
    <w:rsid w:val="007F46B0"/>
    <w:rsid w:val="007F52E7"/>
    <w:rsid w:val="007F5BE3"/>
    <w:rsid w:val="007F5D88"/>
    <w:rsid w:val="007F7148"/>
    <w:rsid w:val="00800460"/>
    <w:rsid w:val="00802C0A"/>
    <w:rsid w:val="00803135"/>
    <w:rsid w:val="00803191"/>
    <w:rsid w:val="00803642"/>
    <w:rsid w:val="00803DCB"/>
    <w:rsid w:val="00804964"/>
    <w:rsid w:val="008072E1"/>
    <w:rsid w:val="008100E1"/>
    <w:rsid w:val="0081020F"/>
    <w:rsid w:val="00810FB5"/>
    <w:rsid w:val="0081138D"/>
    <w:rsid w:val="00811DB5"/>
    <w:rsid w:val="0081203A"/>
    <w:rsid w:val="00812244"/>
    <w:rsid w:val="00812378"/>
    <w:rsid w:val="00814EBD"/>
    <w:rsid w:val="00816938"/>
    <w:rsid w:val="008204BD"/>
    <w:rsid w:val="008225E4"/>
    <w:rsid w:val="00823832"/>
    <w:rsid w:val="008239B7"/>
    <w:rsid w:val="008245B4"/>
    <w:rsid w:val="00824708"/>
    <w:rsid w:val="00824F05"/>
    <w:rsid w:val="0082605A"/>
    <w:rsid w:val="00826551"/>
    <w:rsid w:val="00826874"/>
    <w:rsid w:val="008269B8"/>
    <w:rsid w:val="00827719"/>
    <w:rsid w:val="00831558"/>
    <w:rsid w:val="00831576"/>
    <w:rsid w:val="00831871"/>
    <w:rsid w:val="008337D0"/>
    <w:rsid w:val="00833CD1"/>
    <w:rsid w:val="00834174"/>
    <w:rsid w:val="00834307"/>
    <w:rsid w:val="00835750"/>
    <w:rsid w:val="008357AF"/>
    <w:rsid w:val="00835BE5"/>
    <w:rsid w:val="00835D73"/>
    <w:rsid w:val="00836711"/>
    <w:rsid w:val="0083702E"/>
    <w:rsid w:val="00837B91"/>
    <w:rsid w:val="008406B7"/>
    <w:rsid w:val="008421E2"/>
    <w:rsid w:val="0084265B"/>
    <w:rsid w:val="008457D4"/>
    <w:rsid w:val="00846450"/>
    <w:rsid w:val="0084713F"/>
    <w:rsid w:val="00847DA6"/>
    <w:rsid w:val="008505C1"/>
    <w:rsid w:val="00850ABB"/>
    <w:rsid w:val="00850B65"/>
    <w:rsid w:val="00851431"/>
    <w:rsid w:val="00852432"/>
    <w:rsid w:val="008531E6"/>
    <w:rsid w:val="00853AAF"/>
    <w:rsid w:val="008551F8"/>
    <w:rsid w:val="00855609"/>
    <w:rsid w:val="00855BF8"/>
    <w:rsid w:val="008567D2"/>
    <w:rsid w:val="008569AC"/>
    <w:rsid w:val="00857DD3"/>
    <w:rsid w:val="00860316"/>
    <w:rsid w:val="00860FE7"/>
    <w:rsid w:val="008613D7"/>
    <w:rsid w:val="00861675"/>
    <w:rsid w:val="00861CC7"/>
    <w:rsid w:val="008629DB"/>
    <w:rsid w:val="0086362E"/>
    <w:rsid w:val="00864BDC"/>
    <w:rsid w:val="00864FB8"/>
    <w:rsid w:val="00865940"/>
    <w:rsid w:val="00867737"/>
    <w:rsid w:val="00867C70"/>
    <w:rsid w:val="00867E1E"/>
    <w:rsid w:val="00870342"/>
    <w:rsid w:val="00871184"/>
    <w:rsid w:val="00871D94"/>
    <w:rsid w:val="00872B4E"/>
    <w:rsid w:val="00874482"/>
    <w:rsid w:val="008745F6"/>
    <w:rsid w:val="008746C6"/>
    <w:rsid w:val="0087610B"/>
    <w:rsid w:val="008765B5"/>
    <w:rsid w:val="008766CE"/>
    <w:rsid w:val="0087684E"/>
    <w:rsid w:val="00876B99"/>
    <w:rsid w:val="00876EE2"/>
    <w:rsid w:val="00877A51"/>
    <w:rsid w:val="00880580"/>
    <w:rsid w:val="008807FF"/>
    <w:rsid w:val="008810CE"/>
    <w:rsid w:val="0088260C"/>
    <w:rsid w:val="00883079"/>
    <w:rsid w:val="008863EB"/>
    <w:rsid w:val="008901D4"/>
    <w:rsid w:val="00890FE2"/>
    <w:rsid w:val="0089157E"/>
    <w:rsid w:val="00891964"/>
    <w:rsid w:val="008932D9"/>
    <w:rsid w:val="00893AC1"/>
    <w:rsid w:val="008940E5"/>
    <w:rsid w:val="008942A3"/>
    <w:rsid w:val="008944A0"/>
    <w:rsid w:val="00894DB3"/>
    <w:rsid w:val="0089550E"/>
    <w:rsid w:val="00896ABB"/>
    <w:rsid w:val="00896BF7"/>
    <w:rsid w:val="008A1B54"/>
    <w:rsid w:val="008A204D"/>
    <w:rsid w:val="008A2838"/>
    <w:rsid w:val="008A5536"/>
    <w:rsid w:val="008A5EC8"/>
    <w:rsid w:val="008B0074"/>
    <w:rsid w:val="008B019A"/>
    <w:rsid w:val="008B0340"/>
    <w:rsid w:val="008B03BB"/>
    <w:rsid w:val="008B0B16"/>
    <w:rsid w:val="008B18A1"/>
    <w:rsid w:val="008B2D4B"/>
    <w:rsid w:val="008B4346"/>
    <w:rsid w:val="008B4720"/>
    <w:rsid w:val="008B4C17"/>
    <w:rsid w:val="008B5F39"/>
    <w:rsid w:val="008B6A10"/>
    <w:rsid w:val="008B717C"/>
    <w:rsid w:val="008B72E9"/>
    <w:rsid w:val="008C0ECE"/>
    <w:rsid w:val="008C0F14"/>
    <w:rsid w:val="008C1479"/>
    <w:rsid w:val="008C14D1"/>
    <w:rsid w:val="008C1707"/>
    <w:rsid w:val="008C2D24"/>
    <w:rsid w:val="008C2F3B"/>
    <w:rsid w:val="008C3E76"/>
    <w:rsid w:val="008C4224"/>
    <w:rsid w:val="008C623E"/>
    <w:rsid w:val="008C6B88"/>
    <w:rsid w:val="008D13EE"/>
    <w:rsid w:val="008D2E19"/>
    <w:rsid w:val="008D3C5E"/>
    <w:rsid w:val="008D669D"/>
    <w:rsid w:val="008D66E6"/>
    <w:rsid w:val="008D71BC"/>
    <w:rsid w:val="008E05AD"/>
    <w:rsid w:val="008E2C12"/>
    <w:rsid w:val="008E3CB5"/>
    <w:rsid w:val="008E3D88"/>
    <w:rsid w:val="008E4246"/>
    <w:rsid w:val="008E4391"/>
    <w:rsid w:val="008F02C1"/>
    <w:rsid w:val="008F0A78"/>
    <w:rsid w:val="008F0BDA"/>
    <w:rsid w:val="008F13DF"/>
    <w:rsid w:val="008F156D"/>
    <w:rsid w:val="008F28A5"/>
    <w:rsid w:val="008F4A5B"/>
    <w:rsid w:val="008F59E0"/>
    <w:rsid w:val="008F6A13"/>
    <w:rsid w:val="008F6F25"/>
    <w:rsid w:val="008F7143"/>
    <w:rsid w:val="008F74B3"/>
    <w:rsid w:val="00900ED3"/>
    <w:rsid w:val="00901CC7"/>
    <w:rsid w:val="00902423"/>
    <w:rsid w:val="009027EE"/>
    <w:rsid w:val="00902B71"/>
    <w:rsid w:val="00902C0B"/>
    <w:rsid w:val="00903D80"/>
    <w:rsid w:val="00903E42"/>
    <w:rsid w:val="009056E9"/>
    <w:rsid w:val="00905A76"/>
    <w:rsid w:val="0090620A"/>
    <w:rsid w:val="00906794"/>
    <w:rsid w:val="00906CE5"/>
    <w:rsid w:val="00907073"/>
    <w:rsid w:val="0090761B"/>
    <w:rsid w:val="00911A4F"/>
    <w:rsid w:val="00911BDE"/>
    <w:rsid w:val="00912277"/>
    <w:rsid w:val="0091422A"/>
    <w:rsid w:val="009143D2"/>
    <w:rsid w:val="009176B5"/>
    <w:rsid w:val="009178CD"/>
    <w:rsid w:val="009178ED"/>
    <w:rsid w:val="00917C8F"/>
    <w:rsid w:val="0092097B"/>
    <w:rsid w:val="00920E61"/>
    <w:rsid w:val="00921142"/>
    <w:rsid w:val="0092195E"/>
    <w:rsid w:val="00922ABE"/>
    <w:rsid w:val="00926077"/>
    <w:rsid w:val="00927083"/>
    <w:rsid w:val="00927856"/>
    <w:rsid w:val="00927C70"/>
    <w:rsid w:val="00930BE0"/>
    <w:rsid w:val="009311F3"/>
    <w:rsid w:val="009317CE"/>
    <w:rsid w:val="00932BF3"/>
    <w:rsid w:val="009334BB"/>
    <w:rsid w:val="009342A4"/>
    <w:rsid w:val="00935AF5"/>
    <w:rsid w:val="009363A1"/>
    <w:rsid w:val="00936901"/>
    <w:rsid w:val="009406BC"/>
    <w:rsid w:val="00941FF5"/>
    <w:rsid w:val="009420EA"/>
    <w:rsid w:val="00942AA4"/>
    <w:rsid w:val="00943061"/>
    <w:rsid w:val="009432AD"/>
    <w:rsid w:val="0094340E"/>
    <w:rsid w:val="009435C9"/>
    <w:rsid w:val="009437F5"/>
    <w:rsid w:val="00943865"/>
    <w:rsid w:val="00943AA7"/>
    <w:rsid w:val="00946AFC"/>
    <w:rsid w:val="009473DB"/>
    <w:rsid w:val="009478F6"/>
    <w:rsid w:val="00951558"/>
    <w:rsid w:val="00952028"/>
    <w:rsid w:val="00953346"/>
    <w:rsid w:val="00953D5C"/>
    <w:rsid w:val="00953D69"/>
    <w:rsid w:val="00954097"/>
    <w:rsid w:val="009549C2"/>
    <w:rsid w:val="009549D9"/>
    <w:rsid w:val="00955273"/>
    <w:rsid w:val="009559ED"/>
    <w:rsid w:val="00955B4A"/>
    <w:rsid w:val="009571EA"/>
    <w:rsid w:val="00957AE9"/>
    <w:rsid w:val="00957C73"/>
    <w:rsid w:val="00957F03"/>
    <w:rsid w:val="00960004"/>
    <w:rsid w:val="0096217D"/>
    <w:rsid w:val="009626E5"/>
    <w:rsid w:val="009627E9"/>
    <w:rsid w:val="009637AF"/>
    <w:rsid w:val="00963B32"/>
    <w:rsid w:val="009650F2"/>
    <w:rsid w:val="0096583D"/>
    <w:rsid w:val="00965B4D"/>
    <w:rsid w:val="00965D93"/>
    <w:rsid w:val="00967B63"/>
    <w:rsid w:val="00967B97"/>
    <w:rsid w:val="00970D34"/>
    <w:rsid w:val="00970EC2"/>
    <w:rsid w:val="00971848"/>
    <w:rsid w:val="0097221A"/>
    <w:rsid w:val="009738C4"/>
    <w:rsid w:val="0097409D"/>
    <w:rsid w:val="009752A7"/>
    <w:rsid w:val="00975389"/>
    <w:rsid w:val="0097569E"/>
    <w:rsid w:val="00976393"/>
    <w:rsid w:val="00980D54"/>
    <w:rsid w:val="009819CB"/>
    <w:rsid w:val="0098541F"/>
    <w:rsid w:val="0098662B"/>
    <w:rsid w:val="0098666A"/>
    <w:rsid w:val="00986EDC"/>
    <w:rsid w:val="009905BF"/>
    <w:rsid w:val="009920AD"/>
    <w:rsid w:val="00993353"/>
    <w:rsid w:val="00994181"/>
    <w:rsid w:val="00994FAB"/>
    <w:rsid w:val="00995659"/>
    <w:rsid w:val="009957BB"/>
    <w:rsid w:val="0099707B"/>
    <w:rsid w:val="009A0778"/>
    <w:rsid w:val="009A1F52"/>
    <w:rsid w:val="009A37BC"/>
    <w:rsid w:val="009A3E05"/>
    <w:rsid w:val="009A4526"/>
    <w:rsid w:val="009A4BC3"/>
    <w:rsid w:val="009A68C8"/>
    <w:rsid w:val="009B028C"/>
    <w:rsid w:val="009B0292"/>
    <w:rsid w:val="009B039D"/>
    <w:rsid w:val="009B128D"/>
    <w:rsid w:val="009B1448"/>
    <w:rsid w:val="009B1454"/>
    <w:rsid w:val="009B2996"/>
    <w:rsid w:val="009B2C40"/>
    <w:rsid w:val="009B2DDB"/>
    <w:rsid w:val="009B5936"/>
    <w:rsid w:val="009B596B"/>
    <w:rsid w:val="009C0943"/>
    <w:rsid w:val="009C2DAF"/>
    <w:rsid w:val="009C34B3"/>
    <w:rsid w:val="009C35DF"/>
    <w:rsid w:val="009C3824"/>
    <w:rsid w:val="009C510F"/>
    <w:rsid w:val="009C576D"/>
    <w:rsid w:val="009C6862"/>
    <w:rsid w:val="009C6D0E"/>
    <w:rsid w:val="009C7422"/>
    <w:rsid w:val="009C76EE"/>
    <w:rsid w:val="009D0C0B"/>
    <w:rsid w:val="009D2341"/>
    <w:rsid w:val="009D2787"/>
    <w:rsid w:val="009D3363"/>
    <w:rsid w:val="009D3DB9"/>
    <w:rsid w:val="009D40A4"/>
    <w:rsid w:val="009D439F"/>
    <w:rsid w:val="009D54BB"/>
    <w:rsid w:val="009D619D"/>
    <w:rsid w:val="009D62FB"/>
    <w:rsid w:val="009D6803"/>
    <w:rsid w:val="009D6CFD"/>
    <w:rsid w:val="009D7C33"/>
    <w:rsid w:val="009E050A"/>
    <w:rsid w:val="009E1080"/>
    <w:rsid w:val="009E1537"/>
    <w:rsid w:val="009E22CE"/>
    <w:rsid w:val="009E23A7"/>
    <w:rsid w:val="009E2D7D"/>
    <w:rsid w:val="009E61D4"/>
    <w:rsid w:val="009E6C04"/>
    <w:rsid w:val="009E6C13"/>
    <w:rsid w:val="009E799B"/>
    <w:rsid w:val="009F08B1"/>
    <w:rsid w:val="009F197E"/>
    <w:rsid w:val="009F1BB7"/>
    <w:rsid w:val="009F312C"/>
    <w:rsid w:val="009F3949"/>
    <w:rsid w:val="009F4042"/>
    <w:rsid w:val="009F4CC4"/>
    <w:rsid w:val="009F515D"/>
    <w:rsid w:val="009F5E4E"/>
    <w:rsid w:val="009F64FD"/>
    <w:rsid w:val="009F7488"/>
    <w:rsid w:val="00A00363"/>
    <w:rsid w:val="00A007F2"/>
    <w:rsid w:val="00A00D57"/>
    <w:rsid w:val="00A015C4"/>
    <w:rsid w:val="00A02E0E"/>
    <w:rsid w:val="00A03619"/>
    <w:rsid w:val="00A04080"/>
    <w:rsid w:val="00A04F55"/>
    <w:rsid w:val="00A05BDC"/>
    <w:rsid w:val="00A1063E"/>
    <w:rsid w:val="00A10E23"/>
    <w:rsid w:val="00A1322F"/>
    <w:rsid w:val="00A14922"/>
    <w:rsid w:val="00A15A7C"/>
    <w:rsid w:val="00A16132"/>
    <w:rsid w:val="00A16991"/>
    <w:rsid w:val="00A17304"/>
    <w:rsid w:val="00A208A7"/>
    <w:rsid w:val="00A20EAE"/>
    <w:rsid w:val="00A21AD9"/>
    <w:rsid w:val="00A22FA0"/>
    <w:rsid w:val="00A23565"/>
    <w:rsid w:val="00A235C5"/>
    <w:rsid w:val="00A247F2"/>
    <w:rsid w:val="00A2764C"/>
    <w:rsid w:val="00A27920"/>
    <w:rsid w:val="00A30234"/>
    <w:rsid w:val="00A30622"/>
    <w:rsid w:val="00A30C9F"/>
    <w:rsid w:val="00A3298A"/>
    <w:rsid w:val="00A331BD"/>
    <w:rsid w:val="00A336E9"/>
    <w:rsid w:val="00A3389F"/>
    <w:rsid w:val="00A33CE4"/>
    <w:rsid w:val="00A33E82"/>
    <w:rsid w:val="00A34D9F"/>
    <w:rsid w:val="00A3522A"/>
    <w:rsid w:val="00A35699"/>
    <w:rsid w:val="00A358B1"/>
    <w:rsid w:val="00A36592"/>
    <w:rsid w:val="00A3679C"/>
    <w:rsid w:val="00A36DE1"/>
    <w:rsid w:val="00A36F9F"/>
    <w:rsid w:val="00A376DA"/>
    <w:rsid w:val="00A41417"/>
    <w:rsid w:val="00A419AA"/>
    <w:rsid w:val="00A4217B"/>
    <w:rsid w:val="00A436C9"/>
    <w:rsid w:val="00A4394C"/>
    <w:rsid w:val="00A43B3C"/>
    <w:rsid w:val="00A45A45"/>
    <w:rsid w:val="00A45C18"/>
    <w:rsid w:val="00A45D87"/>
    <w:rsid w:val="00A474A5"/>
    <w:rsid w:val="00A50EB2"/>
    <w:rsid w:val="00A51E9F"/>
    <w:rsid w:val="00A52486"/>
    <w:rsid w:val="00A5253B"/>
    <w:rsid w:val="00A558B0"/>
    <w:rsid w:val="00A55E39"/>
    <w:rsid w:val="00A56A55"/>
    <w:rsid w:val="00A57261"/>
    <w:rsid w:val="00A60D02"/>
    <w:rsid w:val="00A615AB"/>
    <w:rsid w:val="00A62CA6"/>
    <w:rsid w:val="00A63364"/>
    <w:rsid w:val="00A6419E"/>
    <w:rsid w:val="00A6453A"/>
    <w:rsid w:val="00A6463C"/>
    <w:rsid w:val="00A663EF"/>
    <w:rsid w:val="00A67936"/>
    <w:rsid w:val="00A70F1B"/>
    <w:rsid w:val="00A7135F"/>
    <w:rsid w:val="00A7208A"/>
    <w:rsid w:val="00A72323"/>
    <w:rsid w:val="00A73006"/>
    <w:rsid w:val="00A75193"/>
    <w:rsid w:val="00A76143"/>
    <w:rsid w:val="00A76B50"/>
    <w:rsid w:val="00A76F40"/>
    <w:rsid w:val="00A773CB"/>
    <w:rsid w:val="00A77AD6"/>
    <w:rsid w:val="00A77DDB"/>
    <w:rsid w:val="00A8098B"/>
    <w:rsid w:val="00A8184C"/>
    <w:rsid w:val="00A826E3"/>
    <w:rsid w:val="00A835BC"/>
    <w:rsid w:val="00A8526F"/>
    <w:rsid w:val="00A857BA"/>
    <w:rsid w:val="00A860B6"/>
    <w:rsid w:val="00A863F4"/>
    <w:rsid w:val="00A86EBB"/>
    <w:rsid w:val="00A87B4F"/>
    <w:rsid w:val="00A905A3"/>
    <w:rsid w:val="00A907C9"/>
    <w:rsid w:val="00A926FA"/>
    <w:rsid w:val="00A92E90"/>
    <w:rsid w:val="00A93606"/>
    <w:rsid w:val="00A962B0"/>
    <w:rsid w:val="00A965A5"/>
    <w:rsid w:val="00AA0207"/>
    <w:rsid w:val="00AA10E1"/>
    <w:rsid w:val="00AA1306"/>
    <w:rsid w:val="00AA1E75"/>
    <w:rsid w:val="00AA2372"/>
    <w:rsid w:val="00AA245D"/>
    <w:rsid w:val="00AA24AF"/>
    <w:rsid w:val="00AA2876"/>
    <w:rsid w:val="00AA2B1C"/>
    <w:rsid w:val="00AA30D3"/>
    <w:rsid w:val="00AA39A9"/>
    <w:rsid w:val="00AA69E3"/>
    <w:rsid w:val="00AA7F61"/>
    <w:rsid w:val="00AB0C30"/>
    <w:rsid w:val="00AB0FF5"/>
    <w:rsid w:val="00AB1882"/>
    <w:rsid w:val="00AB1EF5"/>
    <w:rsid w:val="00AB3BB0"/>
    <w:rsid w:val="00AB4B8C"/>
    <w:rsid w:val="00AB4F7E"/>
    <w:rsid w:val="00AB528C"/>
    <w:rsid w:val="00AB5A74"/>
    <w:rsid w:val="00AC34FE"/>
    <w:rsid w:val="00AC40FA"/>
    <w:rsid w:val="00AC4D1A"/>
    <w:rsid w:val="00AC50C6"/>
    <w:rsid w:val="00AC62C5"/>
    <w:rsid w:val="00AC6B5A"/>
    <w:rsid w:val="00AD0B86"/>
    <w:rsid w:val="00AD132D"/>
    <w:rsid w:val="00AD1E3E"/>
    <w:rsid w:val="00AD28E5"/>
    <w:rsid w:val="00AD2A6C"/>
    <w:rsid w:val="00AD50FB"/>
    <w:rsid w:val="00AD53B2"/>
    <w:rsid w:val="00AD55D5"/>
    <w:rsid w:val="00AD5A4C"/>
    <w:rsid w:val="00AD5EC2"/>
    <w:rsid w:val="00AD673B"/>
    <w:rsid w:val="00AD68C1"/>
    <w:rsid w:val="00AD6F0C"/>
    <w:rsid w:val="00AD730E"/>
    <w:rsid w:val="00AE1879"/>
    <w:rsid w:val="00AE2508"/>
    <w:rsid w:val="00AE2622"/>
    <w:rsid w:val="00AE2805"/>
    <w:rsid w:val="00AE2D4F"/>
    <w:rsid w:val="00AE3350"/>
    <w:rsid w:val="00AE35CF"/>
    <w:rsid w:val="00AE4959"/>
    <w:rsid w:val="00AE5B89"/>
    <w:rsid w:val="00AE60D1"/>
    <w:rsid w:val="00AE6642"/>
    <w:rsid w:val="00AE6F7C"/>
    <w:rsid w:val="00AE79C5"/>
    <w:rsid w:val="00AF4FAC"/>
    <w:rsid w:val="00AF59A3"/>
    <w:rsid w:val="00AF6F75"/>
    <w:rsid w:val="00AF6FEA"/>
    <w:rsid w:val="00B0033D"/>
    <w:rsid w:val="00B00ACD"/>
    <w:rsid w:val="00B02FC0"/>
    <w:rsid w:val="00B031D0"/>
    <w:rsid w:val="00B03D75"/>
    <w:rsid w:val="00B04428"/>
    <w:rsid w:val="00B04623"/>
    <w:rsid w:val="00B05B8F"/>
    <w:rsid w:val="00B06535"/>
    <w:rsid w:val="00B066CF"/>
    <w:rsid w:val="00B07504"/>
    <w:rsid w:val="00B10CBA"/>
    <w:rsid w:val="00B10D0C"/>
    <w:rsid w:val="00B10FB2"/>
    <w:rsid w:val="00B11601"/>
    <w:rsid w:val="00B12759"/>
    <w:rsid w:val="00B12A54"/>
    <w:rsid w:val="00B13F5C"/>
    <w:rsid w:val="00B13F5D"/>
    <w:rsid w:val="00B148C0"/>
    <w:rsid w:val="00B14A53"/>
    <w:rsid w:val="00B14ED4"/>
    <w:rsid w:val="00B1649B"/>
    <w:rsid w:val="00B17C81"/>
    <w:rsid w:val="00B20BE1"/>
    <w:rsid w:val="00B2257D"/>
    <w:rsid w:val="00B22D51"/>
    <w:rsid w:val="00B24218"/>
    <w:rsid w:val="00B24249"/>
    <w:rsid w:val="00B25107"/>
    <w:rsid w:val="00B25AAC"/>
    <w:rsid w:val="00B25DD6"/>
    <w:rsid w:val="00B27376"/>
    <w:rsid w:val="00B276A5"/>
    <w:rsid w:val="00B30BA1"/>
    <w:rsid w:val="00B31042"/>
    <w:rsid w:val="00B31344"/>
    <w:rsid w:val="00B31350"/>
    <w:rsid w:val="00B31BF1"/>
    <w:rsid w:val="00B32189"/>
    <w:rsid w:val="00B32831"/>
    <w:rsid w:val="00B331A9"/>
    <w:rsid w:val="00B334C5"/>
    <w:rsid w:val="00B3350B"/>
    <w:rsid w:val="00B337D9"/>
    <w:rsid w:val="00B367CE"/>
    <w:rsid w:val="00B368F6"/>
    <w:rsid w:val="00B374D5"/>
    <w:rsid w:val="00B37AD6"/>
    <w:rsid w:val="00B400C4"/>
    <w:rsid w:val="00B41AF1"/>
    <w:rsid w:val="00B41B2C"/>
    <w:rsid w:val="00B41BCA"/>
    <w:rsid w:val="00B4271B"/>
    <w:rsid w:val="00B4448E"/>
    <w:rsid w:val="00B46048"/>
    <w:rsid w:val="00B46855"/>
    <w:rsid w:val="00B479AC"/>
    <w:rsid w:val="00B512DF"/>
    <w:rsid w:val="00B513A8"/>
    <w:rsid w:val="00B51AFF"/>
    <w:rsid w:val="00B51E82"/>
    <w:rsid w:val="00B52239"/>
    <w:rsid w:val="00B52592"/>
    <w:rsid w:val="00B5268C"/>
    <w:rsid w:val="00B52CAE"/>
    <w:rsid w:val="00B539E0"/>
    <w:rsid w:val="00B53B0D"/>
    <w:rsid w:val="00B53D09"/>
    <w:rsid w:val="00B5491E"/>
    <w:rsid w:val="00B556EE"/>
    <w:rsid w:val="00B558B7"/>
    <w:rsid w:val="00B559B2"/>
    <w:rsid w:val="00B55BDD"/>
    <w:rsid w:val="00B55FCE"/>
    <w:rsid w:val="00B562A6"/>
    <w:rsid w:val="00B574A9"/>
    <w:rsid w:val="00B579B5"/>
    <w:rsid w:val="00B57D66"/>
    <w:rsid w:val="00B61010"/>
    <w:rsid w:val="00B6155C"/>
    <w:rsid w:val="00B64871"/>
    <w:rsid w:val="00B6487E"/>
    <w:rsid w:val="00B64F5B"/>
    <w:rsid w:val="00B65062"/>
    <w:rsid w:val="00B65D52"/>
    <w:rsid w:val="00B661C7"/>
    <w:rsid w:val="00B71209"/>
    <w:rsid w:val="00B71CF3"/>
    <w:rsid w:val="00B72C73"/>
    <w:rsid w:val="00B73B18"/>
    <w:rsid w:val="00B73FE5"/>
    <w:rsid w:val="00B75093"/>
    <w:rsid w:val="00B75C26"/>
    <w:rsid w:val="00B75CCE"/>
    <w:rsid w:val="00B76725"/>
    <w:rsid w:val="00B803ED"/>
    <w:rsid w:val="00B82CAA"/>
    <w:rsid w:val="00B83CE0"/>
    <w:rsid w:val="00B84EE0"/>
    <w:rsid w:val="00B875D1"/>
    <w:rsid w:val="00B87940"/>
    <w:rsid w:val="00B87FF9"/>
    <w:rsid w:val="00B906BD"/>
    <w:rsid w:val="00B91B51"/>
    <w:rsid w:val="00B927AA"/>
    <w:rsid w:val="00B93DEC"/>
    <w:rsid w:val="00B940E8"/>
    <w:rsid w:val="00B9482C"/>
    <w:rsid w:val="00B94FD5"/>
    <w:rsid w:val="00B97245"/>
    <w:rsid w:val="00BA1C06"/>
    <w:rsid w:val="00BA4826"/>
    <w:rsid w:val="00BA4B01"/>
    <w:rsid w:val="00BA5BA7"/>
    <w:rsid w:val="00BA6207"/>
    <w:rsid w:val="00BA6704"/>
    <w:rsid w:val="00BA7066"/>
    <w:rsid w:val="00BB03EE"/>
    <w:rsid w:val="00BB2512"/>
    <w:rsid w:val="00BB3233"/>
    <w:rsid w:val="00BB5353"/>
    <w:rsid w:val="00BB5462"/>
    <w:rsid w:val="00BB5805"/>
    <w:rsid w:val="00BB5A55"/>
    <w:rsid w:val="00BC1959"/>
    <w:rsid w:val="00BC2EF3"/>
    <w:rsid w:val="00BC32AC"/>
    <w:rsid w:val="00BC445E"/>
    <w:rsid w:val="00BC4A78"/>
    <w:rsid w:val="00BC58F2"/>
    <w:rsid w:val="00BC5BF9"/>
    <w:rsid w:val="00BC61CD"/>
    <w:rsid w:val="00BC6323"/>
    <w:rsid w:val="00BC6784"/>
    <w:rsid w:val="00BC683A"/>
    <w:rsid w:val="00BD12C6"/>
    <w:rsid w:val="00BD1FC6"/>
    <w:rsid w:val="00BD3F39"/>
    <w:rsid w:val="00BD401C"/>
    <w:rsid w:val="00BD7CD9"/>
    <w:rsid w:val="00BE0343"/>
    <w:rsid w:val="00BE0984"/>
    <w:rsid w:val="00BE13E6"/>
    <w:rsid w:val="00BE2EDD"/>
    <w:rsid w:val="00BE308D"/>
    <w:rsid w:val="00BE374F"/>
    <w:rsid w:val="00BE499C"/>
    <w:rsid w:val="00BE54A1"/>
    <w:rsid w:val="00BE5D0F"/>
    <w:rsid w:val="00BE5F3C"/>
    <w:rsid w:val="00BE5F86"/>
    <w:rsid w:val="00BE62A7"/>
    <w:rsid w:val="00BE716A"/>
    <w:rsid w:val="00BE7292"/>
    <w:rsid w:val="00BE7E1F"/>
    <w:rsid w:val="00BF04A7"/>
    <w:rsid w:val="00BF261B"/>
    <w:rsid w:val="00BF2EC3"/>
    <w:rsid w:val="00BF33F0"/>
    <w:rsid w:val="00BF39EC"/>
    <w:rsid w:val="00BF61A1"/>
    <w:rsid w:val="00BF6896"/>
    <w:rsid w:val="00BF6EEE"/>
    <w:rsid w:val="00BF7E7B"/>
    <w:rsid w:val="00C00DDC"/>
    <w:rsid w:val="00C00EE2"/>
    <w:rsid w:val="00C017C7"/>
    <w:rsid w:val="00C01A72"/>
    <w:rsid w:val="00C046DB"/>
    <w:rsid w:val="00C05367"/>
    <w:rsid w:val="00C06395"/>
    <w:rsid w:val="00C07B43"/>
    <w:rsid w:val="00C07BEF"/>
    <w:rsid w:val="00C07DCD"/>
    <w:rsid w:val="00C07FD3"/>
    <w:rsid w:val="00C1091F"/>
    <w:rsid w:val="00C123A6"/>
    <w:rsid w:val="00C12421"/>
    <w:rsid w:val="00C127DD"/>
    <w:rsid w:val="00C12B8D"/>
    <w:rsid w:val="00C13F1B"/>
    <w:rsid w:val="00C14986"/>
    <w:rsid w:val="00C14F51"/>
    <w:rsid w:val="00C15203"/>
    <w:rsid w:val="00C15BA3"/>
    <w:rsid w:val="00C16993"/>
    <w:rsid w:val="00C20A1F"/>
    <w:rsid w:val="00C20D9E"/>
    <w:rsid w:val="00C21215"/>
    <w:rsid w:val="00C23500"/>
    <w:rsid w:val="00C23795"/>
    <w:rsid w:val="00C239FC"/>
    <w:rsid w:val="00C24F20"/>
    <w:rsid w:val="00C24FC7"/>
    <w:rsid w:val="00C26A8C"/>
    <w:rsid w:val="00C26DC1"/>
    <w:rsid w:val="00C272D7"/>
    <w:rsid w:val="00C27C6A"/>
    <w:rsid w:val="00C3171D"/>
    <w:rsid w:val="00C32CF2"/>
    <w:rsid w:val="00C3340F"/>
    <w:rsid w:val="00C33930"/>
    <w:rsid w:val="00C34053"/>
    <w:rsid w:val="00C35FB5"/>
    <w:rsid w:val="00C36A77"/>
    <w:rsid w:val="00C37E37"/>
    <w:rsid w:val="00C4063A"/>
    <w:rsid w:val="00C40B86"/>
    <w:rsid w:val="00C40E55"/>
    <w:rsid w:val="00C4136F"/>
    <w:rsid w:val="00C41C5F"/>
    <w:rsid w:val="00C421E4"/>
    <w:rsid w:val="00C43421"/>
    <w:rsid w:val="00C43556"/>
    <w:rsid w:val="00C46A9F"/>
    <w:rsid w:val="00C47571"/>
    <w:rsid w:val="00C47741"/>
    <w:rsid w:val="00C5014F"/>
    <w:rsid w:val="00C5083B"/>
    <w:rsid w:val="00C50D1B"/>
    <w:rsid w:val="00C527BD"/>
    <w:rsid w:val="00C52F50"/>
    <w:rsid w:val="00C530A0"/>
    <w:rsid w:val="00C530A8"/>
    <w:rsid w:val="00C530BB"/>
    <w:rsid w:val="00C54153"/>
    <w:rsid w:val="00C55D32"/>
    <w:rsid w:val="00C560E4"/>
    <w:rsid w:val="00C56AC9"/>
    <w:rsid w:val="00C56C84"/>
    <w:rsid w:val="00C61D86"/>
    <w:rsid w:val="00C62339"/>
    <w:rsid w:val="00C629E8"/>
    <w:rsid w:val="00C62AF3"/>
    <w:rsid w:val="00C63361"/>
    <w:rsid w:val="00C64EF6"/>
    <w:rsid w:val="00C65828"/>
    <w:rsid w:val="00C66BA3"/>
    <w:rsid w:val="00C670D9"/>
    <w:rsid w:val="00C67B7F"/>
    <w:rsid w:val="00C67BDF"/>
    <w:rsid w:val="00C67D35"/>
    <w:rsid w:val="00C712CC"/>
    <w:rsid w:val="00C73624"/>
    <w:rsid w:val="00C73D6C"/>
    <w:rsid w:val="00C74ADB"/>
    <w:rsid w:val="00C7716F"/>
    <w:rsid w:val="00C77234"/>
    <w:rsid w:val="00C7725E"/>
    <w:rsid w:val="00C778AD"/>
    <w:rsid w:val="00C820F5"/>
    <w:rsid w:val="00C82BA7"/>
    <w:rsid w:val="00C83B71"/>
    <w:rsid w:val="00C86793"/>
    <w:rsid w:val="00C878AE"/>
    <w:rsid w:val="00C87E5B"/>
    <w:rsid w:val="00C9046C"/>
    <w:rsid w:val="00C90F1C"/>
    <w:rsid w:val="00C9105A"/>
    <w:rsid w:val="00C91392"/>
    <w:rsid w:val="00C91BD3"/>
    <w:rsid w:val="00C922BF"/>
    <w:rsid w:val="00C92977"/>
    <w:rsid w:val="00C92F05"/>
    <w:rsid w:val="00C93B84"/>
    <w:rsid w:val="00C93DC0"/>
    <w:rsid w:val="00C942FE"/>
    <w:rsid w:val="00C95453"/>
    <w:rsid w:val="00C95CFF"/>
    <w:rsid w:val="00C95F0A"/>
    <w:rsid w:val="00C96572"/>
    <w:rsid w:val="00C96E55"/>
    <w:rsid w:val="00C971CE"/>
    <w:rsid w:val="00C9752D"/>
    <w:rsid w:val="00CA15AF"/>
    <w:rsid w:val="00CA18A3"/>
    <w:rsid w:val="00CA2478"/>
    <w:rsid w:val="00CA26B3"/>
    <w:rsid w:val="00CA3788"/>
    <w:rsid w:val="00CA552D"/>
    <w:rsid w:val="00CA5577"/>
    <w:rsid w:val="00CA57D5"/>
    <w:rsid w:val="00CA7498"/>
    <w:rsid w:val="00CA74B8"/>
    <w:rsid w:val="00CA7D4A"/>
    <w:rsid w:val="00CA7F7D"/>
    <w:rsid w:val="00CB00F0"/>
    <w:rsid w:val="00CB1F8D"/>
    <w:rsid w:val="00CB4AD0"/>
    <w:rsid w:val="00CB5D61"/>
    <w:rsid w:val="00CB6005"/>
    <w:rsid w:val="00CB6A20"/>
    <w:rsid w:val="00CB76A6"/>
    <w:rsid w:val="00CC01C3"/>
    <w:rsid w:val="00CC033C"/>
    <w:rsid w:val="00CC0480"/>
    <w:rsid w:val="00CC050F"/>
    <w:rsid w:val="00CC0B66"/>
    <w:rsid w:val="00CC17B9"/>
    <w:rsid w:val="00CC488A"/>
    <w:rsid w:val="00CC545A"/>
    <w:rsid w:val="00CC5A04"/>
    <w:rsid w:val="00CC5DCF"/>
    <w:rsid w:val="00CC65FE"/>
    <w:rsid w:val="00CC7016"/>
    <w:rsid w:val="00CD23E1"/>
    <w:rsid w:val="00CD2626"/>
    <w:rsid w:val="00CD2B45"/>
    <w:rsid w:val="00CD47C8"/>
    <w:rsid w:val="00CD5F63"/>
    <w:rsid w:val="00CD6174"/>
    <w:rsid w:val="00CD66FB"/>
    <w:rsid w:val="00CE0668"/>
    <w:rsid w:val="00CE1204"/>
    <w:rsid w:val="00CE1DEF"/>
    <w:rsid w:val="00CE22EC"/>
    <w:rsid w:val="00CE2BD1"/>
    <w:rsid w:val="00CE3593"/>
    <w:rsid w:val="00CE44DF"/>
    <w:rsid w:val="00CE5C44"/>
    <w:rsid w:val="00CE7F7F"/>
    <w:rsid w:val="00CF40A8"/>
    <w:rsid w:val="00CF51AB"/>
    <w:rsid w:val="00CF59FE"/>
    <w:rsid w:val="00CF7B75"/>
    <w:rsid w:val="00CF7E98"/>
    <w:rsid w:val="00D004E0"/>
    <w:rsid w:val="00D02720"/>
    <w:rsid w:val="00D02A30"/>
    <w:rsid w:val="00D02A35"/>
    <w:rsid w:val="00D02E97"/>
    <w:rsid w:val="00D03CC7"/>
    <w:rsid w:val="00D03D0F"/>
    <w:rsid w:val="00D044E1"/>
    <w:rsid w:val="00D05159"/>
    <w:rsid w:val="00D053FE"/>
    <w:rsid w:val="00D05D3F"/>
    <w:rsid w:val="00D05DFF"/>
    <w:rsid w:val="00D06A80"/>
    <w:rsid w:val="00D101FF"/>
    <w:rsid w:val="00D11249"/>
    <w:rsid w:val="00D12036"/>
    <w:rsid w:val="00D142E0"/>
    <w:rsid w:val="00D14B09"/>
    <w:rsid w:val="00D14C48"/>
    <w:rsid w:val="00D14DB0"/>
    <w:rsid w:val="00D1734E"/>
    <w:rsid w:val="00D20974"/>
    <w:rsid w:val="00D20E14"/>
    <w:rsid w:val="00D226E5"/>
    <w:rsid w:val="00D23043"/>
    <w:rsid w:val="00D23237"/>
    <w:rsid w:val="00D2359A"/>
    <w:rsid w:val="00D237C2"/>
    <w:rsid w:val="00D24F34"/>
    <w:rsid w:val="00D250DE"/>
    <w:rsid w:val="00D25C8A"/>
    <w:rsid w:val="00D26554"/>
    <w:rsid w:val="00D26638"/>
    <w:rsid w:val="00D26C81"/>
    <w:rsid w:val="00D27755"/>
    <w:rsid w:val="00D2798E"/>
    <w:rsid w:val="00D31013"/>
    <w:rsid w:val="00D314B0"/>
    <w:rsid w:val="00D32A0E"/>
    <w:rsid w:val="00D33EB9"/>
    <w:rsid w:val="00D3434F"/>
    <w:rsid w:val="00D344B0"/>
    <w:rsid w:val="00D34565"/>
    <w:rsid w:val="00D34B0C"/>
    <w:rsid w:val="00D35847"/>
    <w:rsid w:val="00D41105"/>
    <w:rsid w:val="00D415A4"/>
    <w:rsid w:val="00D42A55"/>
    <w:rsid w:val="00D4317F"/>
    <w:rsid w:val="00D46CE1"/>
    <w:rsid w:val="00D46D56"/>
    <w:rsid w:val="00D47345"/>
    <w:rsid w:val="00D51646"/>
    <w:rsid w:val="00D52711"/>
    <w:rsid w:val="00D55923"/>
    <w:rsid w:val="00D55F7D"/>
    <w:rsid w:val="00D56723"/>
    <w:rsid w:val="00D603D3"/>
    <w:rsid w:val="00D60AE1"/>
    <w:rsid w:val="00D61D90"/>
    <w:rsid w:val="00D62C5D"/>
    <w:rsid w:val="00D62E3B"/>
    <w:rsid w:val="00D63D24"/>
    <w:rsid w:val="00D6523D"/>
    <w:rsid w:val="00D65277"/>
    <w:rsid w:val="00D6664A"/>
    <w:rsid w:val="00D66B15"/>
    <w:rsid w:val="00D66C85"/>
    <w:rsid w:val="00D66F0D"/>
    <w:rsid w:val="00D675BF"/>
    <w:rsid w:val="00D67A0A"/>
    <w:rsid w:val="00D7071A"/>
    <w:rsid w:val="00D70980"/>
    <w:rsid w:val="00D7246F"/>
    <w:rsid w:val="00D73E97"/>
    <w:rsid w:val="00D743D8"/>
    <w:rsid w:val="00D74789"/>
    <w:rsid w:val="00D74893"/>
    <w:rsid w:val="00D77443"/>
    <w:rsid w:val="00D80201"/>
    <w:rsid w:val="00D80495"/>
    <w:rsid w:val="00D8069A"/>
    <w:rsid w:val="00D816AC"/>
    <w:rsid w:val="00D81C6E"/>
    <w:rsid w:val="00D8249A"/>
    <w:rsid w:val="00D83818"/>
    <w:rsid w:val="00D84061"/>
    <w:rsid w:val="00D86E6D"/>
    <w:rsid w:val="00D87BFE"/>
    <w:rsid w:val="00D87CB0"/>
    <w:rsid w:val="00D90653"/>
    <w:rsid w:val="00D90F71"/>
    <w:rsid w:val="00D914E2"/>
    <w:rsid w:val="00D92A52"/>
    <w:rsid w:val="00D92BB3"/>
    <w:rsid w:val="00D92DA7"/>
    <w:rsid w:val="00D95398"/>
    <w:rsid w:val="00D9556B"/>
    <w:rsid w:val="00D955A2"/>
    <w:rsid w:val="00D96BDD"/>
    <w:rsid w:val="00D97286"/>
    <w:rsid w:val="00D9761B"/>
    <w:rsid w:val="00D977BD"/>
    <w:rsid w:val="00D979AF"/>
    <w:rsid w:val="00DA1315"/>
    <w:rsid w:val="00DA1C4E"/>
    <w:rsid w:val="00DA20BF"/>
    <w:rsid w:val="00DA23E7"/>
    <w:rsid w:val="00DA2906"/>
    <w:rsid w:val="00DA2D88"/>
    <w:rsid w:val="00DA34D0"/>
    <w:rsid w:val="00DA3D72"/>
    <w:rsid w:val="00DA5473"/>
    <w:rsid w:val="00DA5F24"/>
    <w:rsid w:val="00DA7BAC"/>
    <w:rsid w:val="00DB028D"/>
    <w:rsid w:val="00DB2568"/>
    <w:rsid w:val="00DB2734"/>
    <w:rsid w:val="00DB2EB8"/>
    <w:rsid w:val="00DB316F"/>
    <w:rsid w:val="00DB4F3D"/>
    <w:rsid w:val="00DB4FD6"/>
    <w:rsid w:val="00DB53C1"/>
    <w:rsid w:val="00DB54D4"/>
    <w:rsid w:val="00DB55FC"/>
    <w:rsid w:val="00DB592B"/>
    <w:rsid w:val="00DB6937"/>
    <w:rsid w:val="00DB78F5"/>
    <w:rsid w:val="00DC00AE"/>
    <w:rsid w:val="00DC05CC"/>
    <w:rsid w:val="00DC1166"/>
    <w:rsid w:val="00DC2406"/>
    <w:rsid w:val="00DC2EB5"/>
    <w:rsid w:val="00DC4EDE"/>
    <w:rsid w:val="00DC56D4"/>
    <w:rsid w:val="00DC5A78"/>
    <w:rsid w:val="00DC6BFD"/>
    <w:rsid w:val="00DD138D"/>
    <w:rsid w:val="00DD1C03"/>
    <w:rsid w:val="00DD2095"/>
    <w:rsid w:val="00DD2D9B"/>
    <w:rsid w:val="00DD3B27"/>
    <w:rsid w:val="00DD4723"/>
    <w:rsid w:val="00DD5D61"/>
    <w:rsid w:val="00DD66BA"/>
    <w:rsid w:val="00DD6996"/>
    <w:rsid w:val="00DD6C22"/>
    <w:rsid w:val="00DE00C2"/>
    <w:rsid w:val="00DE0E60"/>
    <w:rsid w:val="00DE1569"/>
    <w:rsid w:val="00DE1BD1"/>
    <w:rsid w:val="00DE2B3C"/>
    <w:rsid w:val="00DE38AE"/>
    <w:rsid w:val="00DE4642"/>
    <w:rsid w:val="00DE6259"/>
    <w:rsid w:val="00DE6478"/>
    <w:rsid w:val="00DE725F"/>
    <w:rsid w:val="00DE788A"/>
    <w:rsid w:val="00DF0BFD"/>
    <w:rsid w:val="00DF0EFF"/>
    <w:rsid w:val="00DF12E4"/>
    <w:rsid w:val="00DF1395"/>
    <w:rsid w:val="00DF15C3"/>
    <w:rsid w:val="00DF1DE6"/>
    <w:rsid w:val="00DF2B1A"/>
    <w:rsid w:val="00DF41ED"/>
    <w:rsid w:val="00DF4D10"/>
    <w:rsid w:val="00DF5394"/>
    <w:rsid w:val="00DF5FB8"/>
    <w:rsid w:val="00DF7918"/>
    <w:rsid w:val="00E004D2"/>
    <w:rsid w:val="00E00D25"/>
    <w:rsid w:val="00E03C8B"/>
    <w:rsid w:val="00E04BE8"/>
    <w:rsid w:val="00E06934"/>
    <w:rsid w:val="00E1091E"/>
    <w:rsid w:val="00E11142"/>
    <w:rsid w:val="00E142E0"/>
    <w:rsid w:val="00E14328"/>
    <w:rsid w:val="00E144DF"/>
    <w:rsid w:val="00E14A05"/>
    <w:rsid w:val="00E1561F"/>
    <w:rsid w:val="00E156AE"/>
    <w:rsid w:val="00E15E02"/>
    <w:rsid w:val="00E16103"/>
    <w:rsid w:val="00E17FA2"/>
    <w:rsid w:val="00E2244A"/>
    <w:rsid w:val="00E23D80"/>
    <w:rsid w:val="00E2611E"/>
    <w:rsid w:val="00E264CE"/>
    <w:rsid w:val="00E26541"/>
    <w:rsid w:val="00E269DF"/>
    <w:rsid w:val="00E30840"/>
    <w:rsid w:val="00E31EC6"/>
    <w:rsid w:val="00E3237D"/>
    <w:rsid w:val="00E3279F"/>
    <w:rsid w:val="00E32850"/>
    <w:rsid w:val="00E32D2C"/>
    <w:rsid w:val="00E345C4"/>
    <w:rsid w:val="00E35D9B"/>
    <w:rsid w:val="00E36470"/>
    <w:rsid w:val="00E36ECF"/>
    <w:rsid w:val="00E37CF0"/>
    <w:rsid w:val="00E37EED"/>
    <w:rsid w:val="00E405D7"/>
    <w:rsid w:val="00E41A29"/>
    <w:rsid w:val="00E41AA8"/>
    <w:rsid w:val="00E423EA"/>
    <w:rsid w:val="00E433FE"/>
    <w:rsid w:val="00E44875"/>
    <w:rsid w:val="00E44941"/>
    <w:rsid w:val="00E467AD"/>
    <w:rsid w:val="00E46830"/>
    <w:rsid w:val="00E47559"/>
    <w:rsid w:val="00E53800"/>
    <w:rsid w:val="00E53807"/>
    <w:rsid w:val="00E5458E"/>
    <w:rsid w:val="00E54674"/>
    <w:rsid w:val="00E54872"/>
    <w:rsid w:val="00E553E6"/>
    <w:rsid w:val="00E55D8F"/>
    <w:rsid w:val="00E56E95"/>
    <w:rsid w:val="00E57127"/>
    <w:rsid w:val="00E577D7"/>
    <w:rsid w:val="00E6088C"/>
    <w:rsid w:val="00E60C3D"/>
    <w:rsid w:val="00E611EC"/>
    <w:rsid w:val="00E61CA4"/>
    <w:rsid w:val="00E61F9C"/>
    <w:rsid w:val="00E62C35"/>
    <w:rsid w:val="00E63AA4"/>
    <w:rsid w:val="00E64C36"/>
    <w:rsid w:val="00E650C9"/>
    <w:rsid w:val="00E65126"/>
    <w:rsid w:val="00E65890"/>
    <w:rsid w:val="00E65DD1"/>
    <w:rsid w:val="00E6699C"/>
    <w:rsid w:val="00E66E8F"/>
    <w:rsid w:val="00E6704B"/>
    <w:rsid w:val="00E67D46"/>
    <w:rsid w:val="00E701EE"/>
    <w:rsid w:val="00E71A62"/>
    <w:rsid w:val="00E75A21"/>
    <w:rsid w:val="00E75D38"/>
    <w:rsid w:val="00E77321"/>
    <w:rsid w:val="00E80482"/>
    <w:rsid w:val="00E80DB4"/>
    <w:rsid w:val="00E80E25"/>
    <w:rsid w:val="00E827D4"/>
    <w:rsid w:val="00E82914"/>
    <w:rsid w:val="00E8297C"/>
    <w:rsid w:val="00E834E4"/>
    <w:rsid w:val="00E841B9"/>
    <w:rsid w:val="00E85531"/>
    <w:rsid w:val="00E875C6"/>
    <w:rsid w:val="00E90726"/>
    <w:rsid w:val="00E911F1"/>
    <w:rsid w:val="00E91CF6"/>
    <w:rsid w:val="00E91EBB"/>
    <w:rsid w:val="00E9230F"/>
    <w:rsid w:val="00E931C5"/>
    <w:rsid w:val="00E93978"/>
    <w:rsid w:val="00E93F5B"/>
    <w:rsid w:val="00E943D0"/>
    <w:rsid w:val="00E94419"/>
    <w:rsid w:val="00E962FD"/>
    <w:rsid w:val="00E9670C"/>
    <w:rsid w:val="00E96B00"/>
    <w:rsid w:val="00EA0756"/>
    <w:rsid w:val="00EA0A99"/>
    <w:rsid w:val="00EA33FB"/>
    <w:rsid w:val="00EA3B69"/>
    <w:rsid w:val="00EA45EC"/>
    <w:rsid w:val="00EA47F7"/>
    <w:rsid w:val="00EA4A73"/>
    <w:rsid w:val="00EA4F67"/>
    <w:rsid w:val="00EA604B"/>
    <w:rsid w:val="00EA707B"/>
    <w:rsid w:val="00EA75A9"/>
    <w:rsid w:val="00EA7E52"/>
    <w:rsid w:val="00EB1E33"/>
    <w:rsid w:val="00EB23BC"/>
    <w:rsid w:val="00EB2CFD"/>
    <w:rsid w:val="00EB43BB"/>
    <w:rsid w:val="00EB5E9B"/>
    <w:rsid w:val="00EB7A51"/>
    <w:rsid w:val="00EC12E5"/>
    <w:rsid w:val="00EC1AA6"/>
    <w:rsid w:val="00EC2E71"/>
    <w:rsid w:val="00EC2ECA"/>
    <w:rsid w:val="00EC416A"/>
    <w:rsid w:val="00EC513E"/>
    <w:rsid w:val="00EC6DF8"/>
    <w:rsid w:val="00ED04DF"/>
    <w:rsid w:val="00ED128E"/>
    <w:rsid w:val="00ED182D"/>
    <w:rsid w:val="00ED1A7D"/>
    <w:rsid w:val="00ED1C02"/>
    <w:rsid w:val="00ED1F59"/>
    <w:rsid w:val="00ED2EDD"/>
    <w:rsid w:val="00ED4781"/>
    <w:rsid w:val="00ED587A"/>
    <w:rsid w:val="00ED5B77"/>
    <w:rsid w:val="00ED6E65"/>
    <w:rsid w:val="00ED6F7C"/>
    <w:rsid w:val="00EE0572"/>
    <w:rsid w:val="00EE079C"/>
    <w:rsid w:val="00EE0E28"/>
    <w:rsid w:val="00EE330C"/>
    <w:rsid w:val="00EE47A3"/>
    <w:rsid w:val="00EE4F35"/>
    <w:rsid w:val="00EE5243"/>
    <w:rsid w:val="00EE5320"/>
    <w:rsid w:val="00EE5CB5"/>
    <w:rsid w:val="00EE6B93"/>
    <w:rsid w:val="00EE7126"/>
    <w:rsid w:val="00EE7F3B"/>
    <w:rsid w:val="00EF299B"/>
    <w:rsid w:val="00EF2E20"/>
    <w:rsid w:val="00EF46FB"/>
    <w:rsid w:val="00EF5877"/>
    <w:rsid w:val="00EF5D45"/>
    <w:rsid w:val="00EF60B8"/>
    <w:rsid w:val="00EF74DB"/>
    <w:rsid w:val="00F00573"/>
    <w:rsid w:val="00F01F2C"/>
    <w:rsid w:val="00F02A73"/>
    <w:rsid w:val="00F02AD7"/>
    <w:rsid w:val="00F06018"/>
    <w:rsid w:val="00F06F1D"/>
    <w:rsid w:val="00F101E7"/>
    <w:rsid w:val="00F10560"/>
    <w:rsid w:val="00F10953"/>
    <w:rsid w:val="00F11131"/>
    <w:rsid w:val="00F13F7D"/>
    <w:rsid w:val="00F1612C"/>
    <w:rsid w:val="00F16E9D"/>
    <w:rsid w:val="00F17824"/>
    <w:rsid w:val="00F17BA8"/>
    <w:rsid w:val="00F20120"/>
    <w:rsid w:val="00F21329"/>
    <w:rsid w:val="00F226C4"/>
    <w:rsid w:val="00F22A83"/>
    <w:rsid w:val="00F22B43"/>
    <w:rsid w:val="00F22CF8"/>
    <w:rsid w:val="00F22E79"/>
    <w:rsid w:val="00F235E0"/>
    <w:rsid w:val="00F23870"/>
    <w:rsid w:val="00F23D47"/>
    <w:rsid w:val="00F243B3"/>
    <w:rsid w:val="00F24C33"/>
    <w:rsid w:val="00F24E13"/>
    <w:rsid w:val="00F24E9F"/>
    <w:rsid w:val="00F252B8"/>
    <w:rsid w:val="00F25B5D"/>
    <w:rsid w:val="00F26022"/>
    <w:rsid w:val="00F27E0A"/>
    <w:rsid w:val="00F3059E"/>
    <w:rsid w:val="00F3086C"/>
    <w:rsid w:val="00F30A38"/>
    <w:rsid w:val="00F30B36"/>
    <w:rsid w:val="00F31254"/>
    <w:rsid w:val="00F337D2"/>
    <w:rsid w:val="00F33C3F"/>
    <w:rsid w:val="00F34588"/>
    <w:rsid w:val="00F36911"/>
    <w:rsid w:val="00F36C0A"/>
    <w:rsid w:val="00F3776F"/>
    <w:rsid w:val="00F41178"/>
    <w:rsid w:val="00F415F1"/>
    <w:rsid w:val="00F415F2"/>
    <w:rsid w:val="00F416C3"/>
    <w:rsid w:val="00F43079"/>
    <w:rsid w:val="00F44644"/>
    <w:rsid w:val="00F45075"/>
    <w:rsid w:val="00F45413"/>
    <w:rsid w:val="00F458C6"/>
    <w:rsid w:val="00F4602B"/>
    <w:rsid w:val="00F463FA"/>
    <w:rsid w:val="00F471C8"/>
    <w:rsid w:val="00F47826"/>
    <w:rsid w:val="00F47C2D"/>
    <w:rsid w:val="00F50310"/>
    <w:rsid w:val="00F50DE8"/>
    <w:rsid w:val="00F5129E"/>
    <w:rsid w:val="00F514E8"/>
    <w:rsid w:val="00F515C5"/>
    <w:rsid w:val="00F51804"/>
    <w:rsid w:val="00F51AAB"/>
    <w:rsid w:val="00F51E5A"/>
    <w:rsid w:val="00F51F83"/>
    <w:rsid w:val="00F53507"/>
    <w:rsid w:val="00F54529"/>
    <w:rsid w:val="00F554D7"/>
    <w:rsid w:val="00F5631E"/>
    <w:rsid w:val="00F566E2"/>
    <w:rsid w:val="00F56E2B"/>
    <w:rsid w:val="00F57754"/>
    <w:rsid w:val="00F57BAB"/>
    <w:rsid w:val="00F57E0A"/>
    <w:rsid w:val="00F60951"/>
    <w:rsid w:val="00F61B31"/>
    <w:rsid w:val="00F6376A"/>
    <w:rsid w:val="00F6550D"/>
    <w:rsid w:val="00F672D0"/>
    <w:rsid w:val="00F67510"/>
    <w:rsid w:val="00F703B8"/>
    <w:rsid w:val="00F71117"/>
    <w:rsid w:val="00F71E45"/>
    <w:rsid w:val="00F73071"/>
    <w:rsid w:val="00F7316E"/>
    <w:rsid w:val="00F73DB6"/>
    <w:rsid w:val="00F7468F"/>
    <w:rsid w:val="00F76092"/>
    <w:rsid w:val="00F764A7"/>
    <w:rsid w:val="00F80284"/>
    <w:rsid w:val="00F827F7"/>
    <w:rsid w:val="00F82DE7"/>
    <w:rsid w:val="00F83191"/>
    <w:rsid w:val="00F841A2"/>
    <w:rsid w:val="00F84AAB"/>
    <w:rsid w:val="00F855FE"/>
    <w:rsid w:val="00F85CEF"/>
    <w:rsid w:val="00F86C51"/>
    <w:rsid w:val="00F86CF9"/>
    <w:rsid w:val="00F86F93"/>
    <w:rsid w:val="00F906BD"/>
    <w:rsid w:val="00F90C1F"/>
    <w:rsid w:val="00F92A67"/>
    <w:rsid w:val="00F94C46"/>
    <w:rsid w:val="00F94E4E"/>
    <w:rsid w:val="00F95020"/>
    <w:rsid w:val="00F96901"/>
    <w:rsid w:val="00F97631"/>
    <w:rsid w:val="00FA00B1"/>
    <w:rsid w:val="00FA0E41"/>
    <w:rsid w:val="00FA10D5"/>
    <w:rsid w:val="00FA14C2"/>
    <w:rsid w:val="00FA18B7"/>
    <w:rsid w:val="00FA3AC6"/>
    <w:rsid w:val="00FA3EDD"/>
    <w:rsid w:val="00FA4C47"/>
    <w:rsid w:val="00FA549A"/>
    <w:rsid w:val="00FA5F1A"/>
    <w:rsid w:val="00FB0BC3"/>
    <w:rsid w:val="00FB166C"/>
    <w:rsid w:val="00FB223F"/>
    <w:rsid w:val="00FB2690"/>
    <w:rsid w:val="00FB57E6"/>
    <w:rsid w:val="00FB67C8"/>
    <w:rsid w:val="00FB7AA7"/>
    <w:rsid w:val="00FC0341"/>
    <w:rsid w:val="00FC1B27"/>
    <w:rsid w:val="00FC519C"/>
    <w:rsid w:val="00FC666F"/>
    <w:rsid w:val="00FD0F29"/>
    <w:rsid w:val="00FD3D06"/>
    <w:rsid w:val="00FD4DE7"/>
    <w:rsid w:val="00FD5191"/>
    <w:rsid w:val="00FD570B"/>
    <w:rsid w:val="00FD5C76"/>
    <w:rsid w:val="00FD635B"/>
    <w:rsid w:val="00FD7869"/>
    <w:rsid w:val="00FE02D2"/>
    <w:rsid w:val="00FE12A0"/>
    <w:rsid w:val="00FE1439"/>
    <w:rsid w:val="00FE2987"/>
    <w:rsid w:val="00FE30C5"/>
    <w:rsid w:val="00FE3461"/>
    <w:rsid w:val="00FE363E"/>
    <w:rsid w:val="00FE4DA5"/>
    <w:rsid w:val="00FE5466"/>
    <w:rsid w:val="00FE6B67"/>
    <w:rsid w:val="00FE6D18"/>
    <w:rsid w:val="00FF1FC9"/>
    <w:rsid w:val="00FF3096"/>
    <w:rsid w:val="00FF3A0D"/>
    <w:rsid w:val="00FF44A2"/>
    <w:rsid w:val="00FF48DD"/>
    <w:rsid w:val="00FF4987"/>
    <w:rsid w:val="00FF4CB5"/>
    <w:rsid w:val="00FF4E89"/>
    <w:rsid w:val="00FF6405"/>
    <w:rsid w:val="00FF656A"/>
    <w:rsid w:val="00FF7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829D1"/>
  <w15:chartTrackingRefBased/>
  <w15:docId w15:val="{C709D0DC-F8DF-4B4A-A811-9C6E2E2A2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1BF"/>
  </w:style>
  <w:style w:type="paragraph" w:styleId="Heading1">
    <w:name w:val="heading 1"/>
    <w:basedOn w:val="Normal"/>
    <w:next w:val="Normal"/>
    <w:link w:val="Heading1Char"/>
    <w:qFormat/>
    <w:rsid w:val="00727F14"/>
    <w:pPr>
      <w:jc w:val="center"/>
      <w:outlineLvl w:val="0"/>
    </w:pPr>
    <w:rPr>
      <w:rFonts w:eastAsia="Malgun Gothic"/>
      <w:b/>
      <w:bCs/>
      <w:color w:val="000000"/>
      <w:sz w:val="32"/>
      <w:szCs w:val="32"/>
    </w:rPr>
  </w:style>
  <w:style w:type="paragraph" w:styleId="Heading2">
    <w:name w:val="heading 2"/>
    <w:basedOn w:val="Heading3"/>
    <w:next w:val="Normal"/>
    <w:link w:val="Heading2Char"/>
    <w:unhideWhenUsed/>
    <w:qFormat/>
    <w:rsid w:val="00727F14"/>
    <w:pPr>
      <w:outlineLvl w:val="1"/>
    </w:pPr>
    <w:rPr>
      <w:sz w:val="28"/>
    </w:rPr>
  </w:style>
  <w:style w:type="paragraph" w:styleId="Heading3">
    <w:name w:val="heading 3"/>
    <w:basedOn w:val="Normal"/>
    <w:next w:val="Normal"/>
    <w:link w:val="Heading3Char"/>
    <w:unhideWhenUsed/>
    <w:qFormat/>
    <w:rsid w:val="00727F14"/>
    <w:pPr>
      <w:keepNext/>
      <w:keepLines/>
      <w:spacing w:before="40"/>
      <w:outlineLvl w:val="2"/>
    </w:pPr>
    <w:rPr>
      <w:rFonts w:eastAsiaTheme="majorEastAsia"/>
      <w:b/>
      <w:color w:val="000000" w:themeColor="text1"/>
    </w:rPr>
  </w:style>
  <w:style w:type="paragraph" w:styleId="Heading4">
    <w:name w:val="heading 4"/>
    <w:basedOn w:val="Heading3"/>
    <w:link w:val="Heading4Char"/>
    <w:uiPriority w:val="9"/>
    <w:qFormat/>
    <w:rsid w:val="00727F14"/>
    <w:pPr>
      <w:outlineLvl w:val="3"/>
    </w:pPr>
  </w:style>
  <w:style w:type="paragraph" w:styleId="Heading7">
    <w:name w:val="heading 7"/>
    <w:basedOn w:val="Normal"/>
    <w:next w:val="Normal"/>
    <w:link w:val="Heading7Char"/>
    <w:semiHidden/>
    <w:unhideWhenUsed/>
    <w:qFormat/>
    <w:rsid w:val="00727F14"/>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rsid w:val="003921B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921BF"/>
  </w:style>
  <w:style w:type="character" w:customStyle="1" w:styleId="Heading1Char">
    <w:name w:val="Heading 1 Char"/>
    <w:basedOn w:val="DefaultParagraphFont"/>
    <w:link w:val="Heading1"/>
    <w:rsid w:val="00727F14"/>
    <w:rPr>
      <w:rFonts w:ascii="Times New Roman" w:eastAsia="Malgun Gothic" w:hAnsi="Times New Roman" w:cs="Times New Roman"/>
      <w:b/>
      <w:bCs/>
      <w:color w:val="000000"/>
      <w:sz w:val="32"/>
      <w:szCs w:val="32"/>
    </w:rPr>
  </w:style>
  <w:style w:type="character" w:customStyle="1" w:styleId="Heading2Char">
    <w:name w:val="Heading 2 Char"/>
    <w:basedOn w:val="DefaultParagraphFont"/>
    <w:link w:val="Heading2"/>
    <w:rsid w:val="00727F14"/>
    <w:rPr>
      <w:rFonts w:ascii="Times New Roman" w:eastAsiaTheme="majorEastAsia" w:hAnsi="Times New Roman" w:cs="Times New Roman"/>
      <w:b/>
      <w:color w:val="000000" w:themeColor="text1"/>
      <w:sz w:val="28"/>
    </w:rPr>
  </w:style>
  <w:style w:type="character" w:customStyle="1" w:styleId="Heading3Char">
    <w:name w:val="Heading 3 Char"/>
    <w:basedOn w:val="DefaultParagraphFont"/>
    <w:link w:val="Heading3"/>
    <w:rsid w:val="00727F14"/>
    <w:rPr>
      <w:rFonts w:ascii="Times New Roman" w:eastAsiaTheme="majorEastAsia" w:hAnsi="Times New Roman" w:cs="Times New Roman"/>
      <w:b/>
      <w:color w:val="000000" w:themeColor="text1"/>
    </w:rPr>
  </w:style>
  <w:style w:type="character" w:customStyle="1" w:styleId="Heading4Char">
    <w:name w:val="Heading 4 Char"/>
    <w:basedOn w:val="DefaultParagraphFont"/>
    <w:link w:val="Heading4"/>
    <w:uiPriority w:val="9"/>
    <w:rsid w:val="00727F14"/>
    <w:rPr>
      <w:rFonts w:ascii="Times New Roman" w:eastAsiaTheme="majorEastAsia" w:hAnsi="Times New Roman" w:cs="Times New Roman"/>
      <w:b/>
      <w:color w:val="000000" w:themeColor="text1"/>
    </w:rPr>
  </w:style>
  <w:style w:type="character" w:customStyle="1" w:styleId="Heading7Char">
    <w:name w:val="Heading 7 Char"/>
    <w:basedOn w:val="DefaultParagraphFont"/>
    <w:link w:val="Heading7"/>
    <w:semiHidden/>
    <w:rsid w:val="00727F14"/>
    <w:rPr>
      <w:rFonts w:asciiTheme="majorHAnsi" w:eastAsiaTheme="majorEastAsia" w:hAnsiTheme="majorHAnsi" w:cstheme="majorBidi"/>
      <w:i/>
      <w:iCs/>
      <w:color w:val="404040" w:themeColor="text1" w:themeTint="BF"/>
    </w:rPr>
  </w:style>
  <w:style w:type="character" w:styleId="Hyperlink">
    <w:name w:val="Hyperlink"/>
    <w:uiPriority w:val="99"/>
    <w:rsid w:val="00727F14"/>
    <w:rPr>
      <w:color w:val="0000FF"/>
      <w:u w:val="single"/>
    </w:rPr>
  </w:style>
  <w:style w:type="table" w:styleId="TableGrid">
    <w:name w:val="Table Grid"/>
    <w:basedOn w:val="TableNormal"/>
    <w:rsid w:val="00727F14"/>
    <w:rPr>
      <w:rFonts w:ascii="Times New Roman" w:eastAsia="SimSu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727F14"/>
    <w:pPr>
      <w:tabs>
        <w:tab w:val="center" w:pos="4419"/>
        <w:tab w:val="right" w:pos="8838"/>
      </w:tabs>
    </w:pPr>
  </w:style>
  <w:style w:type="character" w:customStyle="1" w:styleId="HeaderChar">
    <w:name w:val="Header Char"/>
    <w:basedOn w:val="DefaultParagraphFont"/>
    <w:link w:val="Header"/>
    <w:uiPriority w:val="99"/>
    <w:rsid w:val="00727F14"/>
    <w:rPr>
      <w:rFonts w:ascii="Times New Roman" w:eastAsia="Times New Roman" w:hAnsi="Times New Roman" w:cs="Times New Roman"/>
    </w:rPr>
  </w:style>
  <w:style w:type="paragraph" w:styleId="Footer">
    <w:name w:val="footer"/>
    <w:basedOn w:val="Normal"/>
    <w:link w:val="FooterChar"/>
    <w:uiPriority w:val="99"/>
    <w:rsid w:val="00727F14"/>
    <w:pPr>
      <w:tabs>
        <w:tab w:val="center" w:pos="4419"/>
        <w:tab w:val="right" w:pos="8838"/>
      </w:tabs>
    </w:pPr>
  </w:style>
  <w:style w:type="character" w:customStyle="1" w:styleId="FooterChar">
    <w:name w:val="Footer Char"/>
    <w:basedOn w:val="DefaultParagraphFont"/>
    <w:link w:val="Footer"/>
    <w:uiPriority w:val="99"/>
    <w:rsid w:val="00727F14"/>
    <w:rPr>
      <w:rFonts w:ascii="Times New Roman" w:eastAsia="Times New Roman" w:hAnsi="Times New Roman" w:cs="Times New Roman"/>
    </w:rPr>
  </w:style>
  <w:style w:type="character" w:styleId="PageNumber">
    <w:name w:val="page number"/>
    <w:basedOn w:val="DefaultParagraphFont"/>
    <w:rsid w:val="00727F14"/>
  </w:style>
  <w:style w:type="paragraph" w:customStyle="1" w:styleId="Level1">
    <w:name w:val="Level 1"/>
    <w:basedOn w:val="Normal"/>
    <w:rsid w:val="00727F14"/>
    <w:pPr>
      <w:widowControl w:val="0"/>
    </w:pPr>
    <w:rPr>
      <w:szCs w:val="20"/>
      <w:lang w:eastAsia="en-US"/>
    </w:rPr>
  </w:style>
  <w:style w:type="character" w:customStyle="1" w:styleId="headerhelpdeskwhite1">
    <w:name w:val="headerhelpdeskwhite1"/>
    <w:rsid w:val="00727F14"/>
    <w:rPr>
      <w:rFonts w:ascii="Verdana" w:hAnsi="Verdana" w:hint="default"/>
      <w:b/>
      <w:bCs/>
      <w:i w:val="0"/>
      <w:iCs w:val="0"/>
      <w:smallCaps w:val="0"/>
      <w:color w:val="FFFFFF"/>
      <w:sz w:val="18"/>
      <w:szCs w:val="18"/>
    </w:rPr>
  </w:style>
  <w:style w:type="paragraph" w:customStyle="1" w:styleId="HTMLPretag">
    <w:name w:val="HTML Pretag"/>
    <w:basedOn w:val="Normal"/>
    <w:rsid w:val="00727F14"/>
    <w:pPr>
      <w:widowControl w:val="0"/>
    </w:pPr>
    <w:rPr>
      <w:rFonts w:ascii="Courier New" w:hAnsi="Courier New"/>
      <w:sz w:val="20"/>
      <w:szCs w:val="20"/>
      <w:lang w:eastAsia="en-US"/>
    </w:rPr>
  </w:style>
  <w:style w:type="paragraph" w:styleId="BalloonText">
    <w:name w:val="Balloon Text"/>
    <w:basedOn w:val="Normal"/>
    <w:link w:val="BalloonTextChar"/>
    <w:semiHidden/>
    <w:rsid w:val="00727F14"/>
    <w:rPr>
      <w:sz w:val="16"/>
      <w:szCs w:val="16"/>
    </w:rPr>
  </w:style>
  <w:style w:type="character" w:customStyle="1" w:styleId="BalloonTextChar">
    <w:name w:val="Balloon Text Char"/>
    <w:basedOn w:val="DefaultParagraphFont"/>
    <w:link w:val="BalloonText"/>
    <w:semiHidden/>
    <w:rsid w:val="00727F14"/>
    <w:rPr>
      <w:rFonts w:ascii="Times New Roman" w:eastAsia="Times New Roman" w:hAnsi="Times New Roman" w:cs="Times New Roman"/>
      <w:sz w:val="16"/>
      <w:szCs w:val="16"/>
    </w:rPr>
  </w:style>
  <w:style w:type="paragraph" w:customStyle="1" w:styleId="default">
    <w:name w:val="default"/>
    <w:basedOn w:val="Normal"/>
    <w:rsid w:val="00727F14"/>
    <w:rPr>
      <w:rFonts w:ascii="Calibri" w:hAnsi="Calibri"/>
      <w:color w:val="000000"/>
    </w:rPr>
  </w:style>
  <w:style w:type="paragraph" w:customStyle="1" w:styleId="Default0">
    <w:name w:val="Default"/>
    <w:rsid w:val="00727F14"/>
    <w:pPr>
      <w:autoSpaceDE w:val="0"/>
      <w:autoSpaceDN w:val="0"/>
      <w:adjustRightInd w:val="0"/>
    </w:pPr>
    <w:rPr>
      <w:rFonts w:ascii="Verdana" w:eastAsia="Batang" w:hAnsi="Verdana" w:cs="Verdana"/>
      <w:color w:val="000000"/>
      <w:lang w:eastAsia="ko-KR"/>
    </w:rPr>
  </w:style>
  <w:style w:type="paragraph" w:styleId="ListParagraph">
    <w:name w:val="List Paragraph"/>
    <w:basedOn w:val="Normal"/>
    <w:uiPriority w:val="34"/>
    <w:qFormat/>
    <w:rsid w:val="00727F14"/>
    <w:pPr>
      <w:spacing w:after="200" w:line="276" w:lineRule="auto"/>
      <w:ind w:left="720"/>
      <w:contextualSpacing/>
    </w:pPr>
    <w:rPr>
      <w:rFonts w:eastAsia="Calibri"/>
      <w:szCs w:val="22"/>
      <w:lang w:eastAsia="en-US"/>
    </w:rPr>
  </w:style>
  <w:style w:type="character" w:customStyle="1" w:styleId="Hypertext">
    <w:name w:val="Hypertext"/>
    <w:rsid w:val="00727F14"/>
    <w:rPr>
      <w:color w:val="0000FF"/>
      <w:u w:val="single"/>
    </w:rPr>
  </w:style>
  <w:style w:type="character" w:customStyle="1" w:styleId="headline1">
    <w:name w:val="headline1"/>
    <w:rsid w:val="00727F14"/>
    <w:rPr>
      <w:rFonts w:ascii="Arial" w:hAnsi="Arial" w:cs="Arial" w:hint="default"/>
      <w:b/>
      <w:bCs/>
      <w:sz w:val="24"/>
      <w:szCs w:val="24"/>
    </w:rPr>
  </w:style>
  <w:style w:type="paragraph" w:styleId="NormalWeb">
    <w:name w:val="Normal (Web)"/>
    <w:basedOn w:val="Normal"/>
    <w:uiPriority w:val="99"/>
    <w:unhideWhenUsed/>
    <w:rsid w:val="00727F14"/>
    <w:pPr>
      <w:spacing w:before="100" w:beforeAutospacing="1" w:after="100" w:afterAutospacing="1"/>
    </w:pPr>
  </w:style>
  <w:style w:type="character" w:customStyle="1" w:styleId="italic1">
    <w:name w:val="italic1"/>
    <w:rsid w:val="00727F14"/>
    <w:rPr>
      <w:rFonts w:ascii="Arial" w:hAnsi="Arial" w:cs="Arial" w:hint="default"/>
      <w:i/>
      <w:iCs/>
      <w:sz w:val="18"/>
      <w:szCs w:val="18"/>
    </w:rPr>
  </w:style>
  <w:style w:type="character" w:customStyle="1" w:styleId="maintitle">
    <w:name w:val="maintitle"/>
    <w:basedOn w:val="DefaultParagraphFont"/>
    <w:rsid w:val="00727F14"/>
  </w:style>
  <w:style w:type="character" w:customStyle="1" w:styleId="hit">
    <w:name w:val="hit"/>
    <w:rsid w:val="00727F14"/>
    <w:rPr>
      <w:sz w:val="24"/>
      <w:szCs w:val="24"/>
      <w:bdr w:val="none" w:sz="0" w:space="0" w:color="auto" w:frame="1"/>
      <w:shd w:val="clear" w:color="auto" w:fill="FFFFDD"/>
      <w:vertAlign w:val="baseline"/>
    </w:rPr>
  </w:style>
  <w:style w:type="character" w:customStyle="1" w:styleId="style8">
    <w:name w:val="style8"/>
    <w:rsid w:val="00727F14"/>
  </w:style>
  <w:style w:type="character" w:styleId="CommentReference">
    <w:name w:val="annotation reference"/>
    <w:uiPriority w:val="99"/>
    <w:unhideWhenUsed/>
    <w:rsid w:val="00727F14"/>
    <w:rPr>
      <w:sz w:val="16"/>
      <w:szCs w:val="16"/>
    </w:rPr>
  </w:style>
  <w:style w:type="paragraph" w:styleId="CommentText">
    <w:name w:val="annotation text"/>
    <w:basedOn w:val="Normal"/>
    <w:link w:val="CommentTextChar"/>
    <w:uiPriority w:val="99"/>
    <w:unhideWhenUsed/>
    <w:rsid w:val="00727F14"/>
    <w:pPr>
      <w:spacing w:after="120"/>
    </w:pPr>
    <w:rPr>
      <w:sz w:val="20"/>
      <w:szCs w:val="20"/>
      <w:lang w:eastAsia="en-US"/>
    </w:rPr>
  </w:style>
  <w:style w:type="character" w:customStyle="1" w:styleId="CommentTextChar">
    <w:name w:val="Comment Text Char"/>
    <w:basedOn w:val="DefaultParagraphFont"/>
    <w:link w:val="CommentText"/>
    <w:uiPriority w:val="99"/>
    <w:rsid w:val="00727F14"/>
    <w:rPr>
      <w:rFonts w:ascii="Times New Roman" w:eastAsia="Times New Roman" w:hAnsi="Times New Roman" w:cs="Times New Roman"/>
      <w:sz w:val="20"/>
      <w:szCs w:val="20"/>
      <w:lang w:eastAsia="en-US"/>
    </w:rPr>
  </w:style>
  <w:style w:type="paragraph" w:styleId="CommentSubject">
    <w:name w:val="annotation subject"/>
    <w:basedOn w:val="CommentText"/>
    <w:next w:val="CommentText"/>
    <w:link w:val="CommentSubjectChar"/>
    <w:rsid w:val="00727F14"/>
    <w:pPr>
      <w:spacing w:after="0"/>
    </w:pPr>
    <w:rPr>
      <w:rFonts w:eastAsia="SimSun"/>
      <w:b/>
      <w:bCs/>
      <w:lang w:eastAsia="zh-CN"/>
    </w:rPr>
  </w:style>
  <w:style w:type="character" w:customStyle="1" w:styleId="CommentSubjectChar">
    <w:name w:val="Comment Subject Char"/>
    <w:basedOn w:val="CommentTextChar"/>
    <w:link w:val="CommentSubject"/>
    <w:rsid w:val="00727F14"/>
    <w:rPr>
      <w:rFonts w:ascii="Times New Roman" w:eastAsia="SimSun" w:hAnsi="Times New Roman" w:cs="Times New Roman"/>
      <w:b/>
      <w:bCs/>
      <w:sz w:val="20"/>
      <w:szCs w:val="20"/>
      <w:lang w:eastAsia="en-US"/>
    </w:rPr>
  </w:style>
  <w:style w:type="paragraph" w:styleId="BodyText">
    <w:name w:val="Body Text"/>
    <w:basedOn w:val="Normal"/>
    <w:link w:val="BodyTextChar"/>
    <w:uiPriority w:val="1"/>
    <w:qFormat/>
    <w:rsid w:val="00727F14"/>
    <w:pPr>
      <w:widowControl w:val="0"/>
      <w:ind w:left="119"/>
    </w:pPr>
    <w:rPr>
      <w:sz w:val="22"/>
      <w:szCs w:val="22"/>
      <w:lang w:eastAsia="en-US"/>
    </w:rPr>
  </w:style>
  <w:style w:type="character" w:customStyle="1" w:styleId="BodyTextChar">
    <w:name w:val="Body Text Char"/>
    <w:basedOn w:val="DefaultParagraphFont"/>
    <w:link w:val="BodyText"/>
    <w:uiPriority w:val="1"/>
    <w:rsid w:val="00727F14"/>
    <w:rPr>
      <w:rFonts w:ascii="Times New Roman" w:eastAsia="Times New Roman" w:hAnsi="Times New Roman" w:cs="Times New Roman"/>
      <w:sz w:val="22"/>
      <w:szCs w:val="22"/>
      <w:lang w:eastAsia="en-US"/>
    </w:rPr>
  </w:style>
  <w:style w:type="character" w:styleId="FollowedHyperlink">
    <w:name w:val="FollowedHyperlink"/>
    <w:rsid w:val="00727F14"/>
    <w:rPr>
      <w:color w:val="954F72"/>
      <w:u w:val="single"/>
    </w:rPr>
  </w:style>
  <w:style w:type="character" w:customStyle="1" w:styleId="apple-converted-space">
    <w:name w:val="apple-converted-space"/>
    <w:basedOn w:val="DefaultParagraphFont"/>
    <w:rsid w:val="00727F14"/>
  </w:style>
  <w:style w:type="paragraph" w:styleId="BodyText2">
    <w:name w:val="Body Text 2"/>
    <w:basedOn w:val="Normal"/>
    <w:link w:val="BodyText2Char"/>
    <w:unhideWhenUsed/>
    <w:rsid w:val="00727F14"/>
    <w:pPr>
      <w:spacing w:after="120" w:line="480" w:lineRule="auto"/>
    </w:pPr>
  </w:style>
  <w:style w:type="character" w:customStyle="1" w:styleId="BodyText2Char">
    <w:name w:val="Body Text 2 Char"/>
    <w:basedOn w:val="DefaultParagraphFont"/>
    <w:link w:val="BodyText2"/>
    <w:rsid w:val="00727F14"/>
    <w:rPr>
      <w:rFonts w:ascii="Times New Roman" w:eastAsia="Times New Roman" w:hAnsi="Times New Roman" w:cs="Times New Roman"/>
    </w:rPr>
  </w:style>
  <w:style w:type="character" w:customStyle="1" w:styleId="mceitemhidden">
    <w:name w:val="mceitemhidden"/>
    <w:basedOn w:val="DefaultParagraphFont"/>
    <w:rsid w:val="00727F14"/>
  </w:style>
  <w:style w:type="paragraph" w:styleId="Revision">
    <w:name w:val="Revision"/>
    <w:hidden/>
    <w:uiPriority w:val="99"/>
    <w:semiHidden/>
    <w:rsid w:val="00727F14"/>
    <w:rPr>
      <w:rFonts w:ascii="Arial" w:eastAsia="Batang" w:hAnsi="Arial" w:cs="Arial"/>
      <w:lang w:eastAsia="ko-KR"/>
    </w:rPr>
  </w:style>
  <w:style w:type="character" w:customStyle="1" w:styleId="a-size-base">
    <w:name w:val="a-size-base"/>
    <w:basedOn w:val="DefaultParagraphFont"/>
    <w:rsid w:val="00727F14"/>
  </w:style>
  <w:style w:type="character" w:styleId="Strong">
    <w:name w:val="Strong"/>
    <w:basedOn w:val="DefaultParagraphFont"/>
    <w:uiPriority w:val="22"/>
    <w:qFormat/>
    <w:rsid w:val="00727F14"/>
    <w:rPr>
      <w:b/>
      <w:bCs/>
    </w:rPr>
  </w:style>
  <w:style w:type="character" w:styleId="UnresolvedMention">
    <w:name w:val="Unresolved Mention"/>
    <w:basedOn w:val="DefaultParagraphFont"/>
    <w:uiPriority w:val="99"/>
    <w:semiHidden/>
    <w:unhideWhenUsed/>
    <w:rsid w:val="00727F14"/>
    <w:rPr>
      <w:color w:val="605E5C"/>
      <w:shd w:val="clear" w:color="auto" w:fill="E1DFDD"/>
    </w:rPr>
  </w:style>
  <w:style w:type="paragraph" w:styleId="ListBullet">
    <w:name w:val="List Bullet"/>
    <w:basedOn w:val="Normal"/>
    <w:unhideWhenUsed/>
    <w:rsid w:val="00727F14"/>
    <w:pPr>
      <w:numPr>
        <w:numId w:val="20"/>
      </w:numPr>
      <w:contextualSpacing/>
    </w:pPr>
  </w:style>
  <w:style w:type="paragraph" w:styleId="Title">
    <w:name w:val="Title"/>
    <w:basedOn w:val="Normal"/>
    <w:next w:val="Normal"/>
    <w:link w:val="TitleChar"/>
    <w:rsid w:val="00C820F5"/>
    <w:pPr>
      <w:keepNext/>
      <w:keepLines/>
      <w:widowControl w:val="0"/>
      <w:pBdr>
        <w:top w:val="nil"/>
        <w:left w:val="nil"/>
        <w:bottom w:val="nil"/>
        <w:right w:val="nil"/>
        <w:between w:val="nil"/>
      </w:pBdr>
      <w:spacing w:after="60"/>
    </w:pPr>
    <w:rPr>
      <w:rFonts w:ascii="Arial" w:eastAsia="Arial" w:hAnsi="Arial" w:cs="Arial"/>
      <w:b/>
      <w:color w:val="00539F"/>
      <w:szCs w:val="36"/>
      <w:lang w:eastAsia="en-US"/>
    </w:rPr>
  </w:style>
  <w:style w:type="character" w:customStyle="1" w:styleId="TitleChar">
    <w:name w:val="Title Char"/>
    <w:basedOn w:val="DefaultParagraphFont"/>
    <w:link w:val="Title"/>
    <w:rsid w:val="00C820F5"/>
    <w:rPr>
      <w:rFonts w:ascii="Arial" w:eastAsia="Arial" w:hAnsi="Arial" w:cs="Arial"/>
      <w:b/>
      <w:color w:val="00539F"/>
      <w:sz w:val="21"/>
      <w:szCs w:val="36"/>
      <w:lang w:eastAsia="en-US"/>
    </w:rPr>
  </w:style>
  <w:style w:type="character" w:styleId="LineNumber">
    <w:name w:val="line number"/>
    <w:basedOn w:val="DefaultParagraphFont"/>
    <w:uiPriority w:val="99"/>
    <w:semiHidden/>
    <w:unhideWhenUsed/>
    <w:rsid w:val="00C82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6680">
      <w:bodyDiv w:val="1"/>
      <w:marLeft w:val="0"/>
      <w:marRight w:val="0"/>
      <w:marTop w:val="0"/>
      <w:marBottom w:val="0"/>
      <w:divBdr>
        <w:top w:val="none" w:sz="0" w:space="0" w:color="auto"/>
        <w:left w:val="none" w:sz="0" w:space="0" w:color="auto"/>
        <w:bottom w:val="none" w:sz="0" w:space="0" w:color="auto"/>
        <w:right w:val="none" w:sz="0" w:space="0" w:color="auto"/>
      </w:divBdr>
      <w:divsChild>
        <w:div w:id="431436960">
          <w:marLeft w:val="0"/>
          <w:marRight w:val="0"/>
          <w:marTop w:val="0"/>
          <w:marBottom w:val="0"/>
          <w:divBdr>
            <w:top w:val="none" w:sz="0" w:space="0" w:color="auto"/>
            <w:left w:val="none" w:sz="0" w:space="0" w:color="auto"/>
            <w:bottom w:val="none" w:sz="0" w:space="0" w:color="auto"/>
            <w:right w:val="none" w:sz="0" w:space="0" w:color="auto"/>
          </w:divBdr>
          <w:divsChild>
            <w:div w:id="1668635319">
              <w:marLeft w:val="0"/>
              <w:marRight w:val="0"/>
              <w:marTop w:val="0"/>
              <w:marBottom w:val="0"/>
              <w:divBdr>
                <w:top w:val="none" w:sz="0" w:space="0" w:color="auto"/>
                <w:left w:val="none" w:sz="0" w:space="0" w:color="auto"/>
                <w:bottom w:val="none" w:sz="0" w:space="0" w:color="auto"/>
                <w:right w:val="none" w:sz="0" w:space="0" w:color="auto"/>
              </w:divBdr>
            </w:div>
            <w:div w:id="1240335638">
              <w:marLeft w:val="0"/>
              <w:marRight w:val="0"/>
              <w:marTop w:val="0"/>
              <w:marBottom w:val="0"/>
              <w:divBdr>
                <w:top w:val="none" w:sz="0" w:space="0" w:color="auto"/>
                <w:left w:val="none" w:sz="0" w:space="0" w:color="auto"/>
                <w:bottom w:val="none" w:sz="0" w:space="0" w:color="auto"/>
                <w:right w:val="none" w:sz="0" w:space="0" w:color="auto"/>
              </w:divBdr>
            </w:div>
            <w:div w:id="617956044">
              <w:marLeft w:val="0"/>
              <w:marRight w:val="0"/>
              <w:marTop w:val="0"/>
              <w:marBottom w:val="0"/>
              <w:divBdr>
                <w:top w:val="none" w:sz="0" w:space="0" w:color="auto"/>
                <w:left w:val="none" w:sz="0" w:space="0" w:color="auto"/>
                <w:bottom w:val="none" w:sz="0" w:space="0" w:color="auto"/>
                <w:right w:val="none" w:sz="0" w:space="0" w:color="auto"/>
              </w:divBdr>
            </w:div>
            <w:div w:id="812520906">
              <w:marLeft w:val="0"/>
              <w:marRight w:val="0"/>
              <w:marTop w:val="0"/>
              <w:marBottom w:val="0"/>
              <w:divBdr>
                <w:top w:val="none" w:sz="0" w:space="0" w:color="auto"/>
                <w:left w:val="none" w:sz="0" w:space="0" w:color="auto"/>
                <w:bottom w:val="none" w:sz="0" w:space="0" w:color="auto"/>
                <w:right w:val="none" w:sz="0" w:space="0" w:color="auto"/>
              </w:divBdr>
            </w:div>
            <w:div w:id="2114282014">
              <w:marLeft w:val="0"/>
              <w:marRight w:val="0"/>
              <w:marTop w:val="0"/>
              <w:marBottom w:val="0"/>
              <w:divBdr>
                <w:top w:val="none" w:sz="0" w:space="0" w:color="auto"/>
                <w:left w:val="none" w:sz="0" w:space="0" w:color="auto"/>
                <w:bottom w:val="none" w:sz="0" w:space="0" w:color="auto"/>
                <w:right w:val="none" w:sz="0" w:space="0" w:color="auto"/>
              </w:divBdr>
            </w:div>
            <w:div w:id="1320117386">
              <w:marLeft w:val="0"/>
              <w:marRight w:val="0"/>
              <w:marTop w:val="0"/>
              <w:marBottom w:val="0"/>
              <w:divBdr>
                <w:top w:val="none" w:sz="0" w:space="0" w:color="auto"/>
                <w:left w:val="none" w:sz="0" w:space="0" w:color="auto"/>
                <w:bottom w:val="none" w:sz="0" w:space="0" w:color="auto"/>
                <w:right w:val="none" w:sz="0" w:space="0" w:color="auto"/>
              </w:divBdr>
            </w:div>
            <w:div w:id="679627087">
              <w:marLeft w:val="0"/>
              <w:marRight w:val="0"/>
              <w:marTop w:val="0"/>
              <w:marBottom w:val="0"/>
              <w:divBdr>
                <w:top w:val="none" w:sz="0" w:space="0" w:color="auto"/>
                <w:left w:val="none" w:sz="0" w:space="0" w:color="auto"/>
                <w:bottom w:val="none" w:sz="0" w:space="0" w:color="auto"/>
                <w:right w:val="none" w:sz="0" w:space="0" w:color="auto"/>
              </w:divBdr>
            </w:div>
            <w:div w:id="184189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5889">
      <w:bodyDiv w:val="1"/>
      <w:marLeft w:val="0"/>
      <w:marRight w:val="0"/>
      <w:marTop w:val="0"/>
      <w:marBottom w:val="0"/>
      <w:divBdr>
        <w:top w:val="none" w:sz="0" w:space="0" w:color="auto"/>
        <w:left w:val="none" w:sz="0" w:space="0" w:color="auto"/>
        <w:bottom w:val="none" w:sz="0" w:space="0" w:color="auto"/>
        <w:right w:val="none" w:sz="0" w:space="0" w:color="auto"/>
      </w:divBdr>
    </w:div>
    <w:div w:id="91433888">
      <w:bodyDiv w:val="1"/>
      <w:marLeft w:val="0"/>
      <w:marRight w:val="0"/>
      <w:marTop w:val="0"/>
      <w:marBottom w:val="0"/>
      <w:divBdr>
        <w:top w:val="none" w:sz="0" w:space="0" w:color="auto"/>
        <w:left w:val="none" w:sz="0" w:space="0" w:color="auto"/>
        <w:bottom w:val="none" w:sz="0" w:space="0" w:color="auto"/>
        <w:right w:val="none" w:sz="0" w:space="0" w:color="auto"/>
      </w:divBdr>
    </w:div>
    <w:div w:id="126631189">
      <w:bodyDiv w:val="1"/>
      <w:marLeft w:val="0"/>
      <w:marRight w:val="0"/>
      <w:marTop w:val="0"/>
      <w:marBottom w:val="0"/>
      <w:divBdr>
        <w:top w:val="none" w:sz="0" w:space="0" w:color="auto"/>
        <w:left w:val="none" w:sz="0" w:space="0" w:color="auto"/>
        <w:bottom w:val="none" w:sz="0" w:space="0" w:color="auto"/>
        <w:right w:val="none" w:sz="0" w:space="0" w:color="auto"/>
      </w:divBdr>
    </w:div>
    <w:div w:id="307172931">
      <w:bodyDiv w:val="1"/>
      <w:marLeft w:val="0"/>
      <w:marRight w:val="0"/>
      <w:marTop w:val="0"/>
      <w:marBottom w:val="0"/>
      <w:divBdr>
        <w:top w:val="none" w:sz="0" w:space="0" w:color="auto"/>
        <w:left w:val="none" w:sz="0" w:space="0" w:color="auto"/>
        <w:bottom w:val="none" w:sz="0" w:space="0" w:color="auto"/>
        <w:right w:val="none" w:sz="0" w:space="0" w:color="auto"/>
      </w:divBdr>
    </w:div>
    <w:div w:id="340551912">
      <w:bodyDiv w:val="1"/>
      <w:marLeft w:val="0"/>
      <w:marRight w:val="0"/>
      <w:marTop w:val="0"/>
      <w:marBottom w:val="0"/>
      <w:divBdr>
        <w:top w:val="none" w:sz="0" w:space="0" w:color="auto"/>
        <w:left w:val="none" w:sz="0" w:space="0" w:color="auto"/>
        <w:bottom w:val="none" w:sz="0" w:space="0" w:color="auto"/>
        <w:right w:val="none" w:sz="0" w:space="0" w:color="auto"/>
      </w:divBdr>
      <w:divsChild>
        <w:div w:id="1887793551">
          <w:marLeft w:val="0"/>
          <w:marRight w:val="0"/>
          <w:marTop w:val="0"/>
          <w:marBottom w:val="0"/>
          <w:divBdr>
            <w:top w:val="none" w:sz="0" w:space="0" w:color="auto"/>
            <w:left w:val="none" w:sz="0" w:space="0" w:color="auto"/>
            <w:bottom w:val="none" w:sz="0" w:space="0" w:color="auto"/>
            <w:right w:val="none" w:sz="0" w:space="0" w:color="auto"/>
          </w:divBdr>
        </w:div>
      </w:divsChild>
    </w:div>
    <w:div w:id="567308247">
      <w:bodyDiv w:val="1"/>
      <w:marLeft w:val="0"/>
      <w:marRight w:val="0"/>
      <w:marTop w:val="0"/>
      <w:marBottom w:val="0"/>
      <w:divBdr>
        <w:top w:val="none" w:sz="0" w:space="0" w:color="auto"/>
        <w:left w:val="none" w:sz="0" w:space="0" w:color="auto"/>
        <w:bottom w:val="none" w:sz="0" w:space="0" w:color="auto"/>
        <w:right w:val="none" w:sz="0" w:space="0" w:color="auto"/>
      </w:divBdr>
    </w:div>
    <w:div w:id="588348691">
      <w:bodyDiv w:val="1"/>
      <w:marLeft w:val="0"/>
      <w:marRight w:val="0"/>
      <w:marTop w:val="0"/>
      <w:marBottom w:val="0"/>
      <w:divBdr>
        <w:top w:val="none" w:sz="0" w:space="0" w:color="auto"/>
        <w:left w:val="none" w:sz="0" w:space="0" w:color="auto"/>
        <w:bottom w:val="none" w:sz="0" w:space="0" w:color="auto"/>
        <w:right w:val="none" w:sz="0" w:space="0" w:color="auto"/>
      </w:divBdr>
    </w:div>
    <w:div w:id="747848523">
      <w:bodyDiv w:val="1"/>
      <w:marLeft w:val="0"/>
      <w:marRight w:val="0"/>
      <w:marTop w:val="0"/>
      <w:marBottom w:val="0"/>
      <w:divBdr>
        <w:top w:val="none" w:sz="0" w:space="0" w:color="auto"/>
        <w:left w:val="none" w:sz="0" w:space="0" w:color="auto"/>
        <w:bottom w:val="none" w:sz="0" w:space="0" w:color="auto"/>
        <w:right w:val="none" w:sz="0" w:space="0" w:color="auto"/>
      </w:divBdr>
    </w:div>
    <w:div w:id="840968795">
      <w:bodyDiv w:val="1"/>
      <w:marLeft w:val="0"/>
      <w:marRight w:val="0"/>
      <w:marTop w:val="0"/>
      <w:marBottom w:val="0"/>
      <w:divBdr>
        <w:top w:val="none" w:sz="0" w:space="0" w:color="auto"/>
        <w:left w:val="none" w:sz="0" w:space="0" w:color="auto"/>
        <w:bottom w:val="none" w:sz="0" w:space="0" w:color="auto"/>
        <w:right w:val="none" w:sz="0" w:space="0" w:color="auto"/>
      </w:divBdr>
    </w:div>
    <w:div w:id="849027107">
      <w:bodyDiv w:val="1"/>
      <w:marLeft w:val="0"/>
      <w:marRight w:val="0"/>
      <w:marTop w:val="0"/>
      <w:marBottom w:val="0"/>
      <w:divBdr>
        <w:top w:val="none" w:sz="0" w:space="0" w:color="auto"/>
        <w:left w:val="none" w:sz="0" w:space="0" w:color="auto"/>
        <w:bottom w:val="none" w:sz="0" w:space="0" w:color="auto"/>
        <w:right w:val="none" w:sz="0" w:space="0" w:color="auto"/>
      </w:divBdr>
      <w:divsChild>
        <w:div w:id="1701465801">
          <w:marLeft w:val="0"/>
          <w:marRight w:val="0"/>
          <w:marTop w:val="0"/>
          <w:marBottom w:val="0"/>
          <w:divBdr>
            <w:top w:val="none" w:sz="0" w:space="0" w:color="auto"/>
            <w:left w:val="none" w:sz="0" w:space="0" w:color="auto"/>
            <w:bottom w:val="none" w:sz="0" w:space="0" w:color="auto"/>
            <w:right w:val="none" w:sz="0" w:space="0" w:color="auto"/>
          </w:divBdr>
        </w:div>
        <w:div w:id="365447331">
          <w:marLeft w:val="0"/>
          <w:marRight w:val="0"/>
          <w:marTop w:val="0"/>
          <w:marBottom w:val="0"/>
          <w:divBdr>
            <w:top w:val="none" w:sz="0" w:space="0" w:color="auto"/>
            <w:left w:val="none" w:sz="0" w:space="0" w:color="auto"/>
            <w:bottom w:val="none" w:sz="0" w:space="0" w:color="auto"/>
            <w:right w:val="none" w:sz="0" w:space="0" w:color="auto"/>
          </w:divBdr>
        </w:div>
      </w:divsChild>
    </w:div>
    <w:div w:id="1076123722">
      <w:bodyDiv w:val="1"/>
      <w:marLeft w:val="0"/>
      <w:marRight w:val="0"/>
      <w:marTop w:val="0"/>
      <w:marBottom w:val="0"/>
      <w:divBdr>
        <w:top w:val="none" w:sz="0" w:space="0" w:color="auto"/>
        <w:left w:val="none" w:sz="0" w:space="0" w:color="auto"/>
        <w:bottom w:val="none" w:sz="0" w:space="0" w:color="auto"/>
        <w:right w:val="none" w:sz="0" w:space="0" w:color="auto"/>
      </w:divBdr>
    </w:div>
    <w:div w:id="1321616609">
      <w:bodyDiv w:val="1"/>
      <w:marLeft w:val="0"/>
      <w:marRight w:val="0"/>
      <w:marTop w:val="0"/>
      <w:marBottom w:val="0"/>
      <w:divBdr>
        <w:top w:val="none" w:sz="0" w:space="0" w:color="auto"/>
        <w:left w:val="none" w:sz="0" w:space="0" w:color="auto"/>
        <w:bottom w:val="none" w:sz="0" w:space="0" w:color="auto"/>
        <w:right w:val="none" w:sz="0" w:space="0" w:color="auto"/>
      </w:divBdr>
    </w:div>
    <w:div w:id="1324969067">
      <w:bodyDiv w:val="1"/>
      <w:marLeft w:val="0"/>
      <w:marRight w:val="0"/>
      <w:marTop w:val="0"/>
      <w:marBottom w:val="0"/>
      <w:divBdr>
        <w:top w:val="none" w:sz="0" w:space="0" w:color="auto"/>
        <w:left w:val="none" w:sz="0" w:space="0" w:color="auto"/>
        <w:bottom w:val="none" w:sz="0" w:space="0" w:color="auto"/>
        <w:right w:val="none" w:sz="0" w:space="0" w:color="auto"/>
      </w:divBdr>
      <w:divsChild>
        <w:div w:id="1743142618">
          <w:marLeft w:val="0"/>
          <w:marRight w:val="0"/>
          <w:marTop w:val="0"/>
          <w:marBottom w:val="0"/>
          <w:divBdr>
            <w:top w:val="none" w:sz="0" w:space="0" w:color="auto"/>
            <w:left w:val="none" w:sz="0" w:space="0" w:color="auto"/>
            <w:bottom w:val="none" w:sz="0" w:space="0" w:color="auto"/>
            <w:right w:val="none" w:sz="0" w:space="0" w:color="auto"/>
          </w:divBdr>
        </w:div>
        <w:div w:id="1348482144">
          <w:marLeft w:val="0"/>
          <w:marRight w:val="0"/>
          <w:marTop w:val="0"/>
          <w:marBottom w:val="0"/>
          <w:divBdr>
            <w:top w:val="none" w:sz="0" w:space="0" w:color="auto"/>
            <w:left w:val="none" w:sz="0" w:space="0" w:color="auto"/>
            <w:bottom w:val="none" w:sz="0" w:space="0" w:color="auto"/>
            <w:right w:val="none" w:sz="0" w:space="0" w:color="auto"/>
          </w:divBdr>
        </w:div>
      </w:divsChild>
    </w:div>
    <w:div w:id="1354383332">
      <w:bodyDiv w:val="1"/>
      <w:marLeft w:val="0"/>
      <w:marRight w:val="0"/>
      <w:marTop w:val="0"/>
      <w:marBottom w:val="0"/>
      <w:divBdr>
        <w:top w:val="none" w:sz="0" w:space="0" w:color="auto"/>
        <w:left w:val="none" w:sz="0" w:space="0" w:color="auto"/>
        <w:bottom w:val="none" w:sz="0" w:space="0" w:color="auto"/>
        <w:right w:val="none" w:sz="0" w:space="0" w:color="auto"/>
      </w:divBdr>
    </w:div>
    <w:div w:id="1418089483">
      <w:bodyDiv w:val="1"/>
      <w:marLeft w:val="0"/>
      <w:marRight w:val="0"/>
      <w:marTop w:val="0"/>
      <w:marBottom w:val="0"/>
      <w:divBdr>
        <w:top w:val="none" w:sz="0" w:space="0" w:color="auto"/>
        <w:left w:val="none" w:sz="0" w:space="0" w:color="auto"/>
        <w:bottom w:val="none" w:sz="0" w:space="0" w:color="auto"/>
        <w:right w:val="none" w:sz="0" w:space="0" w:color="auto"/>
      </w:divBdr>
    </w:div>
    <w:div w:id="1496414687">
      <w:bodyDiv w:val="1"/>
      <w:marLeft w:val="0"/>
      <w:marRight w:val="0"/>
      <w:marTop w:val="0"/>
      <w:marBottom w:val="0"/>
      <w:divBdr>
        <w:top w:val="none" w:sz="0" w:space="0" w:color="auto"/>
        <w:left w:val="none" w:sz="0" w:space="0" w:color="auto"/>
        <w:bottom w:val="none" w:sz="0" w:space="0" w:color="auto"/>
        <w:right w:val="none" w:sz="0" w:space="0" w:color="auto"/>
      </w:divBdr>
    </w:div>
    <w:div w:id="1664310050">
      <w:bodyDiv w:val="1"/>
      <w:marLeft w:val="0"/>
      <w:marRight w:val="0"/>
      <w:marTop w:val="0"/>
      <w:marBottom w:val="0"/>
      <w:divBdr>
        <w:top w:val="none" w:sz="0" w:space="0" w:color="auto"/>
        <w:left w:val="none" w:sz="0" w:space="0" w:color="auto"/>
        <w:bottom w:val="none" w:sz="0" w:space="0" w:color="auto"/>
        <w:right w:val="none" w:sz="0" w:space="0" w:color="auto"/>
      </w:divBdr>
    </w:div>
    <w:div w:id="1716663751">
      <w:bodyDiv w:val="1"/>
      <w:marLeft w:val="0"/>
      <w:marRight w:val="0"/>
      <w:marTop w:val="0"/>
      <w:marBottom w:val="0"/>
      <w:divBdr>
        <w:top w:val="none" w:sz="0" w:space="0" w:color="auto"/>
        <w:left w:val="none" w:sz="0" w:space="0" w:color="auto"/>
        <w:bottom w:val="none" w:sz="0" w:space="0" w:color="auto"/>
        <w:right w:val="none" w:sz="0" w:space="0" w:color="auto"/>
      </w:divBdr>
    </w:div>
    <w:div w:id="1807116639">
      <w:bodyDiv w:val="1"/>
      <w:marLeft w:val="0"/>
      <w:marRight w:val="0"/>
      <w:marTop w:val="0"/>
      <w:marBottom w:val="0"/>
      <w:divBdr>
        <w:top w:val="none" w:sz="0" w:space="0" w:color="auto"/>
        <w:left w:val="none" w:sz="0" w:space="0" w:color="auto"/>
        <w:bottom w:val="none" w:sz="0" w:space="0" w:color="auto"/>
        <w:right w:val="none" w:sz="0" w:space="0" w:color="auto"/>
      </w:divBdr>
      <w:divsChild>
        <w:div w:id="723067408">
          <w:marLeft w:val="0"/>
          <w:marRight w:val="0"/>
          <w:marTop w:val="0"/>
          <w:marBottom w:val="0"/>
          <w:divBdr>
            <w:top w:val="none" w:sz="0" w:space="0" w:color="auto"/>
            <w:left w:val="none" w:sz="0" w:space="0" w:color="auto"/>
            <w:bottom w:val="none" w:sz="0" w:space="0" w:color="auto"/>
            <w:right w:val="none" w:sz="0" w:space="0" w:color="auto"/>
          </w:divBdr>
        </w:div>
        <w:div w:id="1249192909">
          <w:marLeft w:val="0"/>
          <w:marRight w:val="0"/>
          <w:marTop w:val="0"/>
          <w:marBottom w:val="0"/>
          <w:divBdr>
            <w:top w:val="none" w:sz="0" w:space="0" w:color="auto"/>
            <w:left w:val="none" w:sz="0" w:space="0" w:color="auto"/>
            <w:bottom w:val="none" w:sz="0" w:space="0" w:color="auto"/>
            <w:right w:val="none" w:sz="0" w:space="0" w:color="auto"/>
          </w:divBdr>
        </w:div>
      </w:divsChild>
    </w:div>
    <w:div w:id="1901358423">
      <w:bodyDiv w:val="1"/>
      <w:marLeft w:val="0"/>
      <w:marRight w:val="0"/>
      <w:marTop w:val="0"/>
      <w:marBottom w:val="0"/>
      <w:divBdr>
        <w:top w:val="none" w:sz="0" w:space="0" w:color="auto"/>
        <w:left w:val="none" w:sz="0" w:space="0" w:color="auto"/>
        <w:bottom w:val="none" w:sz="0" w:space="0" w:color="auto"/>
        <w:right w:val="none" w:sz="0" w:space="0" w:color="auto"/>
      </w:divBdr>
    </w:div>
    <w:div w:id="1945578086">
      <w:bodyDiv w:val="1"/>
      <w:marLeft w:val="0"/>
      <w:marRight w:val="0"/>
      <w:marTop w:val="0"/>
      <w:marBottom w:val="0"/>
      <w:divBdr>
        <w:top w:val="none" w:sz="0" w:space="0" w:color="auto"/>
        <w:left w:val="none" w:sz="0" w:space="0" w:color="auto"/>
        <w:bottom w:val="none" w:sz="0" w:space="0" w:color="auto"/>
        <w:right w:val="none" w:sz="0" w:space="0" w:color="auto"/>
      </w:divBdr>
      <w:divsChild>
        <w:div w:id="2048026260">
          <w:marLeft w:val="0"/>
          <w:marRight w:val="0"/>
          <w:marTop w:val="0"/>
          <w:marBottom w:val="0"/>
          <w:divBdr>
            <w:top w:val="none" w:sz="0" w:space="0" w:color="auto"/>
            <w:left w:val="none" w:sz="0" w:space="0" w:color="auto"/>
            <w:bottom w:val="none" w:sz="0" w:space="0" w:color="auto"/>
            <w:right w:val="none" w:sz="0" w:space="0" w:color="auto"/>
          </w:divBdr>
          <w:divsChild>
            <w:div w:id="158622816">
              <w:marLeft w:val="0"/>
              <w:marRight w:val="0"/>
              <w:marTop w:val="0"/>
              <w:marBottom w:val="0"/>
              <w:divBdr>
                <w:top w:val="none" w:sz="0" w:space="0" w:color="auto"/>
                <w:left w:val="none" w:sz="0" w:space="0" w:color="auto"/>
                <w:bottom w:val="none" w:sz="0" w:space="0" w:color="auto"/>
                <w:right w:val="none" w:sz="0" w:space="0" w:color="auto"/>
              </w:divBdr>
            </w:div>
            <w:div w:id="1414357117">
              <w:marLeft w:val="0"/>
              <w:marRight w:val="0"/>
              <w:marTop w:val="0"/>
              <w:marBottom w:val="0"/>
              <w:divBdr>
                <w:top w:val="none" w:sz="0" w:space="0" w:color="auto"/>
                <w:left w:val="none" w:sz="0" w:space="0" w:color="auto"/>
                <w:bottom w:val="none" w:sz="0" w:space="0" w:color="auto"/>
                <w:right w:val="none" w:sz="0" w:space="0" w:color="auto"/>
              </w:divBdr>
            </w:div>
            <w:div w:id="889420565">
              <w:marLeft w:val="0"/>
              <w:marRight w:val="0"/>
              <w:marTop w:val="0"/>
              <w:marBottom w:val="0"/>
              <w:divBdr>
                <w:top w:val="none" w:sz="0" w:space="0" w:color="auto"/>
                <w:left w:val="none" w:sz="0" w:space="0" w:color="auto"/>
                <w:bottom w:val="none" w:sz="0" w:space="0" w:color="auto"/>
                <w:right w:val="none" w:sz="0" w:space="0" w:color="auto"/>
              </w:divBdr>
            </w:div>
            <w:div w:id="1860853133">
              <w:marLeft w:val="0"/>
              <w:marRight w:val="0"/>
              <w:marTop w:val="0"/>
              <w:marBottom w:val="0"/>
              <w:divBdr>
                <w:top w:val="none" w:sz="0" w:space="0" w:color="auto"/>
                <w:left w:val="none" w:sz="0" w:space="0" w:color="auto"/>
                <w:bottom w:val="none" w:sz="0" w:space="0" w:color="auto"/>
                <w:right w:val="none" w:sz="0" w:space="0" w:color="auto"/>
              </w:divBdr>
            </w:div>
            <w:div w:id="76640143">
              <w:marLeft w:val="0"/>
              <w:marRight w:val="0"/>
              <w:marTop w:val="0"/>
              <w:marBottom w:val="0"/>
              <w:divBdr>
                <w:top w:val="none" w:sz="0" w:space="0" w:color="auto"/>
                <w:left w:val="none" w:sz="0" w:space="0" w:color="auto"/>
                <w:bottom w:val="none" w:sz="0" w:space="0" w:color="auto"/>
                <w:right w:val="none" w:sz="0" w:space="0" w:color="auto"/>
              </w:divBdr>
            </w:div>
            <w:div w:id="1585845114">
              <w:marLeft w:val="0"/>
              <w:marRight w:val="0"/>
              <w:marTop w:val="0"/>
              <w:marBottom w:val="0"/>
              <w:divBdr>
                <w:top w:val="none" w:sz="0" w:space="0" w:color="auto"/>
                <w:left w:val="none" w:sz="0" w:space="0" w:color="auto"/>
                <w:bottom w:val="none" w:sz="0" w:space="0" w:color="auto"/>
                <w:right w:val="none" w:sz="0" w:space="0" w:color="auto"/>
              </w:divBdr>
            </w:div>
            <w:div w:id="824396500">
              <w:marLeft w:val="0"/>
              <w:marRight w:val="0"/>
              <w:marTop w:val="0"/>
              <w:marBottom w:val="0"/>
              <w:divBdr>
                <w:top w:val="none" w:sz="0" w:space="0" w:color="auto"/>
                <w:left w:val="none" w:sz="0" w:space="0" w:color="auto"/>
                <w:bottom w:val="none" w:sz="0" w:space="0" w:color="auto"/>
                <w:right w:val="none" w:sz="0" w:space="0" w:color="auto"/>
              </w:divBdr>
            </w:div>
            <w:div w:id="1459179815">
              <w:marLeft w:val="0"/>
              <w:marRight w:val="0"/>
              <w:marTop w:val="0"/>
              <w:marBottom w:val="0"/>
              <w:divBdr>
                <w:top w:val="none" w:sz="0" w:space="0" w:color="auto"/>
                <w:left w:val="none" w:sz="0" w:space="0" w:color="auto"/>
                <w:bottom w:val="none" w:sz="0" w:space="0" w:color="auto"/>
                <w:right w:val="none" w:sz="0" w:space="0" w:color="auto"/>
              </w:divBdr>
            </w:div>
            <w:div w:id="14065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19846">
      <w:bodyDiv w:val="1"/>
      <w:marLeft w:val="0"/>
      <w:marRight w:val="0"/>
      <w:marTop w:val="0"/>
      <w:marBottom w:val="0"/>
      <w:divBdr>
        <w:top w:val="none" w:sz="0" w:space="0" w:color="auto"/>
        <w:left w:val="none" w:sz="0" w:space="0" w:color="auto"/>
        <w:bottom w:val="none" w:sz="0" w:space="0" w:color="auto"/>
        <w:right w:val="none" w:sz="0" w:space="0" w:color="auto"/>
      </w:divBdr>
    </w:div>
    <w:div w:id="2008440584">
      <w:bodyDiv w:val="1"/>
      <w:marLeft w:val="0"/>
      <w:marRight w:val="0"/>
      <w:marTop w:val="0"/>
      <w:marBottom w:val="0"/>
      <w:divBdr>
        <w:top w:val="none" w:sz="0" w:space="0" w:color="auto"/>
        <w:left w:val="none" w:sz="0" w:space="0" w:color="auto"/>
        <w:bottom w:val="none" w:sz="0" w:space="0" w:color="auto"/>
        <w:right w:val="none" w:sz="0" w:space="0" w:color="auto"/>
      </w:divBdr>
      <w:divsChild>
        <w:div w:id="1861704737">
          <w:marLeft w:val="0"/>
          <w:marRight w:val="0"/>
          <w:marTop w:val="0"/>
          <w:marBottom w:val="0"/>
          <w:divBdr>
            <w:top w:val="none" w:sz="0" w:space="0" w:color="auto"/>
            <w:left w:val="none" w:sz="0" w:space="0" w:color="auto"/>
            <w:bottom w:val="none" w:sz="0" w:space="0" w:color="auto"/>
            <w:right w:val="none" w:sz="0" w:space="0" w:color="auto"/>
          </w:divBdr>
          <w:divsChild>
            <w:div w:id="112901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kuzzq@pku.edu.c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eaweb.org/resources/best-practices/working-with-students" TargetMode="External"/><Relationship Id="rId5" Type="http://schemas.openxmlformats.org/officeDocument/2006/relationships/webSettings" Target="webSettings.xml"/><Relationship Id="rId10" Type="http://schemas.openxmlformats.org/officeDocument/2006/relationships/hyperlink" Target="http://diversifyingecon.org/index.php/Blo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FE556-D413-BD46-BF0F-F6BE5C789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TotalTime>
  <Pages>22</Pages>
  <Words>2281</Words>
  <Characters>13007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周正卿 体育教研部</dc:creator>
  <cp:keywords/>
  <dc:description/>
  <cp:lastModifiedBy>Microsoft Office User</cp:lastModifiedBy>
  <cp:revision>3120</cp:revision>
  <dcterms:created xsi:type="dcterms:W3CDTF">2023-01-05T19:56:00Z</dcterms:created>
  <dcterms:modified xsi:type="dcterms:W3CDTF">2023-01-25T10:19:00Z</dcterms:modified>
</cp:coreProperties>
</file>