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9197" w14:textId="0766BD03" w:rsidR="00BD2576" w:rsidRPr="000B4D34" w:rsidRDefault="00FE230F" w:rsidP="004003FC">
      <w:pPr>
        <w:widowControl w:val="0"/>
        <w:adjustRightInd w:val="0"/>
        <w:snapToGrid w:val="0"/>
        <w:spacing w:after="0" w:line="360" w:lineRule="auto"/>
        <w:jc w:val="both"/>
        <w:rPr>
          <w:rFonts w:ascii="Cambria" w:eastAsia="宋体" w:hAnsi="Cambria" w:cs="Times New Roman"/>
          <w:kern w:val="2"/>
          <w:sz w:val="21"/>
          <w:szCs w:val="21"/>
          <w:lang w:eastAsia="zh-CN"/>
        </w:rPr>
      </w:pPr>
      <w:bookmarkStart w:id="0" w:name="OLE_LINK3"/>
      <w:bookmarkStart w:id="1" w:name="OLE_LINK4"/>
      <w:bookmarkStart w:id="2" w:name="OLE_LINK26"/>
      <w:bookmarkStart w:id="3" w:name="OLE_LINK27"/>
      <w:r>
        <w:rPr>
          <w:rFonts w:ascii="Cambria" w:eastAsia="宋体" w:hAnsi="Cambria" w:cs="Times New Roman"/>
          <w:kern w:val="2"/>
          <w:sz w:val="21"/>
          <w:szCs w:val="21"/>
          <w:lang w:eastAsia="zh-CN"/>
        </w:rPr>
        <w:t>HighLive</w:t>
      </w:r>
      <w:r w:rsidR="00BD2576" w:rsidRPr="000B4D34">
        <w:rPr>
          <w:rFonts w:ascii="Cambria" w:eastAsia="宋体" w:hAnsi="Cambria" w:cs="Times New Roman" w:hint="eastAsia"/>
          <w:kern w:val="2"/>
          <w:sz w:val="21"/>
          <w:szCs w:val="21"/>
          <w:lang w:eastAsia="zh-CN"/>
        </w:rPr>
        <w:t xml:space="preserve"> |</w:t>
      </w:r>
      <w:r w:rsidR="00BD2576" w:rsidRPr="000B4D34">
        <w:rPr>
          <w:rFonts w:ascii="Cambria" w:eastAsia="宋体" w:hAnsi="Cambria" w:cs="Times New Roman"/>
          <w:kern w:val="2"/>
          <w:sz w:val="21"/>
          <w:szCs w:val="21"/>
          <w:lang w:eastAsia="zh-CN"/>
        </w:rPr>
        <w:t xml:space="preserve"> AER </w:t>
      </w:r>
      <w:r w:rsidR="00BD2576" w:rsidRPr="000B4D34">
        <w:rPr>
          <w:rFonts w:ascii="Cambria" w:eastAsia="宋体" w:hAnsi="Cambria" w:cs="Times New Roman" w:hint="eastAsia"/>
          <w:kern w:val="2"/>
          <w:sz w:val="21"/>
          <w:szCs w:val="21"/>
          <w:lang w:eastAsia="zh-CN"/>
        </w:rPr>
        <w:t>运河上的起义：中国贸易可达性中断和社会冲突</w:t>
      </w:r>
      <w:r w:rsidR="00BD2576" w:rsidRPr="000B4D34">
        <w:rPr>
          <w:rFonts w:ascii="Cambria" w:eastAsia="宋体" w:hAnsi="Cambria" w:cs="Times New Roman" w:hint="eastAsia"/>
          <w:kern w:val="2"/>
          <w:sz w:val="21"/>
          <w:szCs w:val="21"/>
          <w:lang w:eastAsia="zh-CN"/>
        </w:rPr>
        <w:t>(</w:t>
      </w:r>
      <w:r w:rsidR="00BD2576" w:rsidRPr="000B4D34">
        <w:rPr>
          <w:rFonts w:ascii="Cambria" w:eastAsia="宋体" w:hAnsi="Cambria" w:cs="Times New Roman"/>
          <w:kern w:val="2"/>
          <w:sz w:val="21"/>
          <w:szCs w:val="21"/>
          <w:lang w:eastAsia="zh-CN"/>
        </w:rPr>
        <w:t>1650-1911)</w:t>
      </w:r>
    </w:p>
    <w:p w14:paraId="15831FFB" w14:textId="3CFF4833" w:rsidR="00BD2576" w:rsidRPr="0058635F" w:rsidRDefault="00BD2576" w:rsidP="00173245">
      <w:pPr>
        <w:widowControl w:val="0"/>
        <w:adjustRightInd w:val="0"/>
        <w:snapToGrid w:val="0"/>
        <w:spacing w:after="0" w:line="360" w:lineRule="auto"/>
        <w:rPr>
          <w:rFonts w:ascii="Cambria" w:eastAsia="宋体" w:hAnsi="Cambria" w:cs="Times New Roman"/>
          <w:kern w:val="2"/>
          <w:sz w:val="21"/>
          <w:szCs w:val="21"/>
          <w:lang w:eastAsia="zh-CN"/>
        </w:rPr>
      </w:pPr>
      <w:r w:rsidRPr="00173245">
        <w:rPr>
          <w:rFonts w:ascii="Cambria" w:eastAsia="宋体" w:hAnsi="Cambria" w:cs="Times New Roman" w:hint="eastAsia"/>
          <w:b/>
          <w:kern w:val="2"/>
          <w:sz w:val="21"/>
          <w:szCs w:val="21"/>
          <w:lang w:eastAsia="zh-CN"/>
        </w:rPr>
        <w:t>原文标题：</w:t>
      </w:r>
      <w:bookmarkStart w:id="4" w:name="OLE_LINK11"/>
      <w:r w:rsidRPr="0058635F">
        <w:rPr>
          <w:rFonts w:ascii="Cambria" w:eastAsia="宋体" w:hAnsi="Cambria" w:cs="Times New Roman"/>
          <w:kern w:val="2"/>
          <w:sz w:val="21"/>
          <w:szCs w:val="21"/>
          <w:lang w:eastAsia="zh-CN"/>
        </w:rPr>
        <w:t>Rebel on the Canal</w:t>
      </w:r>
      <w:r w:rsidRPr="0058635F">
        <w:rPr>
          <w:rFonts w:ascii="Cambria" w:eastAsia="宋体" w:hAnsi="Cambria" w:cs="Times New Roman" w:hint="eastAsia"/>
          <w:kern w:val="2"/>
          <w:sz w:val="21"/>
          <w:szCs w:val="21"/>
          <w:lang w:eastAsia="zh-CN"/>
        </w:rPr>
        <w:t>:</w:t>
      </w:r>
      <w:r w:rsidRPr="0058635F">
        <w:rPr>
          <w:rFonts w:ascii="Cambria" w:eastAsia="宋体" w:hAnsi="Cambria" w:cs="Times New Roman"/>
          <w:kern w:val="2"/>
          <w:sz w:val="21"/>
          <w:szCs w:val="21"/>
          <w:lang w:eastAsia="zh-CN"/>
        </w:rPr>
        <w:t xml:space="preserve"> Disrupted Trade Access and Social Conflict in China, 1650-1911</w:t>
      </w:r>
      <w:bookmarkEnd w:id="4"/>
    </w:p>
    <w:p w14:paraId="626E96A8" w14:textId="77777777" w:rsidR="00BD2576" w:rsidRPr="0058635F" w:rsidRDefault="00BD2576" w:rsidP="00173245">
      <w:pPr>
        <w:widowControl w:val="0"/>
        <w:adjustRightInd w:val="0"/>
        <w:snapToGrid w:val="0"/>
        <w:spacing w:after="0" w:line="360" w:lineRule="auto"/>
        <w:rPr>
          <w:rFonts w:ascii="Cambria" w:eastAsia="宋体" w:hAnsi="Cambria" w:cs="Times New Roman"/>
          <w:kern w:val="2"/>
          <w:sz w:val="21"/>
          <w:szCs w:val="21"/>
          <w:lang w:eastAsia="zh-CN"/>
        </w:rPr>
      </w:pPr>
      <w:r w:rsidRPr="00173245">
        <w:rPr>
          <w:rFonts w:ascii="Cambria" w:eastAsia="宋体" w:hAnsi="Cambria" w:cs="Times New Roman" w:hint="eastAsia"/>
          <w:b/>
          <w:bCs/>
          <w:kern w:val="2"/>
          <w:sz w:val="21"/>
          <w:szCs w:val="21"/>
          <w:lang w:eastAsia="zh-CN"/>
        </w:rPr>
        <w:t>推送</w:t>
      </w:r>
      <w:r w:rsidRPr="00173245">
        <w:rPr>
          <w:rFonts w:ascii="Cambria" w:eastAsia="宋体" w:hAnsi="Cambria" w:cs="Times New Roman"/>
          <w:b/>
          <w:bCs/>
          <w:kern w:val="2"/>
          <w:sz w:val="21"/>
          <w:szCs w:val="21"/>
          <w:lang w:eastAsia="zh-CN"/>
        </w:rPr>
        <w:t>摘要：</w:t>
      </w:r>
      <w:r w:rsidRPr="0058635F">
        <w:rPr>
          <w:rFonts w:ascii="Cambria" w:eastAsia="宋体" w:hAnsi="Cambria" w:cs="Times New Roman"/>
          <w:kern w:val="2"/>
          <w:sz w:val="21"/>
          <w:szCs w:val="21"/>
          <w:lang w:eastAsia="zh-CN"/>
        </w:rPr>
        <w:t>American Economic Review</w:t>
      </w:r>
      <w:r w:rsidRPr="0058635F">
        <w:rPr>
          <w:rFonts w:ascii="Cambria" w:eastAsia="宋体" w:hAnsi="Cambria" w:cs="Times New Roman"/>
          <w:kern w:val="2"/>
          <w:sz w:val="21"/>
          <w:szCs w:val="21"/>
          <w:lang w:eastAsia="zh-CN"/>
        </w:rPr>
        <w:t>最新发表论文</w:t>
      </w:r>
      <w:r w:rsidRPr="0058635F">
        <w:rPr>
          <w:rFonts w:ascii="Cambria" w:eastAsia="宋体" w:hAnsi="Cambria" w:cs="Times New Roman" w:hint="eastAsia"/>
          <w:kern w:val="2"/>
          <w:sz w:val="21"/>
          <w:szCs w:val="21"/>
          <w:lang w:eastAsia="zh-CN"/>
        </w:rPr>
        <w:t>利用清政府废弃京杭大运河这一外生的政策冲击研究了贸易机会的丧失对社会动荡的影响</w:t>
      </w:r>
    </w:p>
    <w:p w14:paraId="2BDF8C0A" w14:textId="77777777" w:rsidR="00173245" w:rsidRDefault="00BD2576" w:rsidP="00173245">
      <w:pPr>
        <w:widowControl w:val="0"/>
        <w:adjustRightInd w:val="0"/>
        <w:snapToGrid w:val="0"/>
        <w:spacing w:after="0" w:line="360" w:lineRule="auto"/>
        <w:rPr>
          <w:rFonts w:ascii="Cambria" w:eastAsia="宋体" w:hAnsi="Cambria" w:cs="Times New Roman"/>
          <w:kern w:val="2"/>
          <w:sz w:val="21"/>
          <w:szCs w:val="21"/>
          <w:lang w:eastAsia="zh-CN"/>
        </w:rPr>
      </w:pPr>
      <w:r w:rsidRPr="00173245">
        <w:rPr>
          <w:rFonts w:ascii="Cambria" w:eastAsia="宋体" w:hAnsi="Cambria" w:cs="Times New Roman" w:hint="eastAsia"/>
          <w:b/>
          <w:bCs/>
          <w:kern w:val="2"/>
          <w:sz w:val="21"/>
          <w:szCs w:val="21"/>
          <w:lang w:eastAsia="zh-CN"/>
        </w:rPr>
        <w:t>原文链接：</w:t>
      </w:r>
      <w:r w:rsidRPr="00173245">
        <w:rPr>
          <w:rFonts w:ascii="Cambria" w:eastAsia="宋体" w:hAnsi="Cambria" w:cs="Times New Roman"/>
          <w:b/>
          <w:bCs/>
          <w:kern w:val="2"/>
          <w:sz w:val="21"/>
          <w:szCs w:val="21"/>
          <w:lang w:eastAsia="zh-CN"/>
        </w:rPr>
        <w:t xml:space="preserve"> </w:t>
      </w:r>
    </w:p>
    <w:p w14:paraId="479686E5" w14:textId="400F73F0" w:rsidR="00BD2576" w:rsidRPr="009F3E6D" w:rsidRDefault="00BD2576" w:rsidP="00173245">
      <w:pPr>
        <w:widowControl w:val="0"/>
        <w:adjustRightInd w:val="0"/>
        <w:snapToGrid w:val="0"/>
        <w:spacing w:after="0" w:line="360" w:lineRule="auto"/>
        <w:rPr>
          <w:rFonts w:ascii="Cambria" w:eastAsia="宋体" w:hAnsi="Cambria"/>
          <w:kern w:val="2"/>
          <w:sz w:val="21"/>
          <w:szCs w:val="22"/>
          <w:lang w:eastAsia="zh-CN"/>
        </w:rPr>
      </w:pPr>
      <w:r w:rsidRPr="009F3E6D">
        <w:rPr>
          <w:rFonts w:ascii="Cambria" w:eastAsia="宋体" w:hAnsi="Cambria"/>
          <w:kern w:val="2"/>
          <w:sz w:val="21"/>
          <w:szCs w:val="22"/>
          <w:lang w:eastAsia="zh-CN"/>
        </w:rPr>
        <w:t>https://www.aeaweb.org/articles?id=10.1257/aer.20201283</w:t>
      </w:r>
    </w:p>
    <w:p w14:paraId="74C1CD30" w14:textId="77777777" w:rsidR="00BD2576" w:rsidRPr="0058635F" w:rsidRDefault="00BD2576" w:rsidP="0058635F">
      <w:pPr>
        <w:widowControl w:val="0"/>
        <w:adjustRightInd w:val="0"/>
        <w:snapToGrid w:val="0"/>
        <w:spacing w:after="0" w:line="360" w:lineRule="auto"/>
        <w:ind w:firstLineChars="200" w:firstLine="420"/>
        <w:rPr>
          <w:rFonts w:ascii="Cambria" w:eastAsia="宋体" w:hAnsi="Cambria" w:cs="Times New Roman"/>
          <w:kern w:val="2"/>
          <w:sz w:val="21"/>
          <w:szCs w:val="21"/>
          <w:lang w:eastAsia="zh-CN"/>
        </w:rPr>
      </w:pPr>
    </w:p>
    <w:p w14:paraId="0E96651B" w14:textId="5964EC22" w:rsidR="00B869E7" w:rsidRDefault="00B869E7" w:rsidP="00D52274">
      <w:pPr>
        <w:widowControl w:val="0"/>
        <w:adjustRightInd w:val="0"/>
        <w:snapToGrid w:val="0"/>
        <w:spacing w:after="0" w:line="360" w:lineRule="auto"/>
        <w:jc w:val="both"/>
        <w:rPr>
          <w:rFonts w:ascii="Cambria" w:eastAsia="宋体" w:hAnsi="Cambria" w:cs="Times New Roman"/>
          <w:kern w:val="2"/>
          <w:sz w:val="21"/>
          <w:szCs w:val="21"/>
          <w:lang w:eastAsia="zh-CN"/>
        </w:rPr>
      </w:pPr>
      <w:bookmarkStart w:id="5" w:name="OLE_LINK18"/>
      <w:bookmarkStart w:id="6" w:name="OLE_LINK19"/>
      <w:bookmarkStart w:id="7" w:name="_Hlk99231067"/>
      <w:bookmarkStart w:id="8" w:name="OLE_LINK20"/>
      <w:bookmarkEnd w:id="0"/>
      <w:bookmarkEnd w:id="1"/>
      <w:r w:rsidRPr="0058635F">
        <w:rPr>
          <w:rFonts w:ascii="Cambria" w:eastAsia="宋体" w:hAnsi="Cambria" w:cs="Times New Roman"/>
          <w:kern w:val="2"/>
          <w:sz w:val="21"/>
          <w:szCs w:val="21"/>
          <w:lang w:eastAsia="zh-CN"/>
        </w:rPr>
        <w:t>贸易机会</w:t>
      </w:r>
      <w:bookmarkEnd w:id="5"/>
      <w:bookmarkEnd w:id="6"/>
      <w:r w:rsidRPr="0058635F">
        <w:rPr>
          <w:rFonts w:ascii="Cambria" w:eastAsia="宋体" w:hAnsi="Cambria" w:cs="Times New Roman"/>
          <w:kern w:val="2"/>
          <w:sz w:val="21"/>
          <w:szCs w:val="21"/>
          <w:lang w:eastAsia="zh-CN"/>
        </w:rPr>
        <w:t>是增强还是破坏社会稳定</w:t>
      </w:r>
      <w:bookmarkEnd w:id="7"/>
      <w:bookmarkEnd w:id="8"/>
      <w:r w:rsidRPr="0058635F">
        <w:rPr>
          <w:rFonts w:ascii="Cambria" w:eastAsia="宋体" w:hAnsi="Cambria" w:cs="Times New Roman"/>
          <w:kern w:val="2"/>
          <w:sz w:val="21"/>
          <w:szCs w:val="21"/>
          <w:lang w:eastAsia="zh-CN"/>
        </w:rPr>
        <w:t>，在经济学</w:t>
      </w:r>
      <w:r w:rsidR="00816152">
        <w:rPr>
          <w:rFonts w:ascii="Cambria" w:eastAsia="宋体" w:hAnsi="Cambria" w:cs="Times New Roman" w:hint="eastAsia"/>
          <w:kern w:val="2"/>
          <w:sz w:val="21"/>
          <w:szCs w:val="21"/>
          <w:lang w:eastAsia="zh-CN"/>
        </w:rPr>
        <w:t>等社会</w:t>
      </w:r>
      <w:r w:rsidRPr="0058635F">
        <w:rPr>
          <w:rFonts w:ascii="Cambria" w:eastAsia="宋体" w:hAnsi="Cambria" w:cs="Times New Roman"/>
          <w:kern w:val="2"/>
          <w:sz w:val="21"/>
          <w:szCs w:val="21"/>
          <w:lang w:eastAsia="zh-CN"/>
        </w:rPr>
        <w:t>科学</w:t>
      </w:r>
      <w:r w:rsidR="00816152">
        <w:rPr>
          <w:rFonts w:ascii="Cambria" w:eastAsia="宋体" w:hAnsi="Cambria" w:cs="Times New Roman" w:hint="eastAsia"/>
          <w:kern w:val="2"/>
          <w:sz w:val="21"/>
          <w:szCs w:val="21"/>
          <w:lang w:eastAsia="zh-CN"/>
        </w:rPr>
        <w:t>中</w:t>
      </w:r>
      <w:r w:rsidR="00995CBD">
        <w:rPr>
          <w:rFonts w:ascii="Cambria" w:eastAsia="宋体" w:hAnsi="Cambria" w:cs="Times New Roman" w:hint="eastAsia"/>
          <w:kern w:val="2"/>
          <w:sz w:val="21"/>
          <w:szCs w:val="21"/>
          <w:lang w:eastAsia="zh-CN"/>
        </w:rPr>
        <w:t>存在</w:t>
      </w:r>
      <w:r w:rsidRPr="0058635F">
        <w:rPr>
          <w:rFonts w:ascii="Cambria" w:eastAsia="宋体" w:hAnsi="Cambria" w:cs="Times New Roman"/>
          <w:kern w:val="2"/>
          <w:sz w:val="21"/>
          <w:szCs w:val="21"/>
          <w:lang w:eastAsia="zh-CN"/>
        </w:rPr>
        <w:t>有争议的辩论。</w:t>
      </w:r>
      <w:r w:rsidR="00DD5293">
        <w:rPr>
          <w:rFonts w:ascii="Cambria" w:eastAsia="宋体" w:hAnsi="Cambria" w:cs="Times New Roman" w:hint="eastAsia"/>
          <w:kern w:val="2"/>
          <w:sz w:val="21"/>
          <w:szCs w:val="21"/>
          <w:lang w:eastAsia="zh-CN"/>
        </w:rPr>
        <w:t>一方面</w:t>
      </w:r>
      <w:r w:rsidRPr="0058635F">
        <w:rPr>
          <w:rFonts w:ascii="Cambria" w:eastAsia="宋体" w:hAnsi="Cambria" w:cs="Times New Roman"/>
          <w:kern w:val="2"/>
          <w:sz w:val="21"/>
          <w:szCs w:val="21"/>
          <w:lang w:eastAsia="zh-CN"/>
        </w:rPr>
        <w:t>贸易机会</w:t>
      </w:r>
      <w:r w:rsidRPr="0058635F">
        <w:rPr>
          <w:rFonts w:ascii="Cambria" w:eastAsia="宋体" w:hAnsi="Cambria" w:cs="Times New Roman" w:hint="eastAsia"/>
          <w:kern w:val="2"/>
          <w:sz w:val="21"/>
          <w:szCs w:val="21"/>
          <w:lang w:eastAsia="zh-CN"/>
        </w:rPr>
        <w:t>获</w:t>
      </w:r>
      <w:r w:rsidRPr="0058635F">
        <w:rPr>
          <w:rFonts w:ascii="Cambria" w:eastAsia="宋体" w:hAnsi="Cambria" w:cs="Times New Roman"/>
          <w:kern w:val="2"/>
          <w:sz w:val="21"/>
          <w:szCs w:val="21"/>
          <w:lang w:eastAsia="zh-CN"/>
        </w:rPr>
        <w:t>得可能提高收入，促进就业进而稳定社会</w:t>
      </w:r>
      <w:r w:rsidR="008C0625">
        <w:rPr>
          <w:rFonts w:ascii="Cambria" w:eastAsia="宋体" w:hAnsi="Cambria" w:cs="Times New Roman" w:hint="eastAsia"/>
          <w:kern w:val="2"/>
          <w:sz w:val="21"/>
          <w:szCs w:val="21"/>
          <w:lang w:eastAsia="zh-CN"/>
        </w:rPr>
        <w:t>；</w:t>
      </w:r>
      <w:r w:rsidR="00C84090">
        <w:rPr>
          <w:rFonts w:ascii="Cambria" w:eastAsia="宋体" w:hAnsi="Cambria" w:cs="Times New Roman" w:hint="eastAsia"/>
          <w:kern w:val="2"/>
          <w:sz w:val="21"/>
          <w:szCs w:val="21"/>
          <w:lang w:eastAsia="zh-CN"/>
        </w:rPr>
        <w:t>另一方面</w:t>
      </w:r>
      <w:r w:rsidRPr="0058635F">
        <w:rPr>
          <w:rFonts w:ascii="Cambria" w:eastAsia="宋体" w:hAnsi="Cambria" w:cs="Times New Roman"/>
          <w:kern w:val="2"/>
          <w:sz w:val="21"/>
          <w:szCs w:val="21"/>
          <w:lang w:eastAsia="zh-CN"/>
        </w:rPr>
        <w:t>可能因</w:t>
      </w:r>
      <w:r w:rsidR="00E915E9">
        <w:rPr>
          <w:rFonts w:ascii="Cambria" w:eastAsia="宋体" w:hAnsi="Cambria" w:cs="Times New Roman" w:hint="eastAsia"/>
          <w:kern w:val="2"/>
          <w:sz w:val="21"/>
          <w:szCs w:val="21"/>
          <w:lang w:eastAsia="zh-CN"/>
        </w:rPr>
        <w:t>其</w:t>
      </w:r>
      <w:r w:rsidRPr="0058635F">
        <w:rPr>
          <w:rFonts w:ascii="Cambria" w:eastAsia="宋体" w:hAnsi="Cambria" w:cs="Times New Roman"/>
          <w:kern w:val="2"/>
          <w:sz w:val="21"/>
          <w:szCs w:val="21"/>
          <w:lang w:eastAsia="zh-CN"/>
        </w:rPr>
        <w:t>提供</w:t>
      </w:r>
      <w:r w:rsidR="00F468A4">
        <w:rPr>
          <w:rFonts w:ascii="Cambria" w:eastAsia="宋体" w:hAnsi="Cambria" w:cs="Times New Roman" w:hint="eastAsia"/>
          <w:kern w:val="2"/>
          <w:sz w:val="21"/>
          <w:szCs w:val="21"/>
          <w:lang w:eastAsia="zh-CN"/>
        </w:rPr>
        <w:t>巨大</w:t>
      </w:r>
      <w:r w:rsidRPr="0058635F">
        <w:rPr>
          <w:rFonts w:ascii="Cambria" w:eastAsia="宋体" w:hAnsi="Cambria" w:cs="Times New Roman"/>
          <w:kern w:val="2"/>
          <w:sz w:val="21"/>
          <w:szCs w:val="21"/>
          <w:lang w:eastAsia="zh-CN"/>
        </w:rPr>
        <w:t>利益</w:t>
      </w:r>
      <w:r w:rsidR="00AE5EC4">
        <w:rPr>
          <w:rFonts w:ascii="Cambria" w:eastAsia="宋体" w:hAnsi="Cambria" w:cs="Times New Roman" w:hint="eastAsia"/>
          <w:kern w:val="2"/>
          <w:sz w:val="21"/>
          <w:szCs w:val="21"/>
          <w:lang w:eastAsia="zh-CN"/>
        </w:rPr>
        <w:t>诱发</w:t>
      </w:r>
      <w:r w:rsidRPr="0058635F">
        <w:rPr>
          <w:rFonts w:ascii="Cambria" w:eastAsia="宋体" w:hAnsi="Cambria" w:cs="Times New Roman"/>
          <w:kern w:val="2"/>
          <w:sz w:val="21"/>
          <w:szCs w:val="21"/>
          <w:lang w:eastAsia="zh-CN"/>
        </w:rPr>
        <w:t>社会动荡。关于这一争论的经验证据有限</w:t>
      </w:r>
      <w:r w:rsidR="00C87591">
        <w:rPr>
          <w:rFonts w:ascii="Cambria" w:eastAsia="宋体" w:hAnsi="Cambria" w:cs="Times New Roman" w:hint="eastAsia"/>
          <w:kern w:val="2"/>
          <w:sz w:val="21"/>
          <w:szCs w:val="21"/>
          <w:lang w:eastAsia="zh-CN"/>
        </w:rPr>
        <w:t>且</w:t>
      </w:r>
      <w:r w:rsidRPr="0058635F">
        <w:rPr>
          <w:rFonts w:ascii="Cambria" w:eastAsia="宋体" w:hAnsi="Cambria" w:cs="Times New Roman"/>
          <w:kern w:val="2"/>
          <w:sz w:val="21"/>
          <w:szCs w:val="21"/>
          <w:lang w:eastAsia="zh-CN"/>
        </w:rPr>
        <w:t>结论不明确</w:t>
      </w:r>
      <w:r w:rsidR="00BB7F9F">
        <w:rPr>
          <w:rFonts w:ascii="Cambria" w:eastAsia="宋体" w:hAnsi="Cambria" w:cs="Times New Roman" w:hint="eastAsia"/>
          <w:kern w:val="2"/>
          <w:sz w:val="21"/>
          <w:szCs w:val="21"/>
          <w:lang w:eastAsia="zh-CN"/>
        </w:rPr>
        <w:t>，</w:t>
      </w:r>
      <w:r w:rsidR="00625E26">
        <w:rPr>
          <w:rFonts w:ascii="Cambria" w:eastAsia="宋体" w:hAnsi="Cambria" w:cs="Times New Roman" w:hint="eastAsia"/>
          <w:kern w:val="2"/>
          <w:sz w:val="21"/>
          <w:szCs w:val="21"/>
          <w:lang w:eastAsia="zh-CN"/>
        </w:rPr>
        <w:t>仍需</w:t>
      </w:r>
      <w:r w:rsidR="00BB7F9F">
        <w:rPr>
          <w:rFonts w:ascii="Cambria" w:eastAsia="宋体" w:hAnsi="Cambria" w:cs="Times New Roman" w:hint="eastAsia"/>
          <w:kern w:val="2"/>
          <w:sz w:val="21"/>
          <w:szCs w:val="21"/>
          <w:lang w:eastAsia="zh-CN"/>
        </w:rPr>
        <w:t>研究者</w:t>
      </w:r>
      <w:r w:rsidR="001E5419">
        <w:rPr>
          <w:rFonts w:ascii="Cambria" w:eastAsia="宋体" w:hAnsi="Cambria" w:cs="Times New Roman" w:hint="eastAsia"/>
          <w:kern w:val="2"/>
          <w:sz w:val="21"/>
          <w:szCs w:val="21"/>
          <w:lang w:eastAsia="zh-CN"/>
        </w:rPr>
        <w:t>提供可靠的</w:t>
      </w:r>
      <w:r w:rsidR="002A11A8">
        <w:rPr>
          <w:rFonts w:ascii="Cambria" w:eastAsia="宋体" w:hAnsi="Cambria" w:cs="Times New Roman" w:hint="eastAsia"/>
          <w:kern w:val="2"/>
          <w:sz w:val="21"/>
          <w:szCs w:val="21"/>
          <w:lang w:eastAsia="zh-CN"/>
        </w:rPr>
        <w:t>因果</w:t>
      </w:r>
      <w:r w:rsidR="00646404">
        <w:rPr>
          <w:rFonts w:ascii="Cambria" w:eastAsia="宋体" w:hAnsi="Cambria" w:cs="Times New Roman" w:hint="eastAsia"/>
          <w:kern w:val="2"/>
          <w:sz w:val="21"/>
          <w:szCs w:val="21"/>
          <w:lang w:eastAsia="zh-CN"/>
        </w:rPr>
        <w:t>实证检验。</w:t>
      </w:r>
      <w:r w:rsidR="00FF53AA" w:rsidRPr="0058635F">
        <w:rPr>
          <w:rFonts w:ascii="Cambria" w:eastAsia="宋体" w:hAnsi="Cambria" w:cs="Times New Roman"/>
          <w:kern w:val="2"/>
          <w:sz w:val="21"/>
          <w:szCs w:val="21"/>
          <w:lang w:eastAsia="zh-CN"/>
        </w:rPr>
        <w:t>波士顿大学经济系曹一鸣博士</w:t>
      </w:r>
      <w:r w:rsidRPr="0058635F">
        <w:rPr>
          <w:rFonts w:ascii="Cambria" w:eastAsia="宋体" w:hAnsi="Cambria" w:cs="Times New Roman"/>
          <w:kern w:val="2"/>
          <w:sz w:val="21"/>
          <w:szCs w:val="21"/>
          <w:lang w:eastAsia="zh-CN"/>
        </w:rPr>
        <w:t>与</w:t>
      </w:r>
      <w:r w:rsidR="00FF53AA" w:rsidRPr="0058635F">
        <w:rPr>
          <w:rFonts w:ascii="Cambria" w:eastAsia="宋体" w:hAnsi="Cambria" w:cs="Times New Roman"/>
          <w:kern w:val="2"/>
          <w:sz w:val="21"/>
          <w:szCs w:val="21"/>
          <w:lang w:eastAsia="zh-CN"/>
        </w:rPr>
        <w:t>复旦大学经济学院陈硕教授</w:t>
      </w:r>
      <w:r w:rsidRPr="0058635F">
        <w:rPr>
          <w:rFonts w:ascii="Cambria" w:eastAsia="宋体" w:hAnsi="Cambria" w:cs="Times New Roman"/>
          <w:kern w:val="2"/>
          <w:sz w:val="21"/>
          <w:szCs w:val="21"/>
          <w:lang w:eastAsia="zh-CN"/>
        </w:rPr>
        <w:t>合作撰写并</w:t>
      </w:r>
      <w:r w:rsidR="00470DFD">
        <w:rPr>
          <w:rFonts w:ascii="Cambria" w:eastAsia="宋体" w:hAnsi="Cambria" w:cs="Times New Roman" w:hint="eastAsia"/>
          <w:kern w:val="2"/>
          <w:sz w:val="21"/>
          <w:szCs w:val="21"/>
          <w:lang w:eastAsia="zh-CN"/>
        </w:rPr>
        <w:t>即将</w:t>
      </w:r>
      <w:r w:rsidRPr="0058635F">
        <w:rPr>
          <w:rFonts w:ascii="Cambria" w:eastAsia="宋体" w:hAnsi="Cambria" w:cs="Times New Roman"/>
          <w:kern w:val="2"/>
          <w:sz w:val="21"/>
          <w:szCs w:val="21"/>
          <w:lang w:eastAsia="zh-CN"/>
        </w:rPr>
        <w:t>发表在</w:t>
      </w:r>
      <w:r w:rsidR="00CF25EC" w:rsidRPr="007A070A">
        <w:rPr>
          <w:rFonts w:ascii="Cambria" w:eastAsia="宋体" w:hAnsi="Cambria" w:cs="Times New Roman"/>
          <w:kern w:val="2"/>
          <w:sz w:val="21"/>
          <w:szCs w:val="21"/>
          <w:lang w:eastAsia="zh-CN"/>
        </w:rPr>
        <w:t>American Economic Review</w:t>
      </w:r>
      <w:r w:rsidRPr="0058635F">
        <w:rPr>
          <w:rFonts w:ascii="Cambria" w:eastAsia="宋体" w:hAnsi="Cambria" w:cs="Times New Roman"/>
          <w:kern w:val="2"/>
          <w:sz w:val="21"/>
          <w:szCs w:val="21"/>
          <w:lang w:eastAsia="zh-CN"/>
        </w:rPr>
        <w:t>的论文</w:t>
      </w:r>
      <w:r w:rsidR="00F4482F" w:rsidRPr="007A070A">
        <w:rPr>
          <w:rFonts w:ascii="Cambria" w:eastAsia="宋体" w:hAnsi="Cambria" w:cs="Times New Roman"/>
          <w:kern w:val="2"/>
          <w:sz w:val="21"/>
          <w:szCs w:val="21"/>
          <w:lang w:eastAsia="zh-CN"/>
        </w:rPr>
        <w:t>“</w:t>
      </w:r>
      <w:r w:rsidR="00976EE7">
        <w:rPr>
          <w:rFonts w:ascii="Cambria" w:eastAsia="宋体" w:hAnsi="Cambria" w:cs="Times New Roman"/>
          <w:kern w:val="2"/>
          <w:sz w:val="21"/>
          <w:szCs w:val="21"/>
          <w:lang w:eastAsia="zh-CN"/>
        </w:rPr>
        <w:t>Rebel on the Canal: Disrupted Trade Access and Social Conflict in China, 1650-1911</w:t>
      </w:r>
      <w:r w:rsidR="00F4482F" w:rsidRPr="007A070A">
        <w:rPr>
          <w:rFonts w:ascii="Cambria" w:eastAsia="宋体" w:hAnsi="Cambria" w:cs="Times New Roman"/>
          <w:kern w:val="2"/>
          <w:sz w:val="21"/>
          <w:szCs w:val="21"/>
          <w:lang w:eastAsia="zh-CN"/>
        </w:rPr>
        <w:t>”</w:t>
      </w:r>
      <w:r w:rsidRPr="0058635F">
        <w:rPr>
          <w:rFonts w:ascii="Cambria" w:eastAsia="宋体" w:hAnsi="Cambria" w:cs="Times New Roman"/>
          <w:kern w:val="2"/>
          <w:sz w:val="21"/>
          <w:szCs w:val="21"/>
          <w:lang w:eastAsia="zh-CN"/>
        </w:rPr>
        <w:t>利用清政府废弃京杭大运河这一外生政策冲击研究</w:t>
      </w:r>
      <w:r w:rsidR="00AB1FAA">
        <w:rPr>
          <w:rFonts w:ascii="Cambria" w:eastAsia="宋体" w:hAnsi="Cambria" w:cs="Times New Roman" w:hint="eastAsia"/>
          <w:kern w:val="2"/>
          <w:sz w:val="21"/>
          <w:szCs w:val="21"/>
          <w:lang w:eastAsia="zh-CN"/>
        </w:rPr>
        <w:t>区域</w:t>
      </w:r>
      <w:r w:rsidRPr="0058635F">
        <w:rPr>
          <w:rFonts w:ascii="Cambria" w:eastAsia="宋体" w:hAnsi="Cambria" w:cs="Times New Roman"/>
          <w:kern w:val="2"/>
          <w:sz w:val="21"/>
          <w:szCs w:val="21"/>
          <w:lang w:eastAsia="zh-CN"/>
        </w:rPr>
        <w:t>贸易机会丧失对社会动荡的影响。</w:t>
      </w:r>
    </w:p>
    <w:p w14:paraId="45DDFCC8" w14:textId="538CEE55" w:rsidR="009F3E6D" w:rsidRDefault="009F3E6D" w:rsidP="00D52274">
      <w:pPr>
        <w:widowControl w:val="0"/>
        <w:adjustRightInd w:val="0"/>
        <w:snapToGrid w:val="0"/>
        <w:spacing w:after="0" w:line="360" w:lineRule="auto"/>
        <w:jc w:val="both"/>
        <w:rPr>
          <w:rFonts w:ascii="Cambria" w:eastAsia="宋体" w:hAnsi="Cambria" w:cs="Times New Roman"/>
          <w:kern w:val="2"/>
          <w:sz w:val="21"/>
          <w:szCs w:val="21"/>
          <w:lang w:eastAsia="zh-CN"/>
        </w:rPr>
      </w:pPr>
    </w:p>
    <w:p w14:paraId="60A00FF0" w14:textId="41CFA154" w:rsidR="00B161D3" w:rsidRDefault="009A1751" w:rsidP="00D52274">
      <w:pPr>
        <w:widowControl w:val="0"/>
        <w:adjustRightInd w:val="0"/>
        <w:snapToGrid w:val="0"/>
        <w:spacing w:after="0" w:line="360" w:lineRule="auto"/>
        <w:jc w:val="both"/>
        <w:rPr>
          <w:rFonts w:ascii="Cambria" w:eastAsia="宋体" w:hAnsi="Cambria" w:cs="Times New Roman"/>
          <w:kern w:val="2"/>
          <w:sz w:val="21"/>
          <w:szCs w:val="21"/>
          <w:lang w:eastAsia="zh-CN"/>
        </w:rPr>
      </w:pPr>
      <w:r>
        <w:rPr>
          <w:rFonts w:ascii="Cambria" w:eastAsia="宋体" w:hAnsi="Cambria" w:cs="Times New Roman" w:hint="eastAsia"/>
          <w:kern w:val="2"/>
          <w:sz w:val="21"/>
          <w:szCs w:val="21"/>
          <w:lang w:eastAsia="zh-CN"/>
        </w:rPr>
        <w:t>京杭大运河作为世界上</w:t>
      </w:r>
      <w:r w:rsidR="00400BDC">
        <w:rPr>
          <w:rFonts w:ascii="Cambria" w:eastAsia="宋体" w:hAnsi="Cambria" w:cs="Times New Roman" w:hint="eastAsia"/>
          <w:kern w:val="2"/>
          <w:sz w:val="21"/>
          <w:szCs w:val="21"/>
          <w:lang w:eastAsia="zh-CN"/>
        </w:rPr>
        <w:t>最大和最古老的人工水道</w:t>
      </w:r>
      <w:r w:rsidR="00DD40B9">
        <w:rPr>
          <w:rFonts w:ascii="Cambria" w:eastAsia="宋体" w:hAnsi="Cambria" w:cs="Times New Roman" w:hint="eastAsia"/>
          <w:kern w:val="2"/>
          <w:sz w:val="21"/>
          <w:szCs w:val="21"/>
          <w:lang w:eastAsia="zh-CN"/>
        </w:rPr>
        <w:t>，</w:t>
      </w:r>
      <w:r w:rsidR="00DD40B9">
        <w:rPr>
          <w:rFonts w:ascii="Cambria" w:eastAsia="宋体" w:hAnsi="Cambria" w:cs="Times New Roman" w:hint="eastAsia"/>
          <w:kern w:val="2"/>
          <w:sz w:val="21"/>
          <w:szCs w:val="21"/>
          <w:lang w:eastAsia="zh-CN"/>
        </w:rPr>
        <w:t>8</w:t>
      </w:r>
      <w:r w:rsidR="00DD40B9">
        <w:rPr>
          <w:rFonts w:ascii="Cambria" w:eastAsia="宋体" w:hAnsi="Cambria" w:cs="Times New Roman"/>
          <w:kern w:val="2"/>
          <w:sz w:val="21"/>
          <w:szCs w:val="21"/>
          <w:lang w:eastAsia="zh-CN"/>
        </w:rPr>
        <w:t>00</w:t>
      </w:r>
      <w:r w:rsidR="00DD40B9">
        <w:rPr>
          <w:rFonts w:ascii="Cambria" w:eastAsia="宋体" w:hAnsi="Cambria" w:cs="Times New Roman" w:hint="eastAsia"/>
          <w:kern w:val="2"/>
          <w:sz w:val="21"/>
          <w:szCs w:val="21"/>
          <w:lang w:eastAsia="zh-CN"/>
        </w:rPr>
        <w:t>年来为中国内陆</w:t>
      </w:r>
      <w:r w:rsidR="009B697D">
        <w:rPr>
          <w:rFonts w:ascii="Cambria" w:eastAsia="宋体" w:hAnsi="Cambria" w:cs="Times New Roman" w:hint="eastAsia"/>
          <w:kern w:val="2"/>
          <w:sz w:val="21"/>
          <w:szCs w:val="21"/>
          <w:lang w:eastAsia="zh-CN"/>
        </w:rPr>
        <w:t>航运提供便利、促进</w:t>
      </w:r>
      <w:r w:rsidR="00A93F9B">
        <w:rPr>
          <w:rFonts w:ascii="Cambria" w:eastAsia="宋体" w:hAnsi="Cambria" w:cs="Times New Roman" w:hint="eastAsia"/>
          <w:kern w:val="2"/>
          <w:sz w:val="21"/>
          <w:szCs w:val="21"/>
          <w:lang w:eastAsia="zh-CN"/>
        </w:rPr>
        <w:t>了</w:t>
      </w:r>
      <w:r w:rsidR="009B697D">
        <w:rPr>
          <w:rFonts w:ascii="Cambria" w:eastAsia="宋体" w:hAnsi="Cambria" w:cs="Times New Roman" w:hint="eastAsia"/>
          <w:kern w:val="2"/>
          <w:sz w:val="21"/>
          <w:szCs w:val="21"/>
          <w:lang w:eastAsia="zh-CN"/>
        </w:rPr>
        <w:t>周边市场繁荣。</w:t>
      </w:r>
      <w:r w:rsidR="00242A6E" w:rsidRPr="00587DF9">
        <w:rPr>
          <w:rFonts w:ascii="Cambria" w:eastAsia="宋体" w:hAnsi="Cambria" w:cs="Times New Roman"/>
          <w:kern w:val="2"/>
          <w:sz w:val="21"/>
          <w:szCs w:val="21"/>
          <w:lang w:eastAsia="zh-CN"/>
        </w:rPr>
        <w:t>1820</w:t>
      </w:r>
      <w:r w:rsidR="00242A6E" w:rsidRPr="0058635F">
        <w:rPr>
          <w:rFonts w:ascii="Cambria" w:eastAsia="宋体" w:hAnsi="Cambria" w:cs="Times New Roman"/>
          <w:kern w:val="2"/>
          <w:sz w:val="21"/>
          <w:szCs w:val="21"/>
          <w:lang w:eastAsia="zh-CN"/>
        </w:rPr>
        <w:t>年</w:t>
      </w:r>
      <w:r w:rsidR="00E044D8">
        <w:rPr>
          <w:rFonts w:ascii="Cambria" w:eastAsia="宋体" w:hAnsi="Cambria" w:cs="Times New Roman" w:hint="eastAsia"/>
          <w:kern w:val="2"/>
          <w:sz w:val="21"/>
          <w:szCs w:val="21"/>
          <w:lang w:eastAsia="zh-CN"/>
        </w:rPr>
        <w:t>运河周边</w:t>
      </w:r>
      <w:r w:rsidR="00242A6E" w:rsidRPr="0058635F">
        <w:rPr>
          <w:rFonts w:ascii="Cambria" w:eastAsia="宋体" w:hAnsi="Cambria" w:cs="Times New Roman"/>
          <w:kern w:val="2"/>
          <w:sz w:val="21"/>
          <w:szCs w:val="21"/>
          <w:lang w:eastAsia="zh-CN"/>
        </w:rPr>
        <w:t>地区人口占世界总人口的</w:t>
      </w:r>
      <w:r w:rsidR="00242A6E" w:rsidRPr="0058635F">
        <w:rPr>
          <w:rFonts w:ascii="Cambria" w:eastAsia="宋体" w:hAnsi="Cambria" w:cs="Times New Roman"/>
          <w:kern w:val="2"/>
          <w:sz w:val="21"/>
          <w:szCs w:val="21"/>
          <w:lang w:eastAsia="zh-CN"/>
        </w:rPr>
        <w:t>15%</w:t>
      </w:r>
      <w:r w:rsidR="00242A6E">
        <w:rPr>
          <w:rFonts w:ascii="Cambria" w:eastAsia="宋体" w:hAnsi="Cambria" w:cs="Times New Roman" w:hint="eastAsia"/>
          <w:kern w:val="2"/>
          <w:sz w:val="21"/>
          <w:szCs w:val="21"/>
          <w:lang w:eastAsia="zh-CN"/>
        </w:rPr>
        <w:t>。</w:t>
      </w:r>
      <w:r w:rsidR="007E095F">
        <w:rPr>
          <w:rFonts w:ascii="Cambria" w:eastAsia="宋体" w:hAnsi="Cambria" w:cs="Times New Roman" w:hint="eastAsia"/>
          <w:kern w:val="2"/>
          <w:sz w:val="21"/>
          <w:szCs w:val="21"/>
          <w:lang w:eastAsia="zh-CN"/>
        </w:rPr>
        <w:t>然而，</w:t>
      </w:r>
      <w:r w:rsidR="00F76210">
        <w:rPr>
          <w:rFonts w:ascii="Cambria" w:eastAsia="宋体" w:hAnsi="Cambria" w:cs="Times New Roman"/>
          <w:kern w:val="2"/>
          <w:sz w:val="21"/>
          <w:szCs w:val="21"/>
          <w:lang w:eastAsia="zh-CN"/>
        </w:rPr>
        <w:t>1826</w:t>
      </w:r>
      <w:r w:rsidR="00F76210">
        <w:rPr>
          <w:rFonts w:ascii="Cambria" w:eastAsia="宋体" w:hAnsi="Cambria" w:cs="Times New Roman" w:hint="eastAsia"/>
          <w:kern w:val="2"/>
          <w:sz w:val="21"/>
          <w:szCs w:val="21"/>
          <w:lang w:eastAsia="zh-CN"/>
        </w:rPr>
        <w:t>年清政府决定将粮食运输从运河转为东海</w:t>
      </w:r>
      <w:r w:rsidR="002B784A">
        <w:rPr>
          <w:rFonts w:ascii="Cambria" w:eastAsia="宋体" w:hAnsi="Cambria" w:cs="Times New Roman" w:hint="eastAsia"/>
          <w:kern w:val="2"/>
          <w:sz w:val="21"/>
          <w:szCs w:val="21"/>
          <w:lang w:eastAsia="zh-CN"/>
        </w:rPr>
        <w:t>。这项改革</w:t>
      </w:r>
      <w:r w:rsidR="00CE2FA7">
        <w:rPr>
          <w:rFonts w:ascii="Cambria" w:eastAsia="宋体" w:hAnsi="Cambria" w:cs="Times New Roman" w:hint="eastAsia"/>
          <w:kern w:val="2"/>
          <w:sz w:val="21"/>
          <w:szCs w:val="21"/>
          <w:lang w:eastAsia="zh-CN"/>
        </w:rPr>
        <w:t>虽逐步实施，但</w:t>
      </w:r>
      <w:r w:rsidR="007F25B5">
        <w:rPr>
          <w:rFonts w:ascii="Cambria" w:eastAsia="宋体" w:hAnsi="Cambria" w:cs="Times New Roman" w:hint="eastAsia"/>
          <w:kern w:val="2"/>
          <w:sz w:val="21"/>
          <w:szCs w:val="21"/>
          <w:lang w:eastAsia="zh-CN"/>
        </w:rPr>
        <w:t>最终导致运河完全关闭。</w:t>
      </w:r>
      <w:r w:rsidR="002D64DE">
        <w:rPr>
          <w:rFonts w:ascii="Cambria" w:eastAsia="宋体" w:hAnsi="Cambria" w:cs="Times New Roman" w:hint="eastAsia"/>
          <w:kern w:val="2"/>
          <w:sz w:val="21"/>
          <w:szCs w:val="21"/>
          <w:lang w:eastAsia="zh-CN"/>
        </w:rPr>
        <w:t>该措施</w:t>
      </w:r>
      <w:r w:rsidR="00C93720">
        <w:rPr>
          <w:rFonts w:ascii="Cambria" w:eastAsia="宋体" w:hAnsi="Cambria" w:cs="Times New Roman" w:hint="eastAsia"/>
          <w:kern w:val="2"/>
          <w:sz w:val="21"/>
          <w:szCs w:val="21"/>
          <w:lang w:eastAsia="zh-CN"/>
        </w:rPr>
        <w:t>相当于剥夺了</w:t>
      </w:r>
      <w:r w:rsidR="00A01FA1">
        <w:rPr>
          <w:rFonts w:ascii="Cambria" w:eastAsia="宋体" w:hAnsi="Cambria" w:cs="Times New Roman" w:hint="eastAsia"/>
          <w:kern w:val="2"/>
          <w:sz w:val="21"/>
          <w:szCs w:val="21"/>
          <w:lang w:eastAsia="zh-CN"/>
        </w:rPr>
        <w:t>沿</w:t>
      </w:r>
      <w:r w:rsidR="008757C6">
        <w:rPr>
          <w:rFonts w:ascii="Cambria" w:eastAsia="宋体" w:hAnsi="Cambria" w:cs="Times New Roman" w:hint="eastAsia"/>
          <w:kern w:val="2"/>
          <w:sz w:val="21"/>
          <w:szCs w:val="21"/>
          <w:lang w:eastAsia="zh-CN"/>
        </w:rPr>
        <w:t>河</w:t>
      </w:r>
      <w:r w:rsidR="00071BD8">
        <w:rPr>
          <w:rFonts w:ascii="Cambria" w:eastAsia="宋体" w:hAnsi="Cambria" w:cs="Times New Roman" w:hint="eastAsia"/>
          <w:kern w:val="2"/>
          <w:sz w:val="21"/>
          <w:szCs w:val="21"/>
          <w:lang w:eastAsia="zh-CN"/>
        </w:rPr>
        <w:t>地区</w:t>
      </w:r>
      <w:r w:rsidR="00C93720">
        <w:rPr>
          <w:rFonts w:ascii="Cambria" w:eastAsia="宋体" w:hAnsi="Cambria" w:cs="Times New Roman" w:hint="eastAsia"/>
          <w:kern w:val="2"/>
          <w:sz w:val="21"/>
          <w:szCs w:val="21"/>
          <w:lang w:eastAsia="zh-CN"/>
        </w:rPr>
        <w:t>进入运河</w:t>
      </w:r>
      <w:r w:rsidR="001E69B5">
        <w:rPr>
          <w:rFonts w:ascii="Cambria" w:eastAsia="宋体" w:hAnsi="Cambria" w:cs="Times New Roman" w:hint="eastAsia"/>
          <w:kern w:val="2"/>
          <w:sz w:val="21"/>
          <w:szCs w:val="21"/>
          <w:lang w:eastAsia="zh-CN"/>
        </w:rPr>
        <w:t>通道</w:t>
      </w:r>
      <w:r w:rsidR="00C93720">
        <w:rPr>
          <w:rFonts w:ascii="Cambria" w:eastAsia="宋体" w:hAnsi="Cambria" w:cs="Times New Roman" w:hint="eastAsia"/>
          <w:kern w:val="2"/>
          <w:sz w:val="21"/>
          <w:szCs w:val="21"/>
          <w:lang w:eastAsia="zh-CN"/>
        </w:rPr>
        <w:t>的</w:t>
      </w:r>
      <w:r w:rsidR="007244E4">
        <w:rPr>
          <w:rFonts w:ascii="Cambria" w:eastAsia="宋体" w:hAnsi="Cambria" w:cs="Times New Roman" w:hint="eastAsia"/>
          <w:kern w:val="2"/>
          <w:sz w:val="21"/>
          <w:szCs w:val="21"/>
          <w:lang w:eastAsia="zh-CN"/>
        </w:rPr>
        <w:t>贸易</w:t>
      </w:r>
      <w:r w:rsidR="004F6BD2">
        <w:rPr>
          <w:rFonts w:ascii="Cambria" w:eastAsia="宋体" w:hAnsi="Cambria" w:cs="Times New Roman" w:hint="eastAsia"/>
          <w:kern w:val="2"/>
          <w:sz w:val="21"/>
          <w:szCs w:val="21"/>
          <w:lang w:eastAsia="zh-CN"/>
        </w:rPr>
        <w:t>机会</w:t>
      </w:r>
      <w:r w:rsidR="00583783">
        <w:rPr>
          <w:rFonts w:ascii="Cambria" w:eastAsia="宋体" w:hAnsi="Cambria" w:cs="Times New Roman" w:hint="eastAsia"/>
          <w:kern w:val="2"/>
          <w:sz w:val="21"/>
          <w:szCs w:val="21"/>
          <w:lang w:eastAsia="zh-CN"/>
        </w:rPr>
        <w:t>，</w:t>
      </w:r>
      <w:r w:rsidR="00BE6DC6">
        <w:rPr>
          <w:rFonts w:ascii="Cambria" w:eastAsia="宋体" w:hAnsi="Cambria" w:cs="Times New Roman" w:hint="eastAsia"/>
          <w:kern w:val="2"/>
          <w:sz w:val="21"/>
          <w:szCs w:val="21"/>
          <w:lang w:eastAsia="zh-CN"/>
        </w:rPr>
        <w:t>此后不久周边地区</w:t>
      </w:r>
      <w:r w:rsidR="00477D40">
        <w:rPr>
          <w:rFonts w:ascii="Cambria" w:eastAsia="宋体" w:hAnsi="Cambria" w:cs="Times New Roman" w:hint="eastAsia"/>
          <w:kern w:val="2"/>
          <w:sz w:val="21"/>
          <w:szCs w:val="21"/>
          <w:lang w:eastAsia="zh-CN"/>
        </w:rPr>
        <w:t>就</w:t>
      </w:r>
      <w:r w:rsidR="00BE6DC6">
        <w:rPr>
          <w:rFonts w:ascii="Cambria" w:eastAsia="宋体" w:hAnsi="Cambria" w:cs="Times New Roman" w:hint="eastAsia"/>
          <w:kern w:val="2"/>
          <w:sz w:val="21"/>
          <w:szCs w:val="21"/>
          <w:lang w:eastAsia="zh-CN"/>
        </w:rPr>
        <w:t>发生了社会叛乱</w:t>
      </w:r>
      <w:r w:rsidR="00477D40">
        <w:rPr>
          <w:rFonts w:ascii="Cambria" w:eastAsia="宋体" w:hAnsi="Cambria" w:cs="Times New Roman" w:hint="eastAsia"/>
          <w:kern w:val="2"/>
          <w:sz w:val="21"/>
          <w:szCs w:val="21"/>
          <w:lang w:eastAsia="zh-CN"/>
        </w:rPr>
        <w:t>，</w:t>
      </w:r>
      <w:r w:rsidR="00163896">
        <w:rPr>
          <w:rFonts w:ascii="Cambria" w:eastAsia="宋体" w:hAnsi="Cambria" w:cs="Times New Roman" w:hint="eastAsia"/>
          <w:kern w:val="2"/>
          <w:sz w:val="21"/>
          <w:szCs w:val="21"/>
          <w:lang w:eastAsia="zh-CN"/>
        </w:rPr>
        <w:t>为</w:t>
      </w:r>
      <w:r w:rsidR="00136D36">
        <w:rPr>
          <w:rFonts w:ascii="Cambria" w:eastAsia="宋体" w:hAnsi="Cambria" w:cs="Times New Roman" w:hint="eastAsia"/>
          <w:kern w:val="2"/>
          <w:sz w:val="21"/>
          <w:szCs w:val="21"/>
          <w:lang w:eastAsia="zh-CN"/>
        </w:rPr>
        <w:t>二者</w:t>
      </w:r>
      <w:r w:rsidR="00FD4299">
        <w:rPr>
          <w:rFonts w:ascii="Cambria" w:eastAsia="宋体" w:hAnsi="Cambria" w:cs="Times New Roman" w:hint="eastAsia"/>
          <w:kern w:val="2"/>
          <w:sz w:val="21"/>
          <w:szCs w:val="21"/>
          <w:lang w:eastAsia="zh-CN"/>
        </w:rPr>
        <w:t>因果关系识别</w:t>
      </w:r>
      <w:r w:rsidR="00753474">
        <w:rPr>
          <w:rFonts w:ascii="Cambria" w:eastAsia="宋体" w:hAnsi="Cambria" w:cs="Times New Roman" w:hint="eastAsia"/>
          <w:kern w:val="2"/>
          <w:sz w:val="21"/>
          <w:szCs w:val="21"/>
          <w:lang w:eastAsia="zh-CN"/>
        </w:rPr>
        <w:t>提供了</w:t>
      </w:r>
      <w:r w:rsidR="00582F92">
        <w:rPr>
          <w:rFonts w:ascii="Cambria" w:eastAsia="宋体" w:hAnsi="Cambria" w:cs="Times New Roman" w:hint="eastAsia"/>
          <w:kern w:val="2"/>
          <w:sz w:val="21"/>
          <w:szCs w:val="21"/>
          <w:lang w:eastAsia="zh-CN"/>
        </w:rPr>
        <w:t>研究</w:t>
      </w:r>
      <w:r w:rsidR="00753474">
        <w:rPr>
          <w:rFonts w:ascii="Cambria" w:eastAsia="宋体" w:hAnsi="Cambria" w:cs="Times New Roman" w:hint="eastAsia"/>
          <w:kern w:val="2"/>
          <w:sz w:val="21"/>
          <w:szCs w:val="21"/>
          <w:lang w:eastAsia="zh-CN"/>
        </w:rPr>
        <w:t>契机</w:t>
      </w:r>
      <w:r w:rsidR="000B308A">
        <w:rPr>
          <w:rFonts w:ascii="Cambria" w:eastAsia="宋体" w:hAnsi="Cambria" w:cs="Times New Roman" w:hint="eastAsia"/>
          <w:kern w:val="2"/>
          <w:sz w:val="21"/>
          <w:szCs w:val="21"/>
          <w:lang w:eastAsia="zh-CN"/>
        </w:rPr>
        <w:t>。</w:t>
      </w:r>
    </w:p>
    <w:p w14:paraId="3820E5DC" w14:textId="77777777" w:rsidR="00B161D3" w:rsidRPr="00A93F9B" w:rsidRDefault="00B161D3" w:rsidP="00D52274">
      <w:pPr>
        <w:widowControl w:val="0"/>
        <w:adjustRightInd w:val="0"/>
        <w:snapToGrid w:val="0"/>
        <w:spacing w:after="0" w:line="360" w:lineRule="auto"/>
        <w:jc w:val="both"/>
        <w:rPr>
          <w:rFonts w:ascii="Cambria" w:eastAsia="宋体" w:hAnsi="Cambria" w:cs="Times New Roman"/>
          <w:kern w:val="2"/>
          <w:sz w:val="21"/>
          <w:szCs w:val="21"/>
          <w:lang w:eastAsia="zh-CN"/>
        </w:rPr>
      </w:pPr>
    </w:p>
    <w:p w14:paraId="06CE7A77" w14:textId="7BA6A4E1" w:rsidR="007149E2" w:rsidRDefault="003A2D36" w:rsidP="00D52274">
      <w:pPr>
        <w:widowControl w:val="0"/>
        <w:adjustRightInd w:val="0"/>
        <w:snapToGrid w:val="0"/>
        <w:spacing w:after="0" w:line="360" w:lineRule="auto"/>
        <w:jc w:val="both"/>
        <w:rPr>
          <w:rFonts w:ascii="Cambria" w:eastAsia="宋体" w:hAnsi="Cambria" w:cs="Times New Roman"/>
          <w:kern w:val="2"/>
          <w:sz w:val="21"/>
          <w:szCs w:val="21"/>
          <w:lang w:eastAsia="zh-CN"/>
        </w:rPr>
      </w:pPr>
      <w:r>
        <w:rPr>
          <w:rFonts w:ascii="Cambria" w:eastAsia="宋体" w:hAnsi="Cambria" w:cs="Times New Roman" w:hint="eastAsia"/>
          <w:kern w:val="2"/>
          <w:sz w:val="21"/>
          <w:szCs w:val="21"/>
          <w:lang w:eastAsia="zh-CN"/>
        </w:rPr>
        <w:t>根据</w:t>
      </w:r>
      <w:r w:rsidRPr="0058635F">
        <w:rPr>
          <w:rFonts w:ascii="Cambria" w:eastAsia="宋体" w:hAnsi="Cambria" w:cs="Times New Roman"/>
          <w:kern w:val="2"/>
          <w:sz w:val="21"/>
          <w:szCs w:val="21"/>
          <w:lang w:eastAsia="zh-CN"/>
        </w:rPr>
        <w:t>清廷官方编纂的档案记录</w:t>
      </w:r>
      <w:r>
        <w:rPr>
          <w:rFonts w:ascii="Cambria" w:eastAsia="宋体" w:hAnsi="Cambria" w:cs="Times New Roman" w:hint="eastAsia"/>
          <w:kern w:val="2"/>
          <w:sz w:val="21"/>
          <w:szCs w:val="21"/>
          <w:lang w:eastAsia="zh-CN"/>
        </w:rPr>
        <w:t>，</w:t>
      </w:r>
      <w:r w:rsidR="00B869E7" w:rsidRPr="0058635F">
        <w:rPr>
          <w:rFonts w:ascii="Cambria" w:eastAsia="宋体" w:hAnsi="Cambria" w:cs="Times New Roman"/>
          <w:kern w:val="2"/>
          <w:sz w:val="21"/>
          <w:szCs w:val="21"/>
          <w:lang w:eastAsia="zh-CN"/>
        </w:rPr>
        <w:t>作者构建了一个横跨</w:t>
      </w:r>
      <w:r w:rsidR="00B869E7" w:rsidRPr="0058635F">
        <w:rPr>
          <w:rFonts w:ascii="Cambria" w:eastAsia="宋体" w:hAnsi="Cambria" w:cs="Times New Roman"/>
          <w:kern w:val="2"/>
          <w:sz w:val="21"/>
          <w:szCs w:val="21"/>
          <w:lang w:eastAsia="zh-CN"/>
        </w:rPr>
        <w:t>262</w:t>
      </w:r>
      <w:r w:rsidR="00B869E7" w:rsidRPr="0058635F">
        <w:rPr>
          <w:rFonts w:ascii="Cambria" w:eastAsia="宋体" w:hAnsi="Cambria" w:cs="Times New Roman"/>
          <w:kern w:val="2"/>
          <w:sz w:val="21"/>
          <w:szCs w:val="21"/>
          <w:lang w:eastAsia="zh-CN"/>
        </w:rPr>
        <w:t>年（</w:t>
      </w:r>
      <w:r w:rsidR="00B869E7" w:rsidRPr="0058635F">
        <w:rPr>
          <w:rFonts w:ascii="Cambria" w:eastAsia="宋体" w:hAnsi="Cambria" w:cs="Times New Roman"/>
          <w:kern w:val="2"/>
          <w:sz w:val="21"/>
          <w:szCs w:val="21"/>
          <w:lang w:eastAsia="zh-CN"/>
        </w:rPr>
        <w:t>1650-1911</w:t>
      </w:r>
      <w:r w:rsidR="00B869E7" w:rsidRPr="0058635F">
        <w:rPr>
          <w:rFonts w:ascii="Cambria" w:eastAsia="宋体" w:hAnsi="Cambria" w:cs="Times New Roman"/>
          <w:kern w:val="2"/>
          <w:sz w:val="21"/>
          <w:szCs w:val="21"/>
          <w:lang w:eastAsia="zh-CN"/>
        </w:rPr>
        <w:t>）、覆盖</w:t>
      </w:r>
      <w:r w:rsidR="00B869E7" w:rsidRPr="0058635F">
        <w:rPr>
          <w:rFonts w:ascii="Cambria" w:eastAsia="宋体" w:hAnsi="Cambria" w:cs="Times New Roman"/>
          <w:kern w:val="2"/>
          <w:sz w:val="21"/>
          <w:szCs w:val="21"/>
          <w:lang w:eastAsia="zh-CN"/>
        </w:rPr>
        <w:t>575</w:t>
      </w:r>
      <w:r w:rsidR="00B869E7" w:rsidRPr="0058635F">
        <w:rPr>
          <w:rFonts w:ascii="Cambria" w:eastAsia="宋体" w:hAnsi="Cambria" w:cs="Times New Roman"/>
          <w:kern w:val="2"/>
          <w:sz w:val="21"/>
          <w:szCs w:val="21"/>
          <w:lang w:eastAsia="zh-CN"/>
        </w:rPr>
        <w:t>个县的原始数据集。</w:t>
      </w:r>
      <w:r w:rsidR="00B869E7" w:rsidRPr="00587DF9">
        <w:rPr>
          <w:rFonts w:ascii="Cambria" w:eastAsia="宋体" w:hAnsi="Cambria" w:cs="Times New Roman"/>
          <w:kern w:val="2"/>
          <w:sz w:val="21"/>
          <w:szCs w:val="21"/>
          <w:lang w:eastAsia="zh-CN"/>
        </w:rPr>
        <w:t>研究设计方面，</w:t>
      </w:r>
      <w:r w:rsidR="000C7379">
        <w:rPr>
          <w:rFonts w:ascii="Cambria" w:eastAsia="宋体" w:hAnsi="Cambria" w:cs="Times New Roman" w:hint="eastAsia"/>
          <w:kern w:val="2"/>
          <w:sz w:val="21"/>
          <w:szCs w:val="21"/>
          <w:lang w:eastAsia="zh-CN"/>
        </w:rPr>
        <w:t>基准模型</w:t>
      </w:r>
      <w:r w:rsidR="007E2395">
        <w:rPr>
          <w:rFonts w:ascii="Cambria" w:eastAsia="宋体" w:hAnsi="Cambria" w:cs="Times New Roman" w:hint="eastAsia"/>
          <w:kern w:val="2"/>
          <w:sz w:val="21"/>
          <w:szCs w:val="21"/>
          <w:lang w:eastAsia="zh-CN"/>
        </w:rPr>
        <w:t>首先</w:t>
      </w:r>
      <w:r w:rsidR="00B869E7" w:rsidRPr="00587DF9">
        <w:rPr>
          <w:rFonts w:ascii="Cambria" w:eastAsia="宋体" w:hAnsi="Cambria" w:cs="Times New Roman"/>
          <w:kern w:val="2"/>
          <w:sz w:val="21"/>
          <w:szCs w:val="21"/>
          <w:lang w:eastAsia="zh-CN"/>
        </w:rPr>
        <w:t>使用</w:t>
      </w:r>
      <w:r w:rsidR="00084176" w:rsidRPr="00587DF9">
        <w:rPr>
          <w:rFonts w:ascii="Cambria" w:eastAsia="宋体" w:hAnsi="Cambria" w:cs="Times New Roman" w:hint="eastAsia"/>
          <w:kern w:val="2"/>
          <w:sz w:val="21"/>
          <w:szCs w:val="21"/>
          <w:lang w:eastAsia="zh-CN"/>
        </w:rPr>
        <w:t>双重差分法（</w:t>
      </w:r>
      <w:r w:rsidR="00B869E7" w:rsidRPr="00587DF9">
        <w:rPr>
          <w:rFonts w:ascii="Cambria" w:eastAsia="宋体" w:hAnsi="Cambria" w:cs="Times New Roman"/>
          <w:kern w:val="2"/>
          <w:sz w:val="21"/>
          <w:szCs w:val="21"/>
          <w:lang w:eastAsia="zh-CN"/>
        </w:rPr>
        <w:t>DID</w:t>
      </w:r>
      <w:r w:rsidR="00084176" w:rsidRPr="00587DF9">
        <w:rPr>
          <w:rFonts w:ascii="Cambria" w:eastAsia="宋体" w:hAnsi="Cambria" w:cs="Times New Roman" w:hint="eastAsia"/>
          <w:kern w:val="2"/>
          <w:sz w:val="21"/>
          <w:szCs w:val="21"/>
          <w:lang w:eastAsia="zh-CN"/>
        </w:rPr>
        <w:t>）</w:t>
      </w:r>
      <w:r w:rsidR="008B3781" w:rsidRPr="00587DF9">
        <w:rPr>
          <w:rFonts w:ascii="Cambria" w:eastAsia="宋体" w:hAnsi="Cambria" w:cs="Times New Roman" w:hint="eastAsia"/>
          <w:kern w:val="2"/>
          <w:sz w:val="21"/>
          <w:szCs w:val="21"/>
          <w:lang w:eastAsia="zh-CN"/>
        </w:rPr>
        <w:t>检验</w:t>
      </w:r>
      <w:r w:rsidR="00B869E7" w:rsidRPr="00587DF9">
        <w:rPr>
          <w:rFonts w:ascii="Cambria" w:eastAsia="宋体" w:hAnsi="Cambria" w:cs="Times New Roman" w:hint="eastAsia"/>
          <w:kern w:val="2"/>
          <w:sz w:val="21"/>
          <w:szCs w:val="21"/>
          <w:lang w:eastAsia="zh-CN"/>
        </w:rPr>
        <w:t>沿</w:t>
      </w:r>
      <w:r w:rsidR="00B869E7" w:rsidRPr="00587DF9">
        <w:rPr>
          <w:rFonts w:ascii="Cambria" w:eastAsia="宋体" w:hAnsi="Cambria" w:cs="Times New Roman"/>
          <w:kern w:val="2"/>
          <w:sz w:val="21"/>
          <w:szCs w:val="21"/>
          <w:lang w:eastAsia="zh-CN"/>
        </w:rPr>
        <w:t>河县（</w:t>
      </w:r>
      <w:r w:rsidR="003D5958">
        <w:rPr>
          <w:rFonts w:ascii="Cambria" w:eastAsia="宋体" w:hAnsi="Cambria" w:cs="Times New Roman" w:hint="eastAsia"/>
          <w:kern w:val="2"/>
          <w:sz w:val="21"/>
          <w:szCs w:val="21"/>
          <w:lang w:eastAsia="zh-CN"/>
        </w:rPr>
        <w:t>包括</w:t>
      </w:r>
      <w:r w:rsidR="00B869E7" w:rsidRPr="00587DF9">
        <w:rPr>
          <w:rFonts w:ascii="Cambria" w:eastAsia="宋体" w:hAnsi="Cambria" w:cs="Times New Roman"/>
          <w:kern w:val="2"/>
          <w:sz w:val="21"/>
          <w:szCs w:val="21"/>
          <w:lang w:eastAsia="zh-CN"/>
        </w:rPr>
        <w:t>运河经过和直通运河</w:t>
      </w:r>
      <w:r w:rsidR="00D863A8">
        <w:rPr>
          <w:rFonts w:ascii="Cambria" w:eastAsia="宋体" w:hAnsi="Cambria" w:cs="Times New Roman" w:hint="eastAsia"/>
          <w:kern w:val="2"/>
          <w:sz w:val="21"/>
          <w:szCs w:val="21"/>
          <w:lang w:eastAsia="zh-CN"/>
        </w:rPr>
        <w:t>的县</w:t>
      </w:r>
      <w:r w:rsidR="003D5958">
        <w:rPr>
          <w:rFonts w:ascii="Cambria" w:eastAsia="宋体" w:hAnsi="Cambria" w:cs="Times New Roman" w:hint="eastAsia"/>
          <w:kern w:val="2"/>
          <w:sz w:val="21"/>
          <w:szCs w:val="21"/>
          <w:lang w:eastAsia="zh-CN"/>
        </w:rPr>
        <w:t>，干预组</w:t>
      </w:r>
      <w:r w:rsidR="00B869E7" w:rsidRPr="00587DF9">
        <w:rPr>
          <w:rFonts w:ascii="Cambria" w:eastAsia="宋体" w:hAnsi="Cambria" w:cs="Times New Roman"/>
          <w:kern w:val="2"/>
          <w:sz w:val="21"/>
          <w:szCs w:val="21"/>
          <w:lang w:eastAsia="zh-CN"/>
        </w:rPr>
        <w:t>）和非沿河县（远离运河</w:t>
      </w:r>
      <w:r w:rsidR="00811B5D">
        <w:rPr>
          <w:rFonts w:ascii="Cambria" w:eastAsia="宋体" w:hAnsi="Cambria" w:cs="Times New Roman" w:hint="eastAsia"/>
          <w:kern w:val="2"/>
          <w:sz w:val="21"/>
          <w:szCs w:val="21"/>
          <w:lang w:eastAsia="zh-CN"/>
        </w:rPr>
        <w:t>的县，</w:t>
      </w:r>
      <w:r w:rsidR="00811B5D" w:rsidRPr="00587DF9">
        <w:rPr>
          <w:rFonts w:ascii="Cambria" w:eastAsia="宋体" w:hAnsi="Cambria" w:cs="Times New Roman" w:hint="eastAsia"/>
          <w:kern w:val="2"/>
          <w:sz w:val="21"/>
          <w:szCs w:val="21"/>
          <w:lang w:eastAsia="zh-CN"/>
        </w:rPr>
        <w:t>控制组</w:t>
      </w:r>
      <w:r w:rsidR="00B869E7" w:rsidRPr="00587DF9">
        <w:rPr>
          <w:rFonts w:ascii="Cambria" w:eastAsia="宋体" w:hAnsi="Cambria" w:cs="Times New Roman"/>
          <w:kern w:val="2"/>
          <w:sz w:val="21"/>
          <w:szCs w:val="21"/>
          <w:lang w:eastAsia="zh-CN"/>
        </w:rPr>
        <w:t>）在</w:t>
      </w:r>
      <w:r w:rsidR="00F44689">
        <w:rPr>
          <w:rFonts w:ascii="Cambria" w:eastAsia="宋体" w:hAnsi="Cambria" w:cs="Times New Roman" w:hint="eastAsia"/>
          <w:kern w:val="2"/>
          <w:sz w:val="21"/>
          <w:szCs w:val="21"/>
          <w:lang w:eastAsia="zh-CN"/>
        </w:rPr>
        <w:t>运河废弃前后</w:t>
      </w:r>
      <w:r w:rsidR="00B869E7" w:rsidRPr="00587DF9">
        <w:rPr>
          <w:rFonts w:ascii="Cambria" w:eastAsia="宋体" w:hAnsi="Cambria" w:cs="Times New Roman" w:hint="eastAsia"/>
          <w:kern w:val="2"/>
          <w:sz w:val="21"/>
          <w:szCs w:val="21"/>
          <w:lang w:eastAsia="zh-CN"/>
        </w:rPr>
        <w:t>叛</w:t>
      </w:r>
      <w:r w:rsidR="00B869E7" w:rsidRPr="00587DF9">
        <w:rPr>
          <w:rFonts w:ascii="Cambria" w:eastAsia="宋体" w:hAnsi="Cambria" w:cs="Times New Roman"/>
          <w:kern w:val="2"/>
          <w:sz w:val="21"/>
          <w:szCs w:val="21"/>
          <w:lang w:eastAsia="zh-CN"/>
        </w:rPr>
        <w:t>乱数量变化的差异。</w:t>
      </w:r>
      <w:r w:rsidR="00B869E7" w:rsidRPr="0058635F">
        <w:rPr>
          <w:rFonts w:ascii="Cambria" w:eastAsia="宋体" w:hAnsi="Cambria" w:cs="Times New Roman"/>
          <w:kern w:val="2"/>
          <w:sz w:val="21"/>
          <w:szCs w:val="21"/>
          <w:lang w:eastAsia="zh-CN"/>
        </w:rPr>
        <w:t>结果发现，以</w:t>
      </w:r>
      <w:r w:rsidR="00B869E7" w:rsidRPr="0058635F">
        <w:rPr>
          <w:rFonts w:ascii="Cambria" w:eastAsia="宋体" w:hAnsi="Cambria" w:cs="Times New Roman"/>
          <w:kern w:val="2"/>
          <w:sz w:val="21"/>
          <w:szCs w:val="21"/>
          <w:lang w:eastAsia="zh-CN"/>
        </w:rPr>
        <w:t>1826</w:t>
      </w:r>
      <w:r w:rsidR="00B869E7" w:rsidRPr="0058635F">
        <w:rPr>
          <w:rFonts w:ascii="Cambria" w:eastAsia="宋体" w:hAnsi="Cambria" w:cs="Times New Roman"/>
          <w:kern w:val="2"/>
          <w:sz w:val="21"/>
          <w:szCs w:val="21"/>
          <w:lang w:eastAsia="zh-CN"/>
        </w:rPr>
        <w:t>年（改革第一年）为分界点，</w:t>
      </w:r>
      <w:r w:rsidR="0056539D">
        <w:rPr>
          <w:rFonts w:ascii="Cambria" w:eastAsia="宋体" w:hAnsi="Cambria" w:cs="Times New Roman" w:hint="eastAsia"/>
          <w:kern w:val="2"/>
          <w:sz w:val="21"/>
          <w:szCs w:val="21"/>
          <w:lang w:eastAsia="zh-CN"/>
        </w:rPr>
        <w:t>政策</w:t>
      </w:r>
      <w:r w:rsidR="00C75EB6">
        <w:rPr>
          <w:rFonts w:ascii="Cambria" w:eastAsia="宋体" w:hAnsi="Cambria" w:cs="Times New Roman" w:hint="eastAsia"/>
          <w:kern w:val="2"/>
          <w:sz w:val="21"/>
          <w:szCs w:val="21"/>
          <w:lang w:eastAsia="zh-CN"/>
        </w:rPr>
        <w:t>实施前两地的</w:t>
      </w:r>
      <w:r w:rsidR="00803A67">
        <w:rPr>
          <w:rFonts w:ascii="Cambria" w:eastAsia="宋体" w:hAnsi="Cambria" w:cs="Times New Roman" w:hint="eastAsia"/>
          <w:kern w:val="2"/>
          <w:sz w:val="21"/>
          <w:szCs w:val="21"/>
          <w:lang w:eastAsia="zh-CN"/>
        </w:rPr>
        <w:t>叛乱数量没有显著</w:t>
      </w:r>
      <w:r w:rsidR="00BD711C">
        <w:rPr>
          <w:rFonts w:ascii="Cambria" w:eastAsia="宋体" w:hAnsi="Cambria" w:cs="Times New Roman" w:hint="eastAsia"/>
          <w:kern w:val="2"/>
          <w:sz w:val="21"/>
          <w:szCs w:val="21"/>
          <w:lang w:eastAsia="zh-CN"/>
        </w:rPr>
        <w:t>差异</w:t>
      </w:r>
      <w:r w:rsidR="00B869E7" w:rsidRPr="0058635F">
        <w:rPr>
          <w:rFonts w:ascii="Cambria" w:eastAsia="宋体" w:hAnsi="Cambria" w:cs="Times New Roman" w:hint="eastAsia"/>
          <w:kern w:val="2"/>
          <w:sz w:val="21"/>
          <w:szCs w:val="21"/>
          <w:lang w:eastAsia="zh-CN"/>
        </w:rPr>
        <w:t>，</w:t>
      </w:r>
      <w:r w:rsidR="001D5862">
        <w:rPr>
          <w:rFonts w:ascii="Cambria" w:eastAsia="宋体" w:hAnsi="Cambria" w:cs="Times New Roman" w:hint="eastAsia"/>
          <w:kern w:val="2"/>
          <w:sz w:val="21"/>
          <w:szCs w:val="21"/>
          <w:lang w:eastAsia="zh-CN"/>
        </w:rPr>
        <w:t>而</w:t>
      </w:r>
      <w:r w:rsidR="005B7757">
        <w:rPr>
          <w:rFonts w:ascii="Cambria" w:eastAsia="宋体" w:hAnsi="Cambria" w:cs="Times New Roman" w:hint="eastAsia"/>
          <w:kern w:val="2"/>
          <w:sz w:val="21"/>
          <w:szCs w:val="21"/>
          <w:lang w:eastAsia="zh-CN"/>
        </w:rPr>
        <w:t>政策</w:t>
      </w:r>
      <w:r w:rsidR="00E30479">
        <w:rPr>
          <w:rFonts w:ascii="Cambria" w:eastAsia="宋体" w:hAnsi="Cambria" w:cs="Times New Roman" w:hint="eastAsia"/>
          <w:kern w:val="2"/>
          <w:sz w:val="21"/>
          <w:szCs w:val="21"/>
          <w:lang w:eastAsia="zh-CN"/>
        </w:rPr>
        <w:t>出台</w:t>
      </w:r>
      <w:r w:rsidR="00B869E7" w:rsidRPr="0058635F">
        <w:rPr>
          <w:rFonts w:ascii="Cambria" w:eastAsia="宋体" w:hAnsi="Cambria" w:cs="Times New Roman" w:hint="eastAsia"/>
          <w:kern w:val="2"/>
          <w:sz w:val="21"/>
          <w:szCs w:val="21"/>
          <w:lang w:eastAsia="zh-CN"/>
        </w:rPr>
        <w:t>后</w:t>
      </w:r>
      <w:r w:rsidR="00B869E7" w:rsidRPr="0058635F">
        <w:rPr>
          <w:rFonts w:ascii="Cambria" w:eastAsia="宋体" w:hAnsi="Cambria" w:cs="Times New Roman"/>
          <w:kern w:val="2"/>
          <w:sz w:val="21"/>
          <w:szCs w:val="21"/>
          <w:lang w:eastAsia="zh-CN"/>
        </w:rPr>
        <w:t>沿河县</w:t>
      </w:r>
      <w:r w:rsidR="006F5442">
        <w:rPr>
          <w:rFonts w:ascii="Cambria" w:eastAsia="宋体" w:hAnsi="Cambria" w:cs="Times New Roman" w:hint="eastAsia"/>
          <w:kern w:val="2"/>
          <w:sz w:val="21"/>
          <w:szCs w:val="21"/>
          <w:lang w:eastAsia="zh-CN"/>
        </w:rPr>
        <w:t>相较非沿河县</w:t>
      </w:r>
      <w:r w:rsidR="00E25851">
        <w:rPr>
          <w:rFonts w:ascii="Cambria" w:eastAsia="宋体" w:hAnsi="Cambria" w:cs="Times New Roman" w:hint="eastAsia"/>
          <w:kern w:val="2"/>
          <w:sz w:val="21"/>
          <w:szCs w:val="21"/>
          <w:lang w:eastAsia="zh-CN"/>
        </w:rPr>
        <w:t>的</w:t>
      </w:r>
      <w:r w:rsidR="004E0A96">
        <w:rPr>
          <w:rFonts w:ascii="Cambria" w:eastAsia="宋体" w:hAnsi="Cambria" w:cs="Times New Roman" w:hint="eastAsia"/>
          <w:kern w:val="2"/>
          <w:sz w:val="21"/>
          <w:szCs w:val="21"/>
          <w:lang w:eastAsia="zh-CN"/>
        </w:rPr>
        <w:t>叛乱</w:t>
      </w:r>
      <w:r w:rsidR="00E81645">
        <w:rPr>
          <w:rFonts w:ascii="Cambria" w:eastAsia="宋体" w:hAnsi="Cambria" w:cs="Times New Roman" w:hint="eastAsia"/>
          <w:kern w:val="2"/>
          <w:sz w:val="21"/>
          <w:szCs w:val="21"/>
          <w:lang w:eastAsia="zh-CN"/>
        </w:rPr>
        <w:t>程度</w:t>
      </w:r>
      <w:r w:rsidR="00B869E7" w:rsidRPr="0058635F">
        <w:rPr>
          <w:rFonts w:ascii="Cambria" w:eastAsia="宋体" w:hAnsi="Cambria" w:cs="Times New Roman"/>
          <w:kern w:val="2"/>
          <w:sz w:val="21"/>
          <w:szCs w:val="21"/>
          <w:lang w:eastAsia="zh-CN"/>
        </w:rPr>
        <w:t>增加了</w:t>
      </w:r>
      <w:r w:rsidR="00B869E7" w:rsidRPr="0058635F">
        <w:rPr>
          <w:rFonts w:ascii="Cambria" w:eastAsia="宋体" w:hAnsi="Cambria" w:cs="Times New Roman"/>
          <w:kern w:val="2"/>
          <w:sz w:val="21"/>
          <w:szCs w:val="21"/>
          <w:lang w:eastAsia="zh-CN"/>
        </w:rPr>
        <w:t>126%</w:t>
      </w:r>
      <w:r w:rsidR="00B869E7" w:rsidRPr="0058635F">
        <w:rPr>
          <w:rFonts w:ascii="Cambria" w:eastAsia="宋体" w:hAnsi="Cambria" w:cs="Times New Roman"/>
          <w:kern w:val="2"/>
          <w:sz w:val="21"/>
          <w:szCs w:val="21"/>
          <w:lang w:eastAsia="zh-CN"/>
        </w:rPr>
        <w:t>。该</w:t>
      </w:r>
      <w:r w:rsidR="003F0E90">
        <w:rPr>
          <w:rFonts w:ascii="Cambria" w:eastAsia="宋体" w:hAnsi="Cambria" w:cs="Times New Roman" w:hint="eastAsia"/>
          <w:kern w:val="2"/>
          <w:sz w:val="21"/>
          <w:szCs w:val="21"/>
          <w:lang w:eastAsia="zh-CN"/>
        </w:rPr>
        <w:t>结果</w:t>
      </w:r>
      <w:r w:rsidR="00B869E7" w:rsidRPr="0058635F">
        <w:rPr>
          <w:rFonts w:ascii="Cambria" w:eastAsia="宋体" w:hAnsi="Cambria" w:cs="Times New Roman"/>
          <w:kern w:val="2"/>
          <w:sz w:val="21"/>
          <w:szCs w:val="21"/>
          <w:lang w:eastAsia="zh-CN"/>
        </w:rPr>
        <w:t>在控制</w:t>
      </w:r>
      <w:r w:rsidR="00EB2E0B">
        <w:rPr>
          <w:rFonts w:ascii="Cambria" w:eastAsia="宋体" w:hAnsi="Cambria" w:cs="Times New Roman" w:hint="eastAsia"/>
          <w:kern w:val="2"/>
          <w:sz w:val="21"/>
          <w:szCs w:val="21"/>
          <w:lang w:eastAsia="zh-CN"/>
        </w:rPr>
        <w:t>了</w:t>
      </w:r>
      <w:r w:rsidR="00211691">
        <w:rPr>
          <w:rFonts w:ascii="Cambria" w:eastAsia="宋体" w:hAnsi="Cambria" w:cs="Times New Roman" w:hint="eastAsia"/>
          <w:kern w:val="2"/>
          <w:sz w:val="21"/>
          <w:szCs w:val="21"/>
          <w:lang w:eastAsia="zh-CN"/>
        </w:rPr>
        <w:t>混淆因素</w:t>
      </w:r>
      <w:r w:rsidR="00C277B4">
        <w:rPr>
          <w:rFonts w:ascii="Cambria" w:eastAsia="宋体" w:hAnsi="Cambria" w:cs="Times New Roman" w:hint="eastAsia"/>
          <w:kern w:val="2"/>
          <w:sz w:val="21"/>
          <w:szCs w:val="21"/>
          <w:lang w:eastAsia="zh-CN"/>
        </w:rPr>
        <w:t>、</w:t>
      </w:r>
      <w:r w:rsidR="007D3F5B">
        <w:rPr>
          <w:rFonts w:ascii="Cambria" w:eastAsia="宋体" w:hAnsi="Cambria" w:cs="Times New Roman" w:hint="eastAsia"/>
          <w:kern w:val="2"/>
          <w:sz w:val="21"/>
          <w:szCs w:val="21"/>
          <w:lang w:eastAsia="zh-CN"/>
        </w:rPr>
        <w:t>替换</w:t>
      </w:r>
      <w:r w:rsidR="00A726C9">
        <w:rPr>
          <w:rFonts w:ascii="Cambria" w:eastAsia="宋体" w:hAnsi="Cambria" w:cs="Times New Roman" w:hint="eastAsia"/>
          <w:kern w:val="2"/>
          <w:sz w:val="21"/>
          <w:szCs w:val="21"/>
          <w:lang w:eastAsia="zh-CN"/>
        </w:rPr>
        <w:t>成</w:t>
      </w:r>
      <w:r w:rsidR="00045839">
        <w:rPr>
          <w:rFonts w:ascii="Cambria" w:eastAsia="宋体" w:hAnsi="Cambria" w:cs="Times New Roman" w:hint="eastAsia"/>
          <w:kern w:val="2"/>
          <w:sz w:val="21"/>
          <w:szCs w:val="21"/>
          <w:lang w:eastAsia="zh-CN"/>
        </w:rPr>
        <w:t>时变控制变量</w:t>
      </w:r>
      <w:r w:rsidR="004F411F">
        <w:rPr>
          <w:rFonts w:ascii="Cambria" w:eastAsia="宋体" w:hAnsi="Cambria" w:cs="Times New Roman" w:hint="eastAsia"/>
          <w:kern w:val="2"/>
          <w:sz w:val="21"/>
          <w:szCs w:val="21"/>
          <w:lang w:eastAsia="zh-CN"/>
        </w:rPr>
        <w:t>以及</w:t>
      </w:r>
      <w:r w:rsidR="00042310">
        <w:rPr>
          <w:rFonts w:ascii="Cambria" w:eastAsia="宋体" w:hAnsi="Cambria" w:cs="Times New Roman" w:hint="eastAsia"/>
          <w:kern w:val="2"/>
          <w:sz w:val="21"/>
          <w:szCs w:val="21"/>
          <w:lang w:eastAsia="zh-CN"/>
        </w:rPr>
        <w:t>替代</w:t>
      </w:r>
      <w:r w:rsidR="00984127">
        <w:rPr>
          <w:rFonts w:ascii="Cambria" w:eastAsia="宋体" w:hAnsi="Cambria" w:cs="Times New Roman" w:hint="eastAsia"/>
          <w:kern w:val="2"/>
          <w:sz w:val="21"/>
          <w:szCs w:val="21"/>
          <w:lang w:eastAsia="zh-CN"/>
        </w:rPr>
        <w:t>了</w:t>
      </w:r>
      <w:r w:rsidR="004F411F" w:rsidRPr="004F411F">
        <w:rPr>
          <w:rFonts w:ascii="Cambria" w:eastAsia="宋体" w:hAnsi="Cambria" w:cs="Times New Roman" w:hint="eastAsia"/>
          <w:kern w:val="2"/>
          <w:sz w:val="21"/>
          <w:szCs w:val="21"/>
          <w:lang w:eastAsia="zh-CN"/>
        </w:rPr>
        <w:t>模型</w:t>
      </w:r>
      <w:r w:rsidR="00E62726">
        <w:rPr>
          <w:rFonts w:ascii="Cambria" w:eastAsia="宋体" w:hAnsi="Cambria" w:cs="Times New Roman" w:hint="eastAsia"/>
          <w:kern w:val="2"/>
          <w:sz w:val="21"/>
          <w:szCs w:val="21"/>
          <w:lang w:eastAsia="zh-CN"/>
        </w:rPr>
        <w:t>设定</w:t>
      </w:r>
      <w:r w:rsidR="004753D0">
        <w:rPr>
          <w:rFonts w:ascii="Cambria" w:eastAsia="宋体" w:hAnsi="Cambria" w:cs="Times New Roman" w:hint="eastAsia"/>
          <w:kern w:val="2"/>
          <w:sz w:val="21"/>
          <w:szCs w:val="21"/>
          <w:lang w:eastAsia="zh-CN"/>
        </w:rPr>
        <w:t>之</w:t>
      </w:r>
      <w:r w:rsidR="00160FB2">
        <w:rPr>
          <w:rFonts w:ascii="Cambria" w:eastAsia="宋体" w:hAnsi="Cambria" w:cs="Times New Roman" w:hint="eastAsia"/>
          <w:kern w:val="2"/>
          <w:sz w:val="21"/>
          <w:szCs w:val="21"/>
          <w:lang w:eastAsia="zh-CN"/>
        </w:rPr>
        <w:t>后</w:t>
      </w:r>
      <w:r w:rsidR="00B869E7" w:rsidRPr="0058635F">
        <w:rPr>
          <w:rFonts w:ascii="Cambria" w:eastAsia="宋体" w:hAnsi="Cambria" w:cs="Times New Roman" w:hint="eastAsia"/>
          <w:kern w:val="2"/>
          <w:sz w:val="21"/>
          <w:szCs w:val="21"/>
          <w:lang w:eastAsia="zh-CN"/>
        </w:rPr>
        <w:t>仍</w:t>
      </w:r>
      <w:r w:rsidR="00B869E7" w:rsidRPr="0058635F">
        <w:rPr>
          <w:rFonts w:ascii="Cambria" w:eastAsia="宋体" w:hAnsi="Cambria" w:cs="Times New Roman"/>
          <w:kern w:val="2"/>
          <w:sz w:val="21"/>
          <w:szCs w:val="21"/>
          <w:lang w:eastAsia="zh-CN"/>
        </w:rPr>
        <w:t>是稳健的。随后</w:t>
      </w:r>
      <w:r w:rsidR="006C5ECC">
        <w:rPr>
          <w:rFonts w:ascii="Cambria" w:eastAsia="宋体" w:hAnsi="Cambria" w:cs="Times New Roman" w:hint="eastAsia"/>
          <w:kern w:val="2"/>
          <w:sz w:val="21"/>
          <w:szCs w:val="21"/>
          <w:lang w:eastAsia="zh-CN"/>
        </w:rPr>
        <w:t>，</w:t>
      </w:r>
      <w:r w:rsidR="00C87FDC">
        <w:rPr>
          <w:rFonts w:ascii="Cambria" w:eastAsia="宋体" w:hAnsi="Cambria" w:cs="Times New Roman" w:hint="eastAsia"/>
          <w:kern w:val="2"/>
          <w:sz w:val="21"/>
          <w:szCs w:val="21"/>
          <w:lang w:eastAsia="zh-CN"/>
        </w:rPr>
        <w:t>考虑到废弃运河</w:t>
      </w:r>
      <w:r w:rsidR="003D7844">
        <w:rPr>
          <w:rFonts w:ascii="Cambria" w:eastAsia="宋体" w:hAnsi="Cambria" w:cs="Times New Roman" w:hint="eastAsia"/>
          <w:kern w:val="2"/>
          <w:sz w:val="21"/>
          <w:szCs w:val="21"/>
          <w:lang w:eastAsia="zh-CN"/>
        </w:rPr>
        <w:t>是逐步</w:t>
      </w:r>
      <w:r w:rsidR="00302961">
        <w:rPr>
          <w:rFonts w:ascii="Cambria" w:eastAsia="宋体" w:hAnsi="Cambria" w:cs="Times New Roman" w:hint="eastAsia"/>
          <w:kern w:val="2"/>
          <w:sz w:val="21"/>
          <w:szCs w:val="21"/>
          <w:lang w:eastAsia="zh-CN"/>
        </w:rPr>
        <w:t>完成</w:t>
      </w:r>
      <w:r w:rsidR="003D7844">
        <w:rPr>
          <w:rFonts w:ascii="Cambria" w:eastAsia="宋体" w:hAnsi="Cambria" w:cs="Times New Roman" w:hint="eastAsia"/>
          <w:kern w:val="2"/>
          <w:sz w:val="21"/>
          <w:szCs w:val="21"/>
          <w:lang w:eastAsia="zh-CN"/>
        </w:rPr>
        <w:t>的，</w:t>
      </w:r>
      <w:r w:rsidR="00826EE9">
        <w:rPr>
          <w:rFonts w:ascii="Cambria" w:eastAsia="宋体" w:hAnsi="Cambria" w:cs="Times New Roman" w:hint="eastAsia"/>
          <w:kern w:val="2"/>
          <w:sz w:val="21"/>
          <w:szCs w:val="21"/>
          <w:lang w:eastAsia="zh-CN"/>
        </w:rPr>
        <w:t>作者用</w:t>
      </w:r>
      <w:r w:rsidR="0098393D">
        <w:rPr>
          <w:rFonts w:ascii="Cambria" w:eastAsia="宋体" w:hAnsi="Cambria" w:cs="Times New Roman" w:hint="eastAsia"/>
          <w:kern w:val="2"/>
          <w:sz w:val="21"/>
          <w:szCs w:val="21"/>
          <w:lang w:eastAsia="zh-CN"/>
        </w:rPr>
        <w:t>干预</w:t>
      </w:r>
      <w:r w:rsidR="001933CD">
        <w:rPr>
          <w:rFonts w:ascii="Cambria" w:eastAsia="宋体" w:hAnsi="Cambria" w:cs="Times New Roman" w:hint="eastAsia"/>
          <w:kern w:val="2"/>
          <w:sz w:val="21"/>
          <w:szCs w:val="21"/>
          <w:lang w:eastAsia="zh-CN"/>
        </w:rPr>
        <w:t>强度</w:t>
      </w:r>
      <w:r w:rsidR="004D0DAD">
        <w:rPr>
          <w:rFonts w:ascii="Cambria" w:eastAsia="宋体" w:hAnsi="Cambria" w:cs="Times New Roman" w:hint="eastAsia"/>
          <w:kern w:val="2"/>
          <w:sz w:val="21"/>
          <w:szCs w:val="21"/>
          <w:lang w:eastAsia="zh-CN"/>
        </w:rPr>
        <w:t>替代二元干预</w:t>
      </w:r>
      <w:r w:rsidR="006D7F9C">
        <w:rPr>
          <w:rFonts w:ascii="Cambria" w:eastAsia="宋体" w:hAnsi="Cambria" w:cs="Times New Roman" w:hint="eastAsia"/>
          <w:kern w:val="2"/>
          <w:sz w:val="21"/>
          <w:szCs w:val="21"/>
          <w:lang w:eastAsia="zh-CN"/>
        </w:rPr>
        <w:t>变量</w:t>
      </w:r>
      <w:r w:rsidR="007B059B">
        <w:rPr>
          <w:rFonts w:ascii="Cambria" w:eastAsia="宋体" w:hAnsi="Cambria" w:cs="Times New Roman" w:hint="eastAsia"/>
          <w:kern w:val="2"/>
          <w:sz w:val="21"/>
          <w:szCs w:val="21"/>
          <w:lang w:eastAsia="zh-CN"/>
        </w:rPr>
        <w:t>后</w:t>
      </w:r>
      <w:r w:rsidR="00524B5E">
        <w:rPr>
          <w:rFonts w:ascii="Cambria" w:eastAsia="宋体" w:hAnsi="Cambria" w:cs="Times New Roman" w:hint="eastAsia"/>
          <w:kern w:val="2"/>
          <w:sz w:val="21"/>
          <w:szCs w:val="21"/>
          <w:lang w:eastAsia="zh-CN"/>
        </w:rPr>
        <w:t>进一步</w:t>
      </w:r>
      <w:r w:rsidR="00DA113D">
        <w:rPr>
          <w:rFonts w:ascii="Cambria" w:eastAsia="宋体" w:hAnsi="Cambria" w:cs="Times New Roman" w:hint="eastAsia"/>
          <w:kern w:val="2"/>
          <w:sz w:val="21"/>
          <w:szCs w:val="21"/>
          <w:lang w:eastAsia="zh-CN"/>
        </w:rPr>
        <w:t>发现</w:t>
      </w:r>
      <w:r w:rsidR="009E3947">
        <w:rPr>
          <w:rFonts w:ascii="Cambria" w:eastAsia="宋体" w:hAnsi="Cambria" w:cs="Times New Roman" w:hint="eastAsia"/>
          <w:kern w:val="2"/>
          <w:sz w:val="21"/>
          <w:szCs w:val="21"/>
          <w:lang w:eastAsia="zh-CN"/>
        </w:rPr>
        <w:t>：</w:t>
      </w:r>
      <w:r w:rsidR="004B308C">
        <w:rPr>
          <w:rFonts w:ascii="Cambria" w:eastAsia="宋体" w:hAnsi="Cambria" w:cs="Times New Roman" w:hint="eastAsia"/>
          <w:kern w:val="2"/>
          <w:sz w:val="21"/>
          <w:szCs w:val="21"/>
          <w:lang w:eastAsia="zh-CN"/>
        </w:rPr>
        <w:t>一方面</w:t>
      </w:r>
      <w:r w:rsidR="008C7117">
        <w:rPr>
          <w:rFonts w:ascii="Cambria" w:eastAsia="宋体" w:hAnsi="Cambria" w:cs="Times New Roman" w:hint="eastAsia"/>
          <w:kern w:val="2"/>
          <w:sz w:val="21"/>
          <w:szCs w:val="21"/>
          <w:lang w:eastAsia="zh-CN"/>
        </w:rPr>
        <w:t>地理位置离运河更近</w:t>
      </w:r>
      <w:r w:rsidR="00EF56E6">
        <w:rPr>
          <w:rFonts w:ascii="Cambria" w:eastAsia="宋体" w:hAnsi="Cambria" w:cs="Times New Roman" w:hint="eastAsia"/>
          <w:kern w:val="2"/>
          <w:sz w:val="21"/>
          <w:szCs w:val="21"/>
          <w:lang w:eastAsia="zh-CN"/>
        </w:rPr>
        <w:t>或经济依赖河运</w:t>
      </w:r>
      <w:r w:rsidR="00B244DB">
        <w:rPr>
          <w:rFonts w:ascii="Cambria" w:eastAsia="宋体" w:hAnsi="Cambria" w:cs="Times New Roman" w:hint="eastAsia"/>
          <w:kern w:val="2"/>
          <w:sz w:val="21"/>
          <w:szCs w:val="21"/>
          <w:lang w:eastAsia="zh-CN"/>
        </w:rPr>
        <w:t>更</w:t>
      </w:r>
      <w:r w:rsidR="003C75FF">
        <w:rPr>
          <w:rFonts w:ascii="Cambria" w:eastAsia="宋体" w:hAnsi="Cambria" w:cs="Times New Roman" w:hint="eastAsia"/>
          <w:kern w:val="2"/>
          <w:sz w:val="21"/>
          <w:szCs w:val="21"/>
          <w:lang w:eastAsia="zh-CN"/>
        </w:rPr>
        <w:t>高</w:t>
      </w:r>
      <w:r w:rsidR="00EF56E6">
        <w:rPr>
          <w:rFonts w:ascii="Cambria" w:eastAsia="宋体" w:hAnsi="Cambria" w:cs="Times New Roman" w:hint="eastAsia"/>
          <w:kern w:val="2"/>
          <w:sz w:val="21"/>
          <w:szCs w:val="21"/>
          <w:lang w:eastAsia="zh-CN"/>
        </w:rPr>
        <w:t>的沿河县</w:t>
      </w:r>
      <w:r w:rsidR="003E4B0B">
        <w:rPr>
          <w:rFonts w:ascii="Cambria" w:eastAsia="宋体" w:hAnsi="Cambria" w:cs="Times New Roman" w:hint="eastAsia"/>
          <w:kern w:val="2"/>
          <w:sz w:val="21"/>
          <w:szCs w:val="21"/>
          <w:lang w:eastAsia="zh-CN"/>
        </w:rPr>
        <w:t>的</w:t>
      </w:r>
      <w:r w:rsidR="00FB7CB2">
        <w:rPr>
          <w:rFonts w:ascii="Cambria" w:eastAsia="宋体" w:hAnsi="Cambria" w:cs="Times New Roman" w:hint="eastAsia"/>
          <w:kern w:val="2"/>
          <w:sz w:val="21"/>
          <w:szCs w:val="21"/>
          <w:lang w:eastAsia="zh-CN"/>
        </w:rPr>
        <w:t>社会动荡更严重</w:t>
      </w:r>
      <w:r w:rsidR="00B10D3F">
        <w:rPr>
          <w:rFonts w:ascii="Cambria" w:eastAsia="宋体" w:hAnsi="Cambria" w:cs="Times New Roman" w:hint="eastAsia"/>
          <w:kern w:val="2"/>
          <w:sz w:val="21"/>
          <w:szCs w:val="21"/>
          <w:lang w:eastAsia="zh-CN"/>
        </w:rPr>
        <w:t>；</w:t>
      </w:r>
      <w:r w:rsidR="007149E2" w:rsidRPr="007149E2">
        <w:rPr>
          <w:rFonts w:ascii="Cambria" w:eastAsia="宋体" w:hAnsi="Cambria" w:cs="Times New Roman" w:hint="eastAsia"/>
          <w:kern w:val="2"/>
          <w:sz w:val="21"/>
          <w:szCs w:val="21"/>
          <w:lang w:eastAsia="zh-CN"/>
        </w:rPr>
        <w:t>另一方面，</w:t>
      </w:r>
      <w:r w:rsidR="00512DBD">
        <w:rPr>
          <w:rFonts w:ascii="Cambria" w:eastAsia="宋体" w:hAnsi="Cambria" w:cs="Times New Roman" w:hint="eastAsia"/>
          <w:kern w:val="2"/>
          <w:sz w:val="21"/>
          <w:szCs w:val="21"/>
          <w:lang w:eastAsia="zh-CN"/>
        </w:rPr>
        <w:t>由于</w:t>
      </w:r>
      <w:r w:rsidR="007149E2" w:rsidRPr="007149E2">
        <w:rPr>
          <w:rFonts w:ascii="Cambria" w:eastAsia="宋体" w:hAnsi="Cambria" w:cs="Times New Roman" w:hint="eastAsia"/>
          <w:kern w:val="2"/>
          <w:sz w:val="21"/>
          <w:szCs w:val="21"/>
          <w:lang w:eastAsia="zh-CN"/>
        </w:rPr>
        <w:t>市场准入减少，运河关闭</w:t>
      </w:r>
      <w:r w:rsidR="00E476C6">
        <w:rPr>
          <w:rFonts w:ascii="Cambria" w:eastAsia="宋体" w:hAnsi="Cambria" w:cs="Times New Roman" w:hint="eastAsia"/>
          <w:kern w:val="2"/>
          <w:sz w:val="21"/>
          <w:szCs w:val="21"/>
          <w:lang w:eastAsia="zh-CN"/>
        </w:rPr>
        <w:t>的</w:t>
      </w:r>
      <w:r w:rsidR="007149E2" w:rsidRPr="007149E2">
        <w:rPr>
          <w:rFonts w:ascii="Cambria" w:eastAsia="宋体" w:hAnsi="Cambria" w:cs="Times New Roman" w:hint="eastAsia"/>
          <w:kern w:val="2"/>
          <w:sz w:val="21"/>
          <w:szCs w:val="21"/>
          <w:lang w:eastAsia="zh-CN"/>
        </w:rPr>
        <w:t>影响蔓延到附近非运河县</w:t>
      </w:r>
      <w:r w:rsidR="007248AB">
        <w:rPr>
          <w:rFonts w:ascii="Cambria" w:eastAsia="宋体" w:hAnsi="Cambria" w:cs="Times New Roman" w:hint="eastAsia"/>
          <w:kern w:val="2"/>
          <w:sz w:val="21"/>
          <w:szCs w:val="21"/>
          <w:lang w:eastAsia="zh-CN"/>
        </w:rPr>
        <w:t>，影响范围在</w:t>
      </w:r>
      <w:r w:rsidR="00275780">
        <w:rPr>
          <w:rFonts w:ascii="Cambria" w:eastAsia="宋体" w:hAnsi="Cambria" w:cs="Times New Roman" w:hint="eastAsia"/>
          <w:kern w:val="2"/>
          <w:sz w:val="21"/>
          <w:szCs w:val="21"/>
          <w:lang w:eastAsia="zh-CN"/>
        </w:rPr>
        <w:t>距离运河</w:t>
      </w:r>
      <w:r w:rsidR="00275780">
        <w:rPr>
          <w:rFonts w:ascii="Cambria" w:eastAsia="宋体" w:hAnsi="Cambria" w:cs="Times New Roman" w:hint="eastAsia"/>
          <w:kern w:val="2"/>
          <w:sz w:val="21"/>
          <w:szCs w:val="21"/>
          <w:lang w:eastAsia="zh-CN"/>
        </w:rPr>
        <w:t>1</w:t>
      </w:r>
      <w:r w:rsidR="00275780">
        <w:rPr>
          <w:rFonts w:ascii="Cambria" w:eastAsia="宋体" w:hAnsi="Cambria" w:cs="Times New Roman"/>
          <w:kern w:val="2"/>
          <w:sz w:val="21"/>
          <w:szCs w:val="21"/>
          <w:lang w:eastAsia="zh-CN"/>
        </w:rPr>
        <w:t>50</w:t>
      </w:r>
      <w:r w:rsidR="00275780">
        <w:rPr>
          <w:rFonts w:ascii="Cambria" w:eastAsia="宋体" w:hAnsi="Cambria" w:cs="Times New Roman" w:hint="eastAsia"/>
          <w:kern w:val="2"/>
          <w:sz w:val="21"/>
          <w:szCs w:val="21"/>
          <w:lang w:eastAsia="zh-CN"/>
        </w:rPr>
        <w:t>公里内。</w:t>
      </w:r>
    </w:p>
    <w:p w14:paraId="0DCA0224" w14:textId="77777777" w:rsidR="009F3E6D" w:rsidRPr="00785116" w:rsidRDefault="009F3E6D" w:rsidP="00D52274">
      <w:pPr>
        <w:widowControl w:val="0"/>
        <w:adjustRightInd w:val="0"/>
        <w:snapToGrid w:val="0"/>
        <w:spacing w:after="0" w:line="360" w:lineRule="auto"/>
        <w:jc w:val="both"/>
        <w:rPr>
          <w:rFonts w:ascii="Cambria" w:eastAsia="宋体" w:hAnsi="Cambria" w:cs="Times New Roman"/>
          <w:kern w:val="2"/>
          <w:sz w:val="21"/>
          <w:szCs w:val="21"/>
          <w:lang w:eastAsia="zh-CN"/>
        </w:rPr>
      </w:pPr>
    </w:p>
    <w:p w14:paraId="70F671DA" w14:textId="1F6BFE33" w:rsidR="00B869E7" w:rsidRDefault="003E5015" w:rsidP="00D52274">
      <w:pPr>
        <w:widowControl w:val="0"/>
        <w:adjustRightInd w:val="0"/>
        <w:snapToGrid w:val="0"/>
        <w:spacing w:after="0" w:line="360" w:lineRule="auto"/>
        <w:jc w:val="both"/>
        <w:rPr>
          <w:rFonts w:ascii="Cambria" w:eastAsia="宋体" w:hAnsi="Cambria" w:cs="Times New Roman"/>
          <w:kern w:val="2"/>
          <w:sz w:val="21"/>
          <w:szCs w:val="21"/>
          <w:lang w:eastAsia="zh-CN"/>
        </w:rPr>
      </w:pPr>
      <w:r>
        <w:rPr>
          <w:rFonts w:ascii="Cambria" w:eastAsia="宋体" w:hAnsi="Cambria" w:cs="Times New Roman" w:hint="eastAsia"/>
          <w:kern w:val="2"/>
          <w:sz w:val="21"/>
          <w:szCs w:val="21"/>
          <w:lang w:eastAsia="zh-CN"/>
        </w:rPr>
        <w:t>上述</w:t>
      </w:r>
      <w:r w:rsidR="0082368B">
        <w:rPr>
          <w:rFonts w:ascii="Cambria" w:eastAsia="宋体" w:hAnsi="Cambria" w:cs="Times New Roman" w:hint="eastAsia"/>
          <w:kern w:val="2"/>
          <w:sz w:val="21"/>
          <w:szCs w:val="21"/>
          <w:lang w:eastAsia="zh-CN"/>
        </w:rPr>
        <w:t>结论</w:t>
      </w:r>
      <w:r w:rsidR="000D1475">
        <w:rPr>
          <w:rFonts w:ascii="Cambria" w:eastAsia="宋体" w:hAnsi="Cambria" w:cs="Times New Roman" w:hint="eastAsia"/>
          <w:kern w:val="2"/>
          <w:sz w:val="21"/>
          <w:szCs w:val="21"/>
          <w:lang w:eastAsia="zh-CN"/>
        </w:rPr>
        <w:t>可能</w:t>
      </w:r>
      <w:r w:rsidR="00B869E7" w:rsidRPr="0058635F">
        <w:rPr>
          <w:rFonts w:ascii="Cambria" w:eastAsia="宋体" w:hAnsi="Cambria" w:cs="Times New Roman"/>
          <w:kern w:val="2"/>
          <w:sz w:val="21"/>
          <w:szCs w:val="21"/>
          <w:lang w:eastAsia="zh-CN"/>
        </w:rPr>
        <w:t>受到的挑战是沿河县与非沿河县是否具有可比性。</w:t>
      </w:r>
      <w:r w:rsidR="004F12EC">
        <w:rPr>
          <w:rFonts w:ascii="Cambria" w:eastAsia="宋体" w:hAnsi="Cambria" w:cs="Times New Roman" w:hint="eastAsia"/>
          <w:kern w:val="2"/>
          <w:sz w:val="21"/>
          <w:szCs w:val="21"/>
          <w:lang w:eastAsia="zh-CN"/>
        </w:rPr>
        <w:t>由于</w:t>
      </w:r>
      <w:r w:rsidR="00BC0DD1">
        <w:rPr>
          <w:rFonts w:ascii="Cambria" w:eastAsia="宋体" w:hAnsi="Cambria" w:cs="Times New Roman" w:hint="eastAsia"/>
          <w:kern w:val="2"/>
          <w:sz w:val="21"/>
          <w:szCs w:val="21"/>
          <w:lang w:eastAsia="zh-CN"/>
        </w:rPr>
        <w:t>可能</w:t>
      </w:r>
      <w:r w:rsidR="00B869E7" w:rsidRPr="0058635F">
        <w:rPr>
          <w:rFonts w:ascii="Cambria" w:eastAsia="宋体" w:hAnsi="Cambria" w:cs="Times New Roman"/>
          <w:kern w:val="2"/>
          <w:sz w:val="21"/>
          <w:szCs w:val="21"/>
          <w:lang w:eastAsia="zh-CN"/>
        </w:rPr>
        <w:t>存在</w:t>
      </w:r>
      <w:r w:rsidR="006E12D3">
        <w:rPr>
          <w:rFonts w:ascii="Cambria" w:eastAsia="宋体" w:hAnsi="Cambria" w:cs="Times New Roman" w:hint="eastAsia"/>
          <w:kern w:val="2"/>
          <w:sz w:val="21"/>
          <w:szCs w:val="21"/>
          <w:lang w:eastAsia="zh-CN"/>
        </w:rPr>
        <w:t>与</w:t>
      </w:r>
      <w:r w:rsidR="00B869E7" w:rsidRPr="0058635F">
        <w:rPr>
          <w:rFonts w:ascii="Cambria" w:eastAsia="宋体" w:hAnsi="Cambria" w:cs="Times New Roman"/>
          <w:kern w:val="2"/>
          <w:sz w:val="21"/>
          <w:szCs w:val="21"/>
          <w:lang w:eastAsia="zh-CN"/>
        </w:rPr>
        <w:t>运河</w:t>
      </w:r>
      <w:r w:rsidR="00BB4239">
        <w:rPr>
          <w:rFonts w:ascii="Cambria" w:eastAsia="宋体" w:hAnsi="Cambria" w:cs="Times New Roman" w:hint="eastAsia"/>
          <w:kern w:val="2"/>
          <w:sz w:val="21"/>
          <w:szCs w:val="21"/>
          <w:lang w:eastAsia="zh-CN"/>
        </w:rPr>
        <w:t>相关</w:t>
      </w:r>
      <w:r w:rsidR="00934357">
        <w:rPr>
          <w:rFonts w:ascii="Cambria" w:eastAsia="宋体" w:hAnsi="Cambria" w:cs="Times New Roman" w:hint="eastAsia"/>
          <w:kern w:val="2"/>
          <w:sz w:val="21"/>
          <w:szCs w:val="21"/>
          <w:lang w:eastAsia="zh-CN"/>
        </w:rPr>
        <w:t>的未知或不可观测</w:t>
      </w:r>
      <w:r w:rsidR="00B869E7" w:rsidRPr="0058635F">
        <w:rPr>
          <w:rFonts w:ascii="Cambria" w:eastAsia="宋体" w:hAnsi="Cambria" w:cs="Times New Roman"/>
          <w:kern w:val="2"/>
          <w:sz w:val="21"/>
          <w:szCs w:val="21"/>
          <w:lang w:eastAsia="zh-CN"/>
        </w:rPr>
        <w:t>的特征</w:t>
      </w:r>
      <w:bookmarkStart w:id="9" w:name="OLE_LINK9"/>
      <w:bookmarkStart w:id="10" w:name="OLE_LINK10"/>
      <w:r w:rsidR="003E2FC6">
        <w:rPr>
          <w:rFonts w:ascii="Cambria" w:eastAsia="宋体" w:hAnsi="Cambria" w:cs="Times New Roman" w:hint="eastAsia"/>
          <w:kern w:val="2"/>
          <w:sz w:val="21"/>
          <w:szCs w:val="21"/>
          <w:lang w:eastAsia="zh-CN"/>
        </w:rPr>
        <w:t>，</w:t>
      </w:r>
      <w:r w:rsidR="00B869E7" w:rsidRPr="00587DF9">
        <w:rPr>
          <w:rFonts w:ascii="Cambria" w:eastAsia="宋体" w:hAnsi="Cambria" w:cs="Times New Roman"/>
          <w:kern w:val="2"/>
          <w:sz w:val="21"/>
          <w:szCs w:val="21"/>
          <w:lang w:eastAsia="zh-CN"/>
        </w:rPr>
        <w:t>会导致</w:t>
      </w:r>
      <w:bookmarkEnd w:id="9"/>
      <w:bookmarkEnd w:id="10"/>
      <w:r w:rsidR="002D20B0">
        <w:rPr>
          <w:rFonts w:ascii="Cambria" w:eastAsia="宋体" w:hAnsi="Cambria" w:cs="Times New Roman" w:hint="eastAsia"/>
          <w:kern w:val="2"/>
          <w:sz w:val="21"/>
          <w:szCs w:val="21"/>
          <w:lang w:eastAsia="zh-CN"/>
        </w:rPr>
        <w:t>两地</w:t>
      </w:r>
      <w:r w:rsidR="00B869E7" w:rsidRPr="00587DF9">
        <w:rPr>
          <w:rFonts w:ascii="Cambria" w:eastAsia="宋体" w:hAnsi="Cambria" w:cs="Times New Roman" w:hint="eastAsia"/>
          <w:kern w:val="2"/>
          <w:sz w:val="21"/>
          <w:szCs w:val="21"/>
          <w:lang w:eastAsia="zh-CN"/>
        </w:rPr>
        <w:t>对</w:t>
      </w:r>
      <w:r w:rsidR="00377805" w:rsidRPr="00587DF9">
        <w:rPr>
          <w:rFonts w:ascii="Cambria" w:eastAsia="宋体" w:hAnsi="Cambria" w:cs="Times New Roman" w:hint="eastAsia"/>
          <w:kern w:val="2"/>
          <w:sz w:val="21"/>
          <w:szCs w:val="21"/>
          <w:lang w:eastAsia="zh-CN"/>
        </w:rPr>
        <w:t>其他</w:t>
      </w:r>
      <w:r w:rsidR="00B869E7" w:rsidRPr="00587DF9">
        <w:rPr>
          <w:rFonts w:ascii="Cambria" w:eastAsia="宋体" w:hAnsi="Cambria" w:cs="Times New Roman"/>
          <w:kern w:val="2"/>
          <w:sz w:val="21"/>
          <w:szCs w:val="21"/>
          <w:lang w:eastAsia="zh-CN"/>
        </w:rPr>
        <w:t>某些共同冲击出现不同反应</w:t>
      </w:r>
      <w:r w:rsidR="00D75314">
        <w:rPr>
          <w:rFonts w:ascii="Cambria" w:eastAsia="宋体" w:hAnsi="Cambria" w:cs="Times New Roman" w:hint="eastAsia"/>
          <w:kern w:val="2"/>
          <w:sz w:val="21"/>
          <w:szCs w:val="21"/>
          <w:lang w:eastAsia="zh-CN"/>
        </w:rPr>
        <w:t>，</w:t>
      </w:r>
      <w:r w:rsidR="00B869E7" w:rsidRPr="0058635F">
        <w:rPr>
          <w:rFonts w:ascii="Cambria" w:eastAsia="宋体" w:hAnsi="Cambria" w:cs="Times New Roman"/>
          <w:kern w:val="2"/>
          <w:sz w:val="21"/>
          <w:szCs w:val="21"/>
          <w:lang w:eastAsia="zh-CN"/>
        </w:rPr>
        <w:t>作者采用</w:t>
      </w:r>
      <w:r w:rsidR="00E37322">
        <w:rPr>
          <w:rFonts w:ascii="Cambria" w:eastAsia="宋体" w:hAnsi="Cambria" w:cs="Times New Roman" w:hint="eastAsia"/>
          <w:kern w:val="2"/>
          <w:sz w:val="21"/>
          <w:szCs w:val="21"/>
          <w:lang w:eastAsia="zh-CN"/>
        </w:rPr>
        <w:t>了</w:t>
      </w:r>
      <w:r w:rsidR="00B869E7" w:rsidRPr="0058635F">
        <w:rPr>
          <w:rFonts w:ascii="Cambria" w:eastAsia="宋体" w:hAnsi="Cambria" w:cs="Times New Roman"/>
          <w:kern w:val="2"/>
          <w:sz w:val="21"/>
          <w:szCs w:val="21"/>
          <w:lang w:eastAsia="zh-CN"/>
        </w:rPr>
        <w:t>三</w:t>
      </w:r>
      <w:r w:rsidR="002F1695">
        <w:rPr>
          <w:rFonts w:ascii="Cambria" w:eastAsia="宋体" w:hAnsi="Cambria" w:cs="Times New Roman" w:hint="eastAsia"/>
          <w:kern w:val="2"/>
          <w:sz w:val="21"/>
          <w:szCs w:val="21"/>
          <w:lang w:eastAsia="zh-CN"/>
        </w:rPr>
        <w:t>种</w:t>
      </w:r>
      <w:r w:rsidR="00B869E7" w:rsidRPr="0058635F">
        <w:rPr>
          <w:rFonts w:ascii="Cambria" w:eastAsia="宋体" w:hAnsi="Cambria" w:cs="Times New Roman"/>
          <w:kern w:val="2"/>
          <w:sz w:val="21"/>
          <w:szCs w:val="21"/>
          <w:lang w:eastAsia="zh-CN"/>
        </w:rPr>
        <w:t>替代方</w:t>
      </w:r>
      <w:r w:rsidR="00B869E7" w:rsidRPr="0058635F">
        <w:rPr>
          <w:rFonts w:ascii="Cambria" w:eastAsia="宋体" w:hAnsi="Cambria" w:cs="Times New Roman"/>
          <w:kern w:val="2"/>
          <w:sz w:val="21"/>
          <w:szCs w:val="21"/>
          <w:lang w:eastAsia="zh-CN"/>
        </w:rPr>
        <w:lastRenderedPageBreak/>
        <w:t>法：</w:t>
      </w:r>
      <w:r w:rsidR="00B869E7" w:rsidRPr="00587DF9">
        <w:rPr>
          <w:rFonts w:ascii="Cambria" w:eastAsia="宋体" w:hAnsi="Cambria" w:cs="Times New Roman"/>
          <w:kern w:val="2"/>
          <w:sz w:val="21"/>
          <w:szCs w:val="21"/>
          <w:lang w:eastAsia="zh-CN"/>
        </w:rPr>
        <w:t>第</w:t>
      </w:r>
      <w:r w:rsidR="00B953DA" w:rsidRPr="00587DF9">
        <w:rPr>
          <w:rFonts w:ascii="Cambria" w:eastAsia="宋体" w:hAnsi="Cambria" w:cs="Times New Roman" w:hint="eastAsia"/>
          <w:kern w:val="2"/>
          <w:sz w:val="21"/>
          <w:szCs w:val="21"/>
          <w:lang w:eastAsia="zh-CN"/>
        </w:rPr>
        <w:t>一</w:t>
      </w:r>
      <w:r w:rsidR="00B869E7" w:rsidRPr="0058635F">
        <w:rPr>
          <w:rFonts w:ascii="Cambria" w:eastAsia="宋体" w:hAnsi="Cambria" w:cs="Times New Roman"/>
          <w:kern w:val="2"/>
          <w:sz w:val="21"/>
          <w:szCs w:val="21"/>
          <w:lang w:eastAsia="zh-CN"/>
        </w:rPr>
        <w:t>，</w:t>
      </w:r>
      <w:r w:rsidR="00B869E7" w:rsidRPr="00587DF9">
        <w:rPr>
          <w:rFonts w:ascii="Cambria" w:eastAsia="宋体" w:hAnsi="Cambria" w:cs="Times New Roman"/>
          <w:kern w:val="2"/>
          <w:sz w:val="21"/>
          <w:szCs w:val="21"/>
          <w:lang w:eastAsia="zh-CN"/>
        </w:rPr>
        <w:t>使用</w:t>
      </w:r>
      <w:r w:rsidR="00263B48" w:rsidRPr="00587DF9">
        <w:rPr>
          <w:rFonts w:ascii="Cambria" w:eastAsia="宋体" w:hAnsi="Cambria" w:cs="Times New Roman" w:hint="eastAsia"/>
          <w:kern w:val="2"/>
          <w:sz w:val="21"/>
          <w:szCs w:val="21"/>
          <w:lang w:eastAsia="zh-CN"/>
        </w:rPr>
        <w:t>双重变换法（</w:t>
      </w:r>
      <w:r w:rsidR="00B869E7" w:rsidRPr="00587DF9">
        <w:rPr>
          <w:rFonts w:ascii="Cambria" w:eastAsia="宋体" w:hAnsi="Cambria" w:cs="Times New Roman"/>
          <w:kern w:val="2"/>
          <w:sz w:val="21"/>
          <w:szCs w:val="21"/>
          <w:lang w:eastAsia="zh-CN"/>
        </w:rPr>
        <w:t>CIC</w:t>
      </w:r>
      <w:r w:rsidR="00263B48" w:rsidRPr="00587DF9">
        <w:rPr>
          <w:rFonts w:ascii="Cambria" w:eastAsia="宋体" w:hAnsi="Cambria" w:cs="Times New Roman" w:hint="eastAsia"/>
          <w:kern w:val="2"/>
          <w:sz w:val="21"/>
          <w:szCs w:val="21"/>
          <w:lang w:eastAsia="zh-CN"/>
        </w:rPr>
        <w:t>）</w:t>
      </w:r>
      <w:r w:rsidR="00B869E7" w:rsidRPr="00587DF9">
        <w:rPr>
          <w:rFonts w:ascii="Cambria" w:eastAsia="宋体" w:hAnsi="Cambria" w:cs="Times New Roman"/>
          <w:kern w:val="2"/>
          <w:sz w:val="21"/>
          <w:szCs w:val="21"/>
          <w:lang w:eastAsia="zh-CN"/>
        </w:rPr>
        <w:t>和合成控制法</w:t>
      </w:r>
      <w:r w:rsidR="00C81E06" w:rsidRPr="00587DF9">
        <w:rPr>
          <w:rFonts w:ascii="Cambria" w:eastAsia="宋体" w:hAnsi="Cambria" w:cs="Times New Roman" w:hint="eastAsia"/>
          <w:kern w:val="2"/>
          <w:sz w:val="21"/>
          <w:szCs w:val="21"/>
          <w:lang w:eastAsia="zh-CN"/>
        </w:rPr>
        <w:t>（</w:t>
      </w:r>
      <w:r w:rsidR="00C81E06" w:rsidRPr="00587DF9">
        <w:rPr>
          <w:rFonts w:ascii="Cambria" w:eastAsia="宋体" w:hAnsi="Cambria" w:cs="Times New Roman" w:hint="eastAsia"/>
          <w:kern w:val="2"/>
          <w:sz w:val="21"/>
          <w:szCs w:val="21"/>
          <w:lang w:eastAsia="zh-CN"/>
        </w:rPr>
        <w:t>SCM</w:t>
      </w:r>
      <w:r w:rsidR="00C81E06" w:rsidRPr="00587DF9">
        <w:rPr>
          <w:rFonts w:ascii="Cambria" w:eastAsia="宋体" w:hAnsi="Cambria" w:cs="Times New Roman" w:hint="eastAsia"/>
          <w:kern w:val="2"/>
          <w:sz w:val="21"/>
          <w:szCs w:val="21"/>
          <w:lang w:eastAsia="zh-CN"/>
        </w:rPr>
        <w:t>）</w:t>
      </w:r>
      <w:r w:rsidR="00B869E7" w:rsidRPr="00587DF9">
        <w:rPr>
          <w:rFonts w:ascii="Cambria" w:eastAsia="宋体" w:hAnsi="Cambria" w:cs="Times New Roman"/>
          <w:kern w:val="2"/>
          <w:sz w:val="21"/>
          <w:szCs w:val="21"/>
          <w:lang w:eastAsia="zh-CN"/>
        </w:rPr>
        <w:t>估计，</w:t>
      </w:r>
      <w:r w:rsidR="00B869E7" w:rsidRPr="0058635F">
        <w:rPr>
          <w:rFonts w:ascii="Cambria" w:eastAsia="宋体" w:hAnsi="Cambria" w:cs="Times New Roman"/>
          <w:kern w:val="2"/>
          <w:sz w:val="21"/>
          <w:szCs w:val="21"/>
          <w:lang w:eastAsia="zh-CN"/>
        </w:rPr>
        <w:t>允许干预组和控制组间存在系统性差异，结果依然成立；</w:t>
      </w:r>
      <w:r w:rsidR="00B869E7" w:rsidRPr="00587DF9">
        <w:rPr>
          <w:rFonts w:ascii="Cambria" w:eastAsia="宋体" w:hAnsi="Cambria" w:cs="Times New Roman"/>
          <w:kern w:val="2"/>
          <w:sz w:val="21"/>
          <w:szCs w:val="21"/>
          <w:lang w:eastAsia="zh-CN"/>
        </w:rPr>
        <w:t>第</w:t>
      </w:r>
      <w:r w:rsidR="00B953DA" w:rsidRPr="00587DF9">
        <w:rPr>
          <w:rFonts w:ascii="Cambria" w:eastAsia="宋体" w:hAnsi="Cambria" w:cs="Times New Roman" w:hint="eastAsia"/>
          <w:kern w:val="2"/>
          <w:sz w:val="21"/>
          <w:szCs w:val="21"/>
          <w:lang w:eastAsia="zh-CN"/>
        </w:rPr>
        <w:t>二</w:t>
      </w:r>
      <w:r w:rsidR="00B869E7" w:rsidRPr="0058635F">
        <w:rPr>
          <w:rFonts w:ascii="Cambria" w:eastAsia="宋体" w:hAnsi="Cambria" w:cs="Times New Roman"/>
          <w:kern w:val="2"/>
          <w:sz w:val="21"/>
          <w:szCs w:val="21"/>
          <w:lang w:eastAsia="zh-CN"/>
        </w:rPr>
        <w:t>，在其他可能与运河历史存在相似但没有废弃的贸易路线上并未发现安慰剂</w:t>
      </w:r>
      <w:r w:rsidR="002F1695">
        <w:rPr>
          <w:rFonts w:ascii="Cambria" w:eastAsia="宋体" w:hAnsi="Cambria" w:cs="Times New Roman" w:hint="eastAsia"/>
          <w:kern w:val="2"/>
          <w:sz w:val="21"/>
          <w:szCs w:val="21"/>
          <w:lang w:eastAsia="zh-CN"/>
        </w:rPr>
        <w:t>处置</w:t>
      </w:r>
      <w:r w:rsidR="00B869E7" w:rsidRPr="0058635F">
        <w:rPr>
          <w:rFonts w:ascii="Cambria" w:eastAsia="宋体" w:hAnsi="Cambria" w:cs="Times New Roman"/>
          <w:kern w:val="2"/>
          <w:sz w:val="21"/>
          <w:szCs w:val="21"/>
          <w:lang w:eastAsia="zh-CN"/>
        </w:rPr>
        <w:t>效应；</w:t>
      </w:r>
      <w:r w:rsidR="00B869E7" w:rsidRPr="00587DF9">
        <w:rPr>
          <w:rFonts w:ascii="Cambria" w:eastAsia="宋体" w:hAnsi="Cambria" w:cs="Times New Roman"/>
          <w:kern w:val="2"/>
          <w:sz w:val="21"/>
          <w:szCs w:val="21"/>
          <w:lang w:eastAsia="zh-CN"/>
        </w:rPr>
        <w:t>第</w:t>
      </w:r>
      <w:r w:rsidR="00B953DA" w:rsidRPr="00587DF9">
        <w:rPr>
          <w:rFonts w:ascii="Cambria" w:eastAsia="宋体" w:hAnsi="Cambria" w:cs="Times New Roman" w:hint="eastAsia"/>
          <w:kern w:val="2"/>
          <w:sz w:val="21"/>
          <w:szCs w:val="21"/>
          <w:lang w:eastAsia="zh-CN"/>
        </w:rPr>
        <w:t>三</w:t>
      </w:r>
      <w:r w:rsidR="00B869E7" w:rsidRPr="00587DF9">
        <w:rPr>
          <w:rFonts w:ascii="Cambria" w:eastAsia="宋体" w:hAnsi="Cambria" w:cs="Times New Roman"/>
          <w:kern w:val="2"/>
          <w:sz w:val="21"/>
          <w:szCs w:val="21"/>
          <w:lang w:eastAsia="zh-CN"/>
        </w:rPr>
        <w:t>，</w:t>
      </w:r>
      <w:r w:rsidR="00B869E7" w:rsidRPr="0058635F">
        <w:rPr>
          <w:rFonts w:ascii="Cambria" w:eastAsia="宋体" w:hAnsi="Cambria" w:cs="Times New Roman"/>
          <w:kern w:val="2"/>
          <w:sz w:val="21"/>
          <w:szCs w:val="21"/>
          <w:lang w:eastAsia="zh-CN"/>
        </w:rPr>
        <w:t>考虑</w:t>
      </w:r>
      <w:r w:rsidR="00B869E7" w:rsidRPr="0058635F">
        <w:rPr>
          <w:rFonts w:ascii="Cambria" w:eastAsia="宋体" w:hAnsi="Cambria" w:cs="Times New Roman"/>
          <w:kern w:val="2"/>
          <w:sz w:val="21"/>
          <w:szCs w:val="21"/>
          <w:lang w:eastAsia="zh-CN"/>
        </w:rPr>
        <w:t>19</w:t>
      </w:r>
      <w:r w:rsidR="00B869E7" w:rsidRPr="0058635F">
        <w:rPr>
          <w:rFonts w:ascii="Cambria" w:eastAsia="宋体" w:hAnsi="Cambria" w:cs="Times New Roman"/>
          <w:kern w:val="2"/>
          <w:sz w:val="21"/>
          <w:szCs w:val="21"/>
          <w:lang w:eastAsia="zh-CN"/>
        </w:rPr>
        <w:t>世纪在运河废弃时期的两个重要事件（鸦片战争和太平天国运动）后，仍未发现</w:t>
      </w:r>
      <w:r w:rsidR="00722440">
        <w:rPr>
          <w:rFonts w:ascii="Cambria" w:eastAsia="宋体" w:hAnsi="Cambria" w:cs="Times New Roman" w:hint="eastAsia"/>
          <w:kern w:val="2"/>
          <w:sz w:val="21"/>
          <w:szCs w:val="21"/>
          <w:lang w:eastAsia="zh-CN"/>
        </w:rPr>
        <w:t>其</w:t>
      </w:r>
      <w:r w:rsidR="00B869E7" w:rsidRPr="0058635F">
        <w:rPr>
          <w:rFonts w:ascii="Cambria" w:eastAsia="宋体" w:hAnsi="Cambria" w:cs="Times New Roman"/>
          <w:kern w:val="2"/>
          <w:sz w:val="21"/>
          <w:szCs w:val="21"/>
          <w:lang w:eastAsia="zh-CN"/>
        </w:rPr>
        <w:t>对运河废弃</w:t>
      </w:r>
      <w:r w:rsidR="000B006F">
        <w:rPr>
          <w:rFonts w:ascii="Cambria" w:eastAsia="宋体" w:hAnsi="Cambria" w:cs="Times New Roman" w:hint="eastAsia"/>
          <w:kern w:val="2"/>
          <w:sz w:val="21"/>
          <w:szCs w:val="21"/>
          <w:lang w:eastAsia="zh-CN"/>
        </w:rPr>
        <w:t>的影响出现</w:t>
      </w:r>
      <w:r w:rsidR="00B869E7" w:rsidRPr="0058635F">
        <w:rPr>
          <w:rFonts w:ascii="Cambria" w:eastAsia="宋体" w:hAnsi="Cambria" w:cs="Times New Roman" w:hint="eastAsia"/>
          <w:kern w:val="2"/>
          <w:sz w:val="21"/>
          <w:szCs w:val="21"/>
          <w:lang w:eastAsia="zh-CN"/>
        </w:rPr>
        <w:t>估</w:t>
      </w:r>
      <w:r w:rsidR="00B869E7" w:rsidRPr="0058635F">
        <w:rPr>
          <w:rFonts w:ascii="Cambria" w:eastAsia="宋体" w:hAnsi="Cambria" w:cs="Times New Roman"/>
          <w:kern w:val="2"/>
          <w:sz w:val="21"/>
          <w:szCs w:val="21"/>
          <w:lang w:eastAsia="zh-CN"/>
        </w:rPr>
        <w:t>计偏差。针对运河</w:t>
      </w:r>
      <w:r w:rsidR="00812CFB">
        <w:rPr>
          <w:rFonts w:ascii="Cambria" w:eastAsia="宋体" w:hAnsi="Cambria" w:cs="Times New Roman" w:hint="eastAsia"/>
          <w:kern w:val="2"/>
          <w:sz w:val="21"/>
          <w:szCs w:val="21"/>
          <w:lang w:eastAsia="zh-CN"/>
        </w:rPr>
        <w:t>废弃</w:t>
      </w:r>
      <w:r w:rsidR="00B869E7" w:rsidRPr="0058635F">
        <w:rPr>
          <w:rFonts w:ascii="Cambria" w:eastAsia="宋体" w:hAnsi="Cambria" w:cs="Times New Roman"/>
          <w:kern w:val="2"/>
          <w:sz w:val="21"/>
          <w:szCs w:val="21"/>
          <w:lang w:eastAsia="zh-CN"/>
        </w:rPr>
        <w:t>破坏社会稳定的潜在</w:t>
      </w:r>
      <w:r w:rsidR="000F2369" w:rsidRPr="00587DF9">
        <w:rPr>
          <w:rFonts w:ascii="Cambria" w:eastAsia="宋体" w:hAnsi="Cambria" w:cs="Times New Roman" w:hint="eastAsia"/>
          <w:kern w:val="2"/>
          <w:sz w:val="21"/>
          <w:szCs w:val="21"/>
          <w:lang w:eastAsia="zh-CN"/>
        </w:rPr>
        <w:t>作用</w:t>
      </w:r>
      <w:r w:rsidR="00B869E7" w:rsidRPr="0058635F">
        <w:rPr>
          <w:rFonts w:ascii="Cambria" w:eastAsia="宋体" w:hAnsi="Cambria" w:cs="Times New Roman"/>
          <w:kern w:val="2"/>
          <w:sz w:val="21"/>
          <w:szCs w:val="21"/>
          <w:lang w:eastAsia="zh-CN"/>
        </w:rPr>
        <w:t>机制，作者给出</w:t>
      </w:r>
      <w:r w:rsidR="0068052D">
        <w:rPr>
          <w:rFonts w:ascii="Cambria" w:eastAsia="宋体" w:hAnsi="Cambria" w:cs="Times New Roman" w:hint="eastAsia"/>
          <w:kern w:val="2"/>
          <w:sz w:val="21"/>
          <w:szCs w:val="21"/>
          <w:lang w:eastAsia="zh-CN"/>
        </w:rPr>
        <w:t>的</w:t>
      </w:r>
      <w:r w:rsidR="00B869E7" w:rsidRPr="0058635F">
        <w:rPr>
          <w:rFonts w:ascii="Cambria" w:eastAsia="宋体" w:hAnsi="Cambria" w:cs="Times New Roman"/>
          <w:kern w:val="2"/>
          <w:sz w:val="21"/>
          <w:szCs w:val="21"/>
          <w:lang w:eastAsia="zh-CN"/>
        </w:rPr>
        <w:t>解释</w:t>
      </w:r>
      <w:r w:rsidR="00E14E60">
        <w:rPr>
          <w:rFonts w:ascii="Cambria" w:eastAsia="宋体" w:hAnsi="Cambria" w:cs="Times New Roman" w:hint="eastAsia"/>
          <w:kern w:val="2"/>
          <w:sz w:val="21"/>
          <w:szCs w:val="21"/>
          <w:lang w:eastAsia="zh-CN"/>
        </w:rPr>
        <w:t>是</w:t>
      </w:r>
      <w:r w:rsidR="00B869E7" w:rsidRPr="0058635F">
        <w:rPr>
          <w:rFonts w:ascii="Cambria" w:eastAsia="宋体" w:hAnsi="Cambria" w:cs="Times New Roman"/>
          <w:kern w:val="2"/>
          <w:sz w:val="21"/>
          <w:szCs w:val="21"/>
          <w:lang w:eastAsia="zh-CN"/>
        </w:rPr>
        <w:t>：</w:t>
      </w:r>
      <w:bookmarkStart w:id="11" w:name="OLE_LINK5"/>
      <w:bookmarkStart w:id="12" w:name="OLE_LINK6"/>
      <w:r w:rsidR="00870032" w:rsidRPr="00587DF9">
        <w:rPr>
          <w:rFonts w:ascii="Cambria" w:eastAsia="宋体" w:hAnsi="Cambria" w:cs="Times New Roman" w:hint="eastAsia"/>
          <w:kern w:val="2"/>
          <w:sz w:val="21"/>
          <w:szCs w:val="21"/>
          <w:lang w:eastAsia="zh-CN"/>
        </w:rPr>
        <w:t>运河废弃</w:t>
      </w:r>
      <w:r w:rsidR="00E82C5E">
        <w:rPr>
          <w:rFonts w:ascii="Cambria" w:eastAsia="宋体" w:hAnsi="Cambria" w:cs="Times New Roman" w:hint="eastAsia"/>
          <w:kern w:val="2"/>
          <w:sz w:val="21"/>
          <w:szCs w:val="21"/>
          <w:lang w:eastAsia="zh-CN"/>
        </w:rPr>
        <w:t>是</w:t>
      </w:r>
      <w:r w:rsidR="00870032" w:rsidRPr="00587DF9">
        <w:rPr>
          <w:rFonts w:ascii="Cambria" w:eastAsia="宋体" w:hAnsi="Cambria" w:cs="Times New Roman" w:hint="eastAsia"/>
          <w:kern w:val="2"/>
          <w:sz w:val="21"/>
          <w:szCs w:val="21"/>
          <w:lang w:eastAsia="zh-CN"/>
        </w:rPr>
        <w:t>通过</w:t>
      </w:r>
      <w:r w:rsidR="00D227D4">
        <w:rPr>
          <w:rFonts w:ascii="Cambria" w:eastAsia="宋体" w:hAnsi="Cambria" w:cs="Times New Roman" w:hint="eastAsia"/>
          <w:kern w:val="2"/>
          <w:sz w:val="21"/>
          <w:szCs w:val="21"/>
          <w:lang w:eastAsia="zh-CN"/>
        </w:rPr>
        <w:t>减少</w:t>
      </w:r>
      <w:r w:rsidR="00870032" w:rsidRPr="00587DF9">
        <w:rPr>
          <w:rFonts w:ascii="Cambria" w:eastAsia="宋体" w:hAnsi="Cambria" w:cs="Times New Roman" w:hint="eastAsia"/>
          <w:kern w:val="2"/>
          <w:sz w:val="21"/>
          <w:szCs w:val="21"/>
          <w:lang w:eastAsia="zh-CN"/>
        </w:rPr>
        <w:t>沿河地区的贸易机会，而非降低清廷军队</w:t>
      </w:r>
      <w:r w:rsidR="00E80D5C">
        <w:rPr>
          <w:rFonts w:ascii="Cambria" w:eastAsia="宋体" w:hAnsi="Cambria" w:cs="Times New Roman" w:hint="eastAsia"/>
          <w:kern w:val="2"/>
          <w:sz w:val="21"/>
          <w:szCs w:val="21"/>
          <w:lang w:eastAsia="zh-CN"/>
        </w:rPr>
        <w:t>镇压能力</w:t>
      </w:r>
      <w:r w:rsidR="00870032" w:rsidRPr="00587DF9">
        <w:rPr>
          <w:rFonts w:ascii="Cambria" w:eastAsia="宋体" w:hAnsi="Cambria" w:cs="Times New Roman" w:hint="eastAsia"/>
          <w:kern w:val="2"/>
          <w:sz w:val="21"/>
          <w:szCs w:val="21"/>
          <w:lang w:eastAsia="zh-CN"/>
        </w:rPr>
        <w:t>导致</w:t>
      </w:r>
      <w:r w:rsidR="002C1EBB">
        <w:rPr>
          <w:rFonts w:ascii="Cambria" w:eastAsia="宋体" w:hAnsi="Cambria" w:cs="Times New Roman" w:hint="eastAsia"/>
          <w:kern w:val="2"/>
          <w:sz w:val="21"/>
          <w:szCs w:val="21"/>
          <w:lang w:eastAsia="zh-CN"/>
        </w:rPr>
        <w:t>了</w:t>
      </w:r>
      <w:r w:rsidR="00870032" w:rsidRPr="00587DF9">
        <w:rPr>
          <w:rFonts w:ascii="Cambria" w:eastAsia="宋体" w:hAnsi="Cambria" w:cs="Times New Roman" w:hint="eastAsia"/>
          <w:kern w:val="2"/>
          <w:sz w:val="21"/>
          <w:szCs w:val="21"/>
          <w:lang w:eastAsia="zh-CN"/>
        </w:rPr>
        <w:t>社会动荡。</w:t>
      </w:r>
      <w:bookmarkEnd w:id="11"/>
      <w:bookmarkEnd w:id="12"/>
    </w:p>
    <w:p w14:paraId="7B85D790" w14:textId="77777777" w:rsidR="009F3E6D" w:rsidRPr="0058635F" w:rsidRDefault="009F3E6D" w:rsidP="00D52274">
      <w:pPr>
        <w:widowControl w:val="0"/>
        <w:adjustRightInd w:val="0"/>
        <w:snapToGrid w:val="0"/>
        <w:spacing w:after="0" w:line="360" w:lineRule="auto"/>
        <w:jc w:val="both"/>
        <w:rPr>
          <w:rFonts w:ascii="Cambria" w:eastAsia="宋体" w:hAnsi="Cambria" w:cs="Times New Roman"/>
          <w:kern w:val="2"/>
          <w:sz w:val="21"/>
          <w:szCs w:val="21"/>
          <w:lang w:eastAsia="zh-CN"/>
        </w:rPr>
      </w:pPr>
    </w:p>
    <w:p w14:paraId="0487D428" w14:textId="7C3D20AE" w:rsidR="001E6519" w:rsidRDefault="00B869E7" w:rsidP="00D52274">
      <w:pPr>
        <w:widowControl w:val="0"/>
        <w:adjustRightInd w:val="0"/>
        <w:snapToGrid w:val="0"/>
        <w:spacing w:after="0" w:line="360" w:lineRule="auto"/>
        <w:jc w:val="both"/>
        <w:rPr>
          <w:rFonts w:ascii="Cambria" w:eastAsia="宋体" w:hAnsi="Cambria" w:cs="Times New Roman"/>
          <w:kern w:val="2"/>
          <w:sz w:val="21"/>
          <w:szCs w:val="21"/>
          <w:lang w:eastAsia="zh-CN"/>
        </w:rPr>
      </w:pPr>
      <w:r w:rsidRPr="0058635F">
        <w:rPr>
          <w:rFonts w:ascii="Cambria" w:eastAsia="宋体" w:hAnsi="Cambria" w:cs="Times New Roman"/>
          <w:kern w:val="2"/>
          <w:sz w:val="21"/>
          <w:szCs w:val="21"/>
          <w:lang w:eastAsia="zh-CN"/>
        </w:rPr>
        <w:t>本文学术贡献有以下四点：</w:t>
      </w:r>
      <w:r w:rsidR="00C70C4C" w:rsidRPr="00587DF9">
        <w:rPr>
          <w:rFonts w:ascii="Cambria" w:eastAsia="宋体" w:hAnsi="Cambria" w:cs="Times New Roman" w:hint="eastAsia"/>
          <w:kern w:val="2"/>
          <w:sz w:val="21"/>
          <w:szCs w:val="21"/>
          <w:lang w:eastAsia="zh-CN"/>
        </w:rPr>
        <w:t>第一，</w:t>
      </w:r>
      <w:r w:rsidRPr="0058635F">
        <w:rPr>
          <w:rFonts w:ascii="Cambria" w:eastAsia="宋体" w:hAnsi="Cambria" w:cs="Times New Roman"/>
          <w:kern w:val="2"/>
          <w:sz w:val="21"/>
          <w:szCs w:val="21"/>
          <w:lang w:eastAsia="zh-CN"/>
        </w:rPr>
        <w:t>对长期</w:t>
      </w:r>
      <w:r w:rsidR="0020429B">
        <w:rPr>
          <w:rFonts w:ascii="Cambria" w:eastAsia="宋体" w:hAnsi="Cambria" w:cs="Times New Roman" w:hint="eastAsia"/>
          <w:kern w:val="2"/>
          <w:sz w:val="21"/>
          <w:szCs w:val="21"/>
          <w:lang w:eastAsia="zh-CN"/>
        </w:rPr>
        <w:t>存在的</w:t>
      </w:r>
      <w:r w:rsidR="004F2C2B">
        <w:rPr>
          <w:rFonts w:ascii="Cambria" w:eastAsia="宋体" w:hAnsi="Cambria" w:cs="Times New Roman" w:hint="eastAsia"/>
          <w:kern w:val="2"/>
          <w:sz w:val="21"/>
          <w:szCs w:val="21"/>
          <w:lang w:eastAsia="zh-CN"/>
        </w:rPr>
        <w:t>贸易机会获得增强还是破坏社会稳定</w:t>
      </w:r>
      <w:r w:rsidR="00DF06CD">
        <w:rPr>
          <w:rFonts w:ascii="Cambria" w:eastAsia="宋体" w:hAnsi="Cambria" w:cs="Times New Roman" w:hint="eastAsia"/>
          <w:kern w:val="2"/>
          <w:sz w:val="21"/>
          <w:szCs w:val="21"/>
          <w:lang w:eastAsia="zh-CN"/>
        </w:rPr>
        <w:t>的争议</w:t>
      </w:r>
      <w:r w:rsidR="00D8220C">
        <w:rPr>
          <w:rFonts w:ascii="Cambria" w:eastAsia="宋体" w:hAnsi="Cambria" w:cs="Times New Roman" w:hint="eastAsia"/>
          <w:kern w:val="2"/>
          <w:sz w:val="21"/>
          <w:szCs w:val="21"/>
          <w:lang w:eastAsia="zh-CN"/>
        </w:rPr>
        <w:t>提供了</w:t>
      </w:r>
      <w:r w:rsidRPr="0058635F">
        <w:rPr>
          <w:rFonts w:ascii="Cambria" w:eastAsia="宋体" w:hAnsi="Cambria" w:cs="Times New Roman"/>
          <w:kern w:val="2"/>
          <w:sz w:val="21"/>
          <w:szCs w:val="21"/>
          <w:lang w:eastAsia="zh-CN"/>
        </w:rPr>
        <w:t>直接</w:t>
      </w:r>
      <w:r w:rsidR="00D8220C">
        <w:rPr>
          <w:rFonts w:ascii="Cambria" w:eastAsia="宋体" w:hAnsi="Cambria" w:cs="Times New Roman" w:hint="eastAsia"/>
          <w:kern w:val="2"/>
          <w:sz w:val="21"/>
          <w:szCs w:val="21"/>
          <w:lang w:eastAsia="zh-CN"/>
        </w:rPr>
        <w:t>可靠的因果证据</w:t>
      </w:r>
      <w:r w:rsidRPr="0058635F">
        <w:rPr>
          <w:rFonts w:ascii="Cambria" w:eastAsia="宋体" w:hAnsi="Cambria" w:cs="Times New Roman"/>
          <w:kern w:val="2"/>
          <w:sz w:val="21"/>
          <w:szCs w:val="21"/>
          <w:lang w:eastAsia="zh-CN"/>
        </w:rPr>
        <w:t>。结果表明贸易机会丧失会破坏社会稳定。尤其在反贸易全球化当下，该结论强调了贸易路线对促进和平的重要性。</w:t>
      </w:r>
      <w:r w:rsidR="00C70C4C" w:rsidRPr="00587DF9">
        <w:rPr>
          <w:rFonts w:ascii="Cambria" w:eastAsia="宋体" w:hAnsi="Cambria" w:cs="Times New Roman" w:hint="eastAsia"/>
          <w:kern w:val="2"/>
          <w:sz w:val="21"/>
          <w:szCs w:val="21"/>
          <w:lang w:eastAsia="zh-CN"/>
        </w:rPr>
        <w:t>第二</w:t>
      </w:r>
      <w:r w:rsidR="004A62A0">
        <w:rPr>
          <w:rFonts w:ascii="Cambria" w:eastAsia="宋体" w:hAnsi="Cambria" w:cs="Times New Roman" w:hint="eastAsia"/>
          <w:kern w:val="2"/>
          <w:sz w:val="21"/>
          <w:szCs w:val="21"/>
          <w:lang w:eastAsia="zh-CN"/>
        </w:rPr>
        <w:t>，</w:t>
      </w:r>
      <w:r w:rsidRPr="0058635F">
        <w:rPr>
          <w:rFonts w:ascii="Cambria" w:eastAsia="宋体" w:hAnsi="Cambria" w:cs="Times New Roman"/>
          <w:kern w:val="2"/>
          <w:sz w:val="21"/>
          <w:szCs w:val="21"/>
          <w:lang w:eastAsia="zh-CN"/>
        </w:rPr>
        <w:t>与以往研究</w:t>
      </w:r>
      <w:r w:rsidR="00DB00DD">
        <w:rPr>
          <w:rFonts w:ascii="Cambria" w:eastAsia="宋体" w:hAnsi="Cambria" w:cs="Times New Roman" w:hint="eastAsia"/>
          <w:kern w:val="2"/>
          <w:sz w:val="21"/>
          <w:szCs w:val="21"/>
          <w:lang w:eastAsia="zh-CN"/>
        </w:rPr>
        <w:t>只</w:t>
      </w:r>
      <w:r w:rsidRPr="0058635F">
        <w:rPr>
          <w:rFonts w:ascii="Cambria" w:eastAsia="宋体" w:hAnsi="Cambria" w:cs="Times New Roman"/>
          <w:kern w:val="2"/>
          <w:sz w:val="21"/>
          <w:szCs w:val="21"/>
          <w:lang w:eastAsia="zh-CN"/>
        </w:rPr>
        <w:t>关注农村地区、天气或价格</w:t>
      </w:r>
      <w:r w:rsidR="00E025D3">
        <w:rPr>
          <w:rFonts w:ascii="Cambria" w:eastAsia="宋体" w:hAnsi="Cambria" w:cs="Times New Roman" w:hint="eastAsia"/>
          <w:kern w:val="2"/>
          <w:sz w:val="21"/>
          <w:szCs w:val="21"/>
          <w:lang w:eastAsia="zh-CN"/>
        </w:rPr>
        <w:t>等</w:t>
      </w:r>
      <w:r w:rsidRPr="0058635F">
        <w:rPr>
          <w:rFonts w:ascii="Cambria" w:eastAsia="宋体" w:hAnsi="Cambria" w:cs="Times New Roman"/>
          <w:kern w:val="2"/>
          <w:sz w:val="21"/>
          <w:szCs w:val="21"/>
          <w:lang w:eastAsia="zh-CN"/>
        </w:rPr>
        <w:t>短期冲击对社会稳定</w:t>
      </w:r>
      <w:r w:rsidR="00C13C21">
        <w:rPr>
          <w:rFonts w:ascii="Cambria" w:eastAsia="宋体" w:hAnsi="Cambria" w:cs="Times New Roman" w:hint="eastAsia"/>
          <w:kern w:val="2"/>
          <w:sz w:val="21"/>
          <w:szCs w:val="21"/>
          <w:lang w:eastAsia="zh-CN"/>
        </w:rPr>
        <w:t>不同的是</w:t>
      </w:r>
      <w:r w:rsidRPr="0058635F">
        <w:rPr>
          <w:rFonts w:ascii="Cambria" w:eastAsia="宋体" w:hAnsi="Cambria" w:cs="Times New Roman"/>
          <w:kern w:val="2"/>
          <w:sz w:val="21"/>
          <w:szCs w:val="21"/>
          <w:lang w:eastAsia="zh-CN"/>
        </w:rPr>
        <w:t>，本文聚焦在</w:t>
      </w:r>
      <w:r w:rsidR="000A3390">
        <w:rPr>
          <w:rFonts w:ascii="Cambria" w:eastAsia="宋体" w:hAnsi="Cambria" w:cs="Times New Roman" w:hint="eastAsia"/>
          <w:kern w:val="2"/>
          <w:sz w:val="21"/>
          <w:szCs w:val="21"/>
          <w:lang w:eastAsia="zh-CN"/>
        </w:rPr>
        <w:t>人口</w:t>
      </w:r>
      <w:r w:rsidR="00F526AE">
        <w:rPr>
          <w:rFonts w:ascii="Cambria" w:eastAsia="宋体" w:hAnsi="Cambria" w:cs="Times New Roman" w:hint="eastAsia"/>
          <w:kern w:val="2"/>
          <w:sz w:val="21"/>
          <w:szCs w:val="21"/>
          <w:lang w:eastAsia="zh-CN"/>
        </w:rPr>
        <w:t>密集</w:t>
      </w:r>
      <w:r w:rsidR="00216313">
        <w:rPr>
          <w:rFonts w:ascii="Cambria" w:eastAsia="宋体" w:hAnsi="Cambria" w:cs="Times New Roman" w:hint="eastAsia"/>
          <w:kern w:val="2"/>
          <w:sz w:val="21"/>
          <w:szCs w:val="21"/>
          <w:lang w:eastAsia="zh-CN"/>
        </w:rPr>
        <w:t>、经济繁荣</w:t>
      </w:r>
      <w:r w:rsidRPr="0058635F">
        <w:rPr>
          <w:rFonts w:ascii="Cambria" w:eastAsia="宋体" w:hAnsi="Cambria" w:cs="Times New Roman" w:hint="eastAsia"/>
          <w:kern w:val="2"/>
          <w:sz w:val="21"/>
          <w:szCs w:val="21"/>
          <w:lang w:eastAsia="zh-CN"/>
        </w:rPr>
        <w:t>的</w:t>
      </w:r>
      <w:r w:rsidRPr="0058635F">
        <w:rPr>
          <w:rFonts w:ascii="Cambria" w:eastAsia="宋体" w:hAnsi="Cambria" w:cs="Times New Roman"/>
          <w:kern w:val="2"/>
          <w:sz w:val="21"/>
          <w:szCs w:val="21"/>
          <w:lang w:eastAsia="zh-CN"/>
        </w:rPr>
        <w:t>大运河沿岸城市地带</w:t>
      </w:r>
      <w:r w:rsidR="00685DB0">
        <w:rPr>
          <w:rFonts w:ascii="Cambria" w:eastAsia="宋体" w:hAnsi="Cambria" w:cs="Times New Roman" w:hint="eastAsia"/>
          <w:kern w:val="2"/>
          <w:sz w:val="21"/>
          <w:szCs w:val="21"/>
          <w:lang w:eastAsia="zh-CN"/>
        </w:rPr>
        <w:t>。</w:t>
      </w:r>
      <w:r w:rsidRPr="0058635F">
        <w:rPr>
          <w:rFonts w:ascii="Cambria" w:eastAsia="宋体" w:hAnsi="Cambria" w:cs="Times New Roman"/>
          <w:kern w:val="2"/>
          <w:sz w:val="21"/>
          <w:szCs w:val="21"/>
          <w:lang w:eastAsia="zh-CN"/>
        </w:rPr>
        <w:t>笔者发现在受到</w:t>
      </w:r>
      <w:r w:rsidR="00EC44FE" w:rsidRPr="0058635F">
        <w:rPr>
          <w:rFonts w:ascii="Cambria" w:eastAsia="宋体" w:hAnsi="Cambria" w:cs="Times New Roman"/>
          <w:kern w:val="2"/>
          <w:sz w:val="21"/>
          <w:szCs w:val="21"/>
          <w:lang w:eastAsia="zh-CN"/>
        </w:rPr>
        <w:t>永久性贸易负面</w:t>
      </w:r>
      <w:r w:rsidRPr="0058635F">
        <w:rPr>
          <w:rFonts w:ascii="Cambria" w:eastAsia="宋体" w:hAnsi="Cambria" w:cs="Times New Roman"/>
          <w:kern w:val="2"/>
          <w:sz w:val="21"/>
          <w:szCs w:val="21"/>
          <w:lang w:eastAsia="zh-CN"/>
        </w:rPr>
        <w:t>冲击后</w:t>
      </w:r>
      <w:r w:rsidR="00446F32">
        <w:rPr>
          <w:rFonts w:ascii="Cambria" w:eastAsia="宋体" w:hAnsi="Cambria" w:cs="Times New Roman" w:hint="eastAsia"/>
          <w:kern w:val="2"/>
          <w:sz w:val="21"/>
          <w:szCs w:val="21"/>
          <w:lang w:eastAsia="zh-CN"/>
        </w:rPr>
        <w:t>，国内</w:t>
      </w:r>
      <w:r w:rsidRPr="0058635F">
        <w:rPr>
          <w:rFonts w:ascii="Cambria" w:eastAsia="宋体" w:hAnsi="Cambria" w:cs="Times New Roman" w:hint="eastAsia"/>
          <w:kern w:val="2"/>
          <w:sz w:val="21"/>
          <w:szCs w:val="21"/>
          <w:lang w:eastAsia="zh-CN"/>
        </w:rPr>
        <w:t>冲</w:t>
      </w:r>
      <w:r w:rsidRPr="0058635F">
        <w:rPr>
          <w:rFonts w:ascii="Cambria" w:eastAsia="宋体" w:hAnsi="Cambria" w:cs="Times New Roman"/>
          <w:kern w:val="2"/>
          <w:sz w:val="21"/>
          <w:szCs w:val="21"/>
          <w:lang w:eastAsia="zh-CN"/>
        </w:rPr>
        <w:t>突会急剧增加，</w:t>
      </w:r>
      <w:r w:rsidR="005F2F6E">
        <w:rPr>
          <w:rFonts w:ascii="Cambria" w:eastAsia="宋体" w:hAnsi="Cambria" w:cs="Times New Roman" w:hint="eastAsia"/>
          <w:kern w:val="2"/>
          <w:sz w:val="21"/>
          <w:szCs w:val="21"/>
          <w:lang w:eastAsia="zh-CN"/>
        </w:rPr>
        <w:t>之后</w:t>
      </w:r>
      <w:r w:rsidRPr="0058635F">
        <w:rPr>
          <w:rFonts w:ascii="Cambria" w:eastAsia="宋体" w:hAnsi="Cambria" w:cs="Times New Roman"/>
          <w:kern w:val="2"/>
          <w:sz w:val="21"/>
          <w:szCs w:val="21"/>
          <w:lang w:eastAsia="zh-CN"/>
        </w:rPr>
        <w:t>会在</w:t>
      </w:r>
      <w:r w:rsidR="00655FA6">
        <w:rPr>
          <w:rFonts w:ascii="Cambria" w:eastAsia="宋体" w:hAnsi="Cambria" w:cs="Times New Roman" w:hint="eastAsia"/>
          <w:kern w:val="2"/>
          <w:sz w:val="21"/>
          <w:szCs w:val="21"/>
          <w:lang w:eastAsia="zh-CN"/>
        </w:rPr>
        <w:t>较</w:t>
      </w:r>
      <w:r w:rsidRPr="0058635F">
        <w:rPr>
          <w:rFonts w:ascii="Cambria" w:eastAsia="宋体" w:hAnsi="Cambria" w:cs="Times New Roman"/>
          <w:kern w:val="2"/>
          <w:sz w:val="21"/>
          <w:szCs w:val="21"/>
          <w:lang w:eastAsia="zh-CN"/>
        </w:rPr>
        <w:t>高水平上趋于均衡。</w:t>
      </w:r>
      <w:r w:rsidR="00571A16">
        <w:rPr>
          <w:rFonts w:ascii="Cambria" w:eastAsia="宋体" w:hAnsi="Cambria" w:cs="Times New Roman" w:hint="eastAsia"/>
          <w:kern w:val="2"/>
          <w:sz w:val="21"/>
          <w:szCs w:val="21"/>
          <w:lang w:eastAsia="zh-CN"/>
        </w:rPr>
        <w:t>这是因为</w:t>
      </w:r>
      <w:r w:rsidR="009D013E">
        <w:rPr>
          <w:rFonts w:ascii="Cambria" w:eastAsia="宋体" w:hAnsi="Cambria" w:cs="Times New Roman" w:hint="eastAsia"/>
          <w:kern w:val="2"/>
          <w:sz w:val="21"/>
          <w:szCs w:val="21"/>
          <w:lang w:eastAsia="zh-CN"/>
        </w:rPr>
        <w:t>贸易</w:t>
      </w:r>
      <w:r w:rsidR="005C2B2D">
        <w:rPr>
          <w:rFonts w:ascii="Cambria" w:eastAsia="宋体" w:hAnsi="Cambria" w:cs="Times New Roman" w:hint="eastAsia"/>
          <w:kern w:val="2"/>
          <w:sz w:val="21"/>
          <w:szCs w:val="21"/>
          <w:lang w:eastAsia="zh-CN"/>
        </w:rPr>
        <w:t>中断</w:t>
      </w:r>
      <w:r w:rsidR="000C4630">
        <w:rPr>
          <w:rFonts w:ascii="Cambria" w:eastAsia="宋体" w:hAnsi="Cambria" w:cs="Times New Roman" w:hint="eastAsia"/>
          <w:kern w:val="2"/>
          <w:sz w:val="21"/>
          <w:szCs w:val="21"/>
          <w:lang w:eastAsia="zh-CN"/>
        </w:rPr>
        <w:t>会</w:t>
      </w:r>
      <w:r w:rsidR="005C2B2D">
        <w:rPr>
          <w:rFonts w:ascii="Cambria" w:eastAsia="宋体" w:hAnsi="Cambria" w:cs="Times New Roman" w:hint="eastAsia"/>
          <w:kern w:val="2"/>
          <w:sz w:val="21"/>
          <w:szCs w:val="21"/>
          <w:lang w:eastAsia="zh-CN"/>
        </w:rPr>
        <w:t>导致城市工人</w:t>
      </w:r>
      <w:r w:rsidR="001C24C0">
        <w:rPr>
          <w:rFonts w:ascii="Cambria" w:eastAsia="宋体" w:hAnsi="Cambria" w:cs="Times New Roman" w:hint="eastAsia"/>
          <w:kern w:val="2"/>
          <w:sz w:val="21"/>
          <w:szCs w:val="21"/>
          <w:lang w:eastAsia="zh-CN"/>
        </w:rPr>
        <w:t>更多</w:t>
      </w:r>
      <w:r w:rsidR="005C2B2D">
        <w:rPr>
          <w:rFonts w:ascii="Cambria" w:eastAsia="宋体" w:hAnsi="Cambria" w:cs="Times New Roman" w:hint="eastAsia"/>
          <w:kern w:val="2"/>
          <w:sz w:val="21"/>
          <w:szCs w:val="21"/>
          <w:lang w:eastAsia="zh-CN"/>
        </w:rPr>
        <w:t>失业。</w:t>
      </w:r>
      <w:r w:rsidR="00C70C4C" w:rsidRPr="00587DF9">
        <w:rPr>
          <w:rFonts w:ascii="Cambria" w:eastAsia="宋体" w:hAnsi="Cambria" w:cs="Times New Roman" w:hint="eastAsia"/>
          <w:kern w:val="2"/>
          <w:sz w:val="21"/>
          <w:szCs w:val="21"/>
          <w:lang w:eastAsia="zh-CN"/>
        </w:rPr>
        <w:t>第三</w:t>
      </w:r>
      <w:r w:rsidR="00C70C4C">
        <w:rPr>
          <w:rFonts w:ascii="Cambria" w:eastAsia="宋体" w:hAnsi="Cambria" w:cs="Times New Roman" w:hint="eastAsia"/>
          <w:kern w:val="2"/>
          <w:sz w:val="21"/>
          <w:szCs w:val="21"/>
          <w:lang w:eastAsia="zh-CN"/>
        </w:rPr>
        <w:t>，</w:t>
      </w:r>
      <w:r w:rsidRPr="0058635F">
        <w:rPr>
          <w:rFonts w:ascii="Cambria" w:eastAsia="宋体" w:hAnsi="Cambria" w:cs="Times New Roman"/>
          <w:kern w:val="2"/>
          <w:sz w:val="21"/>
          <w:szCs w:val="21"/>
          <w:lang w:eastAsia="zh-CN"/>
        </w:rPr>
        <w:t>丰富</w:t>
      </w:r>
      <w:r w:rsidR="00134A50">
        <w:rPr>
          <w:rFonts w:ascii="Cambria" w:eastAsia="宋体" w:hAnsi="Cambria" w:cs="Times New Roman" w:hint="eastAsia"/>
          <w:kern w:val="2"/>
          <w:sz w:val="21"/>
          <w:szCs w:val="21"/>
          <w:lang w:eastAsia="zh-CN"/>
        </w:rPr>
        <w:t>了</w:t>
      </w:r>
      <w:r w:rsidRPr="0058635F">
        <w:rPr>
          <w:rFonts w:ascii="Cambria" w:eastAsia="宋体" w:hAnsi="Cambria" w:cs="Times New Roman"/>
          <w:kern w:val="2"/>
          <w:sz w:val="21"/>
          <w:szCs w:val="21"/>
          <w:lang w:eastAsia="zh-CN"/>
        </w:rPr>
        <w:t>交通基础设施</w:t>
      </w:r>
      <w:r w:rsidR="009C02C9">
        <w:rPr>
          <w:rFonts w:ascii="Cambria" w:eastAsia="宋体" w:hAnsi="Cambria" w:cs="Times New Roman" w:hint="eastAsia"/>
          <w:kern w:val="2"/>
          <w:sz w:val="21"/>
          <w:szCs w:val="21"/>
          <w:lang w:eastAsia="zh-CN"/>
        </w:rPr>
        <w:t>作用的文献</w:t>
      </w:r>
      <w:r w:rsidR="009A6BD8">
        <w:rPr>
          <w:rFonts w:ascii="Cambria" w:eastAsia="宋体" w:hAnsi="Cambria" w:cs="Times New Roman" w:hint="eastAsia"/>
          <w:kern w:val="2"/>
          <w:sz w:val="21"/>
          <w:szCs w:val="21"/>
          <w:lang w:eastAsia="zh-CN"/>
        </w:rPr>
        <w:t>。</w:t>
      </w:r>
      <w:r w:rsidR="005A553D">
        <w:rPr>
          <w:rFonts w:ascii="Cambria" w:eastAsia="宋体" w:hAnsi="Cambria" w:cs="Times New Roman" w:hint="eastAsia"/>
          <w:kern w:val="2"/>
          <w:sz w:val="21"/>
          <w:szCs w:val="21"/>
          <w:lang w:eastAsia="zh-CN"/>
        </w:rPr>
        <w:t>相较现有研究</w:t>
      </w:r>
      <w:r w:rsidR="00DE3381">
        <w:rPr>
          <w:rFonts w:ascii="Cambria" w:eastAsia="宋体" w:hAnsi="Cambria" w:cs="Times New Roman" w:hint="eastAsia"/>
          <w:kern w:val="2"/>
          <w:sz w:val="21"/>
          <w:szCs w:val="21"/>
          <w:lang w:eastAsia="zh-CN"/>
        </w:rPr>
        <w:t>更多</w:t>
      </w:r>
      <w:r w:rsidR="005A553D">
        <w:rPr>
          <w:rFonts w:ascii="Cambria" w:eastAsia="宋体" w:hAnsi="Cambria" w:cs="Times New Roman" w:hint="eastAsia"/>
          <w:kern w:val="2"/>
          <w:sz w:val="21"/>
          <w:szCs w:val="21"/>
          <w:lang w:eastAsia="zh-CN"/>
        </w:rPr>
        <w:t>关注</w:t>
      </w:r>
      <w:r w:rsidRPr="0058635F">
        <w:rPr>
          <w:rFonts w:ascii="Cambria" w:eastAsia="宋体" w:hAnsi="Cambria" w:cs="Times New Roman"/>
          <w:kern w:val="2"/>
          <w:sz w:val="21"/>
          <w:szCs w:val="21"/>
          <w:lang w:eastAsia="zh-CN"/>
        </w:rPr>
        <w:t>公路和铁路的经济影响，</w:t>
      </w:r>
      <w:r w:rsidR="00055AA1">
        <w:rPr>
          <w:rFonts w:ascii="Cambria" w:eastAsia="宋体" w:hAnsi="Cambria" w:cs="Times New Roman" w:hint="eastAsia"/>
          <w:kern w:val="2"/>
          <w:sz w:val="21"/>
          <w:szCs w:val="21"/>
          <w:lang w:eastAsia="zh-CN"/>
        </w:rPr>
        <w:t>本文是</w:t>
      </w:r>
      <w:r w:rsidR="000E52D7">
        <w:rPr>
          <w:rFonts w:ascii="Cambria" w:eastAsia="宋体" w:hAnsi="Cambria" w:cs="Times New Roman" w:hint="eastAsia"/>
          <w:kern w:val="2"/>
          <w:sz w:val="21"/>
          <w:szCs w:val="21"/>
          <w:lang w:eastAsia="zh-CN"/>
        </w:rPr>
        <w:t>少数</w:t>
      </w:r>
      <w:r w:rsidR="00055AA1">
        <w:rPr>
          <w:rFonts w:ascii="Cambria" w:eastAsia="宋体" w:hAnsi="Cambria" w:cs="Times New Roman" w:hint="eastAsia"/>
          <w:kern w:val="2"/>
          <w:sz w:val="21"/>
          <w:szCs w:val="21"/>
          <w:lang w:eastAsia="zh-CN"/>
        </w:rPr>
        <w:t>说明</w:t>
      </w:r>
      <w:r w:rsidR="00020A39">
        <w:rPr>
          <w:rFonts w:ascii="Cambria" w:eastAsia="宋体" w:hAnsi="Cambria" w:cs="Times New Roman" w:hint="eastAsia"/>
          <w:kern w:val="2"/>
          <w:sz w:val="21"/>
          <w:szCs w:val="21"/>
          <w:lang w:eastAsia="zh-CN"/>
        </w:rPr>
        <w:t>清洁</w:t>
      </w:r>
      <w:r w:rsidR="00137044">
        <w:rPr>
          <w:rFonts w:ascii="Cambria" w:eastAsia="宋体" w:hAnsi="Cambria" w:cs="Times New Roman" w:hint="eastAsia"/>
          <w:kern w:val="2"/>
          <w:sz w:val="21"/>
          <w:szCs w:val="21"/>
          <w:lang w:eastAsia="zh-CN"/>
        </w:rPr>
        <w:t>和</w:t>
      </w:r>
      <w:r w:rsidR="00454EC9">
        <w:rPr>
          <w:rFonts w:ascii="Cambria" w:eastAsia="宋体" w:hAnsi="Cambria" w:cs="Times New Roman" w:hint="eastAsia"/>
          <w:kern w:val="2"/>
          <w:sz w:val="21"/>
          <w:szCs w:val="21"/>
          <w:lang w:eastAsia="zh-CN"/>
        </w:rPr>
        <w:t>成本</w:t>
      </w:r>
      <w:r w:rsidR="00CF263D">
        <w:rPr>
          <w:rFonts w:ascii="Cambria" w:eastAsia="宋体" w:hAnsi="Cambria" w:cs="Times New Roman" w:hint="eastAsia"/>
          <w:kern w:val="2"/>
          <w:sz w:val="21"/>
          <w:szCs w:val="21"/>
          <w:lang w:eastAsia="zh-CN"/>
        </w:rPr>
        <w:t>优势</w:t>
      </w:r>
      <w:r w:rsidR="004942A0">
        <w:rPr>
          <w:rFonts w:ascii="Cambria" w:eastAsia="宋体" w:hAnsi="Cambria" w:cs="Times New Roman" w:hint="eastAsia"/>
          <w:kern w:val="2"/>
          <w:sz w:val="21"/>
          <w:szCs w:val="21"/>
          <w:lang w:eastAsia="zh-CN"/>
        </w:rPr>
        <w:t>基础</w:t>
      </w:r>
      <w:r w:rsidR="00E830F9">
        <w:rPr>
          <w:rFonts w:ascii="Cambria" w:eastAsia="宋体" w:hAnsi="Cambria" w:cs="Times New Roman" w:hint="eastAsia"/>
          <w:kern w:val="2"/>
          <w:sz w:val="21"/>
          <w:szCs w:val="21"/>
          <w:lang w:eastAsia="zh-CN"/>
        </w:rPr>
        <w:t>设施（</w:t>
      </w:r>
      <w:r w:rsidRPr="0058635F">
        <w:rPr>
          <w:rFonts w:ascii="Cambria" w:eastAsia="宋体" w:hAnsi="Cambria" w:cs="Times New Roman"/>
          <w:kern w:val="2"/>
          <w:sz w:val="21"/>
          <w:szCs w:val="21"/>
          <w:lang w:eastAsia="zh-CN"/>
        </w:rPr>
        <w:t>大运河</w:t>
      </w:r>
      <w:r w:rsidR="00E830F9">
        <w:rPr>
          <w:rFonts w:ascii="Cambria" w:eastAsia="宋体" w:hAnsi="Cambria" w:cs="Times New Roman" w:hint="eastAsia"/>
          <w:kern w:val="2"/>
          <w:sz w:val="21"/>
          <w:szCs w:val="21"/>
          <w:lang w:eastAsia="zh-CN"/>
        </w:rPr>
        <w:t>）</w:t>
      </w:r>
      <w:r w:rsidR="00A04C85">
        <w:rPr>
          <w:rFonts w:ascii="Cambria" w:eastAsia="宋体" w:hAnsi="Cambria" w:cs="Times New Roman" w:hint="eastAsia"/>
          <w:kern w:val="2"/>
          <w:sz w:val="21"/>
          <w:szCs w:val="21"/>
          <w:lang w:eastAsia="zh-CN"/>
        </w:rPr>
        <w:t>的</w:t>
      </w:r>
      <w:r w:rsidRPr="0058635F">
        <w:rPr>
          <w:rFonts w:ascii="Cambria" w:eastAsia="宋体" w:hAnsi="Cambria" w:cs="Times New Roman"/>
          <w:kern w:val="2"/>
          <w:sz w:val="21"/>
          <w:szCs w:val="21"/>
          <w:lang w:eastAsia="zh-CN"/>
        </w:rPr>
        <w:t>政治和社会影响</w:t>
      </w:r>
      <w:r w:rsidR="00306E76">
        <w:rPr>
          <w:rFonts w:ascii="Cambria" w:eastAsia="宋体" w:hAnsi="Cambria" w:cs="Times New Roman" w:hint="eastAsia"/>
          <w:kern w:val="2"/>
          <w:sz w:val="21"/>
          <w:szCs w:val="21"/>
          <w:lang w:eastAsia="zh-CN"/>
        </w:rPr>
        <w:t>的</w:t>
      </w:r>
      <w:r w:rsidR="009113C6">
        <w:rPr>
          <w:rFonts w:ascii="Cambria" w:eastAsia="宋体" w:hAnsi="Cambria" w:cs="Times New Roman" w:hint="eastAsia"/>
          <w:kern w:val="2"/>
          <w:sz w:val="21"/>
          <w:szCs w:val="21"/>
          <w:lang w:eastAsia="zh-CN"/>
        </w:rPr>
        <w:t>研究</w:t>
      </w:r>
      <w:r w:rsidRPr="0058635F">
        <w:rPr>
          <w:rFonts w:ascii="Cambria" w:eastAsia="宋体" w:hAnsi="Cambria" w:cs="Times New Roman"/>
          <w:kern w:val="2"/>
          <w:sz w:val="21"/>
          <w:szCs w:val="21"/>
          <w:lang w:eastAsia="zh-CN"/>
        </w:rPr>
        <w:t>。</w:t>
      </w:r>
      <w:r w:rsidR="00C70C4C" w:rsidRPr="00587DF9">
        <w:rPr>
          <w:rFonts w:ascii="Cambria" w:eastAsia="宋体" w:hAnsi="Cambria" w:cs="Times New Roman" w:hint="eastAsia"/>
          <w:kern w:val="2"/>
          <w:sz w:val="21"/>
          <w:szCs w:val="21"/>
          <w:lang w:eastAsia="zh-CN"/>
        </w:rPr>
        <w:t>第四</w:t>
      </w:r>
      <w:r w:rsidR="00C70C4C">
        <w:rPr>
          <w:rFonts w:ascii="Cambria" w:eastAsia="宋体" w:hAnsi="Cambria" w:cs="Times New Roman" w:hint="eastAsia"/>
          <w:kern w:val="2"/>
          <w:sz w:val="21"/>
          <w:szCs w:val="21"/>
          <w:lang w:eastAsia="zh-CN"/>
        </w:rPr>
        <w:t>，</w:t>
      </w:r>
      <w:r w:rsidR="00E9071D">
        <w:rPr>
          <w:rFonts w:ascii="Cambria" w:eastAsia="宋体" w:hAnsi="Cambria" w:cs="Times New Roman" w:hint="eastAsia"/>
          <w:kern w:val="2"/>
          <w:sz w:val="21"/>
          <w:szCs w:val="21"/>
          <w:lang w:eastAsia="zh-CN"/>
        </w:rPr>
        <w:t>本文还</w:t>
      </w:r>
      <w:r w:rsidR="008E29EF">
        <w:rPr>
          <w:rFonts w:ascii="Cambria" w:eastAsia="宋体" w:hAnsi="Cambria" w:cs="Times New Roman" w:hint="eastAsia"/>
          <w:kern w:val="2"/>
          <w:sz w:val="21"/>
          <w:szCs w:val="21"/>
          <w:lang w:eastAsia="zh-CN"/>
        </w:rPr>
        <w:t>揭示了</w:t>
      </w:r>
      <w:r w:rsidR="007C173F">
        <w:rPr>
          <w:rFonts w:ascii="Cambria" w:eastAsia="宋体" w:hAnsi="Cambria" w:cs="Times New Roman" w:hint="eastAsia"/>
          <w:kern w:val="2"/>
          <w:sz w:val="21"/>
          <w:szCs w:val="21"/>
          <w:lang w:eastAsia="zh-CN"/>
        </w:rPr>
        <w:t>运河废弃</w:t>
      </w:r>
      <w:r w:rsidR="00D338BD">
        <w:rPr>
          <w:rFonts w:ascii="Cambria" w:eastAsia="宋体" w:hAnsi="Cambria" w:cs="Times New Roman" w:hint="eastAsia"/>
          <w:kern w:val="2"/>
          <w:sz w:val="21"/>
          <w:szCs w:val="21"/>
          <w:lang w:eastAsia="zh-CN"/>
        </w:rPr>
        <w:t>引发的社会动荡</w:t>
      </w:r>
      <w:r w:rsidR="009E549D">
        <w:rPr>
          <w:rFonts w:ascii="Cambria" w:eastAsia="宋体" w:hAnsi="Cambria" w:cs="Times New Roman" w:hint="eastAsia"/>
          <w:kern w:val="2"/>
          <w:sz w:val="21"/>
          <w:szCs w:val="21"/>
          <w:lang w:eastAsia="zh-CN"/>
        </w:rPr>
        <w:t>可能是</w:t>
      </w:r>
      <w:r w:rsidR="00E22297" w:rsidRPr="00E22297">
        <w:rPr>
          <w:rFonts w:ascii="Cambria" w:eastAsia="宋体" w:hAnsi="Cambria" w:cs="Times New Roman" w:hint="eastAsia"/>
          <w:kern w:val="2"/>
          <w:sz w:val="21"/>
          <w:szCs w:val="21"/>
          <w:lang w:eastAsia="zh-CN"/>
        </w:rPr>
        <w:t>19</w:t>
      </w:r>
      <w:r w:rsidR="00E22297" w:rsidRPr="00E22297">
        <w:rPr>
          <w:rFonts w:ascii="Cambria" w:eastAsia="宋体" w:hAnsi="Cambria" w:cs="Times New Roman" w:hint="eastAsia"/>
          <w:kern w:val="2"/>
          <w:sz w:val="21"/>
          <w:szCs w:val="21"/>
          <w:lang w:eastAsia="zh-CN"/>
        </w:rPr>
        <w:t>世纪</w:t>
      </w:r>
      <w:r w:rsidR="00B54F6A">
        <w:rPr>
          <w:rFonts w:ascii="Cambria" w:eastAsia="宋体" w:hAnsi="Cambria" w:cs="Times New Roman" w:hint="eastAsia"/>
          <w:kern w:val="2"/>
          <w:sz w:val="21"/>
          <w:szCs w:val="21"/>
          <w:lang w:eastAsia="zh-CN"/>
        </w:rPr>
        <w:t>中国</w:t>
      </w:r>
      <w:r w:rsidR="00E22297" w:rsidRPr="00E22297">
        <w:rPr>
          <w:rFonts w:ascii="Cambria" w:eastAsia="宋体" w:hAnsi="Cambria" w:cs="Times New Roman" w:hint="eastAsia"/>
          <w:kern w:val="2"/>
          <w:sz w:val="21"/>
          <w:szCs w:val="21"/>
          <w:lang w:eastAsia="zh-CN"/>
        </w:rPr>
        <w:t>华北地区的长期</w:t>
      </w:r>
      <w:r w:rsidR="005C7F29">
        <w:rPr>
          <w:rFonts w:ascii="Cambria" w:eastAsia="宋体" w:hAnsi="Cambria" w:cs="Times New Roman" w:hint="eastAsia"/>
          <w:kern w:val="2"/>
          <w:sz w:val="21"/>
          <w:szCs w:val="21"/>
          <w:lang w:eastAsia="zh-CN"/>
        </w:rPr>
        <w:t>处于</w:t>
      </w:r>
      <w:r w:rsidR="00E22297" w:rsidRPr="00E22297">
        <w:rPr>
          <w:rFonts w:ascii="Cambria" w:eastAsia="宋体" w:hAnsi="Cambria" w:cs="Times New Roman" w:hint="eastAsia"/>
          <w:kern w:val="2"/>
          <w:sz w:val="21"/>
          <w:szCs w:val="21"/>
          <w:lang w:eastAsia="zh-CN"/>
        </w:rPr>
        <w:t>社会混乱</w:t>
      </w:r>
      <w:r w:rsidR="009C35B7">
        <w:rPr>
          <w:rFonts w:ascii="Cambria" w:eastAsia="宋体" w:hAnsi="Cambria" w:cs="Times New Roman" w:hint="eastAsia"/>
          <w:kern w:val="2"/>
          <w:sz w:val="21"/>
          <w:szCs w:val="21"/>
          <w:lang w:eastAsia="zh-CN"/>
        </w:rPr>
        <w:t>的原因。</w:t>
      </w:r>
    </w:p>
    <w:bookmarkEnd w:id="2"/>
    <w:bookmarkEnd w:id="3"/>
    <w:p w14:paraId="3378DBD4" w14:textId="77777777" w:rsidR="00AA7C91" w:rsidRPr="00587DF9" w:rsidRDefault="00AA7C91" w:rsidP="00B869E7">
      <w:pPr>
        <w:pStyle w:val="FirstParagraph"/>
        <w:rPr>
          <w:rFonts w:ascii="Cambria" w:eastAsia="宋体" w:hAnsi="Cambria" w:cs="Times New Roman"/>
          <w:kern w:val="2"/>
          <w:sz w:val="21"/>
          <w:szCs w:val="21"/>
          <w:lang w:eastAsia="zh-CN"/>
        </w:rPr>
      </w:pPr>
    </w:p>
    <w:sectPr w:rsidR="00AA7C91" w:rsidRPr="00587DF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C915" w14:textId="77777777" w:rsidR="00405408" w:rsidRDefault="00405408">
      <w:pPr>
        <w:spacing w:after="0"/>
      </w:pPr>
      <w:r>
        <w:separator/>
      </w:r>
    </w:p>
  </w:endnote>
  <w:endnote w:type="continuationSeparator" w:id="0">
    <w:p w14:paraId="452619E5" w14:textId="77777777" w:rsidR="00405408" w:rsidRDefault="004054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苹方-简"/>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0F32" w14:textId="77777777" w:rsidR="00405408" w:rsidRDefault="00405408">
      <w:r>
        <w:separator/>
      </w:r>
    </w:p>
  </w:footnote>
  <w:footnote w:type="continuationSeparator" w:id="0">
    <w:p w14:paraId="2B4376F7" w14:textId="77777777" w:rsidR="00405408" w:rsidRDefault="00405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32A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8916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0E1"/>
    <w:rsid w:val="00011C8B"/>
    <w:rsid w:val="000126FF"/>
    <w:rsid w:val="00015931"/>
    <w:rsid w:val="00020A39"/>
    <w:rsid w:val="00025663"/>
    <w:rsid w:val="0003061D"/>
    <w:rsid w:val="00034766"/>
    <w:rsid w:val="00040BB6"/>
    <w:rsid w:val="00041201"/>
    <w:rsid w:val="00042310"/>
    <w:rsid w:val="00042EE1"/>
    <w:rsid w:val="00045839"/>
    <w:rsid w:val="00045C3E"/>
    <w:rsid w:val="00054DE2"/>
    <w:rsid w:val="00055AA1"/>
    <w:rsid w:val="000568EA"/>
    <w:rsid w:val="00057EF1"/>
    <w:rsid w:val="0006785B"/>
    <w:rsid w:val="00071BD8"/>
    <w:rsid w:val="0007674E"/>
    <w:rsid w:val="00084176"/>
    <w:rsid w:val="00086881"/>
    <w:rsid w:val="00087AE3"/>
    <w:rsid w:val="00091A90"/>
    <w:rsid w:val="000A13A2"/>
    <w:rsid w:val="000A3390"/>
    <w:rsid w:val="000A7178"/>
    <w:rsid w:val="000A7896"/>
    <w:rsid w:val="000B006F"/>
    <w:rsid w:val="000B04EB"/>
    <w:rsid w:val="000B308A"/>
    <w:rsid w:val="000B4D34"/>
    <w:rsid w:val="000C30CB"/>
    <w:rsid w:val="000C4630"/>
    <w:rsid w:val="000C5AF0"/>
    <w:rsid w:val="000C6966"/>
    <w:rsid w:val="000C7379"/>
    <w:rsid w:val="000D1475"/>
    <w:rsid w:val="000D5948"/>
    <w:rsid w:val="000E52D7"/>
    <w:rsid w:val="000E65A6"/>
    <w:rsid w:val="000F2369"/>
    <w:rsid w:val="000F3621"/>
    <w:rsid w:val="000F5597"/>
    <w:rsid w:val="000F65BB"/>
    <w:rsid w:val="000F6F8F"/>
    <w:rsid w:val="000F71E9"/>
    <w:rsid w:val="000F7F7A"/>
    <w:rsid w:val="00101E97"/>
    <w:rsid w:val="00102E1F"/>
    <w:rsid w:val="001157FF"/>
    <w:rsid w:val="00116C24"/>
    <w:rsid w:val="00126F46"/>
    <w:rsid w:val="00133A0B"/>
    <w:rsid w:val="001347B9"/>
    <w:rsid w:val="00134A50"/>
    <w:rsid w:val="00136D36"/>
    <w:rsid w:val="00137044"/>
    <w:rsid w:val="00140755"/>
    <w:rsid w:val="00144CDB"/>
    <w:rsid w:val="0014767D"/>
    <w:rsid w:val="00150512"/>
    <w:rsid w:val="001511F0"/>
    <w:rsid w:val="00157452"/>
    <w:rsid w:val="00160FB2"/>
    <w:rsid w:val="00163896"/>
    <w:rsid w:val="00173245"/>
    <w:rsid w:val="00173D1E"/>
    <w:rsid w:val="00176255"/>
    <w:rsid w:val="0018026A"/>
    <w:rsid w:val="00180960"/>
    <w:rsid w:val="00180996"/>
    <w:rsid w:val="00181B7E"/>
    <w:rsid w:val="00191AC1"/>
    <w:rsid w:val="00191C13"/>
    <w:rsid w:val="001933CD"/>
    <w:rsid w:val="0019377E"/>
    <w:rsid w:val="00195502"/>
    <w:rsid w:val="001962E2"/>
    <w:rsid w:val="001A156E"/>
    <w:rsid w:val="001A1F9C"/>
    <w:rsid w:val="001A6E6A"/>
    <w:rsid w:val="001B1337"/>
    <w:rsid w:val="001B4EC6"/>
    <w:rsid w:val="001C24C0"/>
    <w:rsid w:val="001C2F8D"/>
    <w:rsid w:val="001C47C9"/>
    <w:rsid w:val="001D5862"/>
    <w:rsid w:val="001D6699"/>
    <w:rsid w:val="001D704F"/>
    <w:rsid w:val="001E46ED"/>
    <w:rsid w:val="001E5419"/>
    <w:rsid w:val="001E6519"/>
    <w:rsid w:val="001E69B5"/>
    <w:rsid w:val="001F136C"/>
    <w:rsid w:val="001F2EE4"/>
    <w:rsid w:val="001F74D3"/>
    <w:rsid w:val="001F7788"/>
    <w:rsid w:val="002007EC"/>
    <w:rsid w:val="002027C6"/>
    <w:rsid w:val="0020429B"/>
    <w:rsid w:val="0020445B"/>
    <w:rsid w:val="00207A68"/>
    <w:rsid w:val="00211691"/>
    <w:rsid w:val="00214DE6"/>
    <w:rsid w:val="00216185"/>
    <w:rsid w:val="00216313"/>
    <w:rsid w:val="00221593"/>
    <w:rsid w:val="00224B3C"/>
    <w:rsid w:val="00224DDE"/>
    <w:rsid w:val="002269D8"/>
    <w:rsid w:val="00236580"/>
    <w:rsid w:val="002370E7"/>
    <w:rsid w:val="00242A6E"/>
    <w:rsid w:val="0024465A"/>
    <w:rsid w:val="0024466F"/>
    <w:rsid w:val="00246D61"/>
    <w:rsid w:val="002479F8"/>
    <w:rsid w:val="00255E5A"/>
    <w:rsid w:val="00257ADD"/>
    <w:rsid w:val="00263B48"/>
    <w:rsid w:val="00265D07"/>
    <w:rsid w:val="002723FA"/>
    <w:rsid w:val="00275780"/>
    <w:rsid w:val="00276A7E"/>
    <w:rsid w:val="00281ECB"/>
    <w:rsid w:val="00286D1D"/>
    <w:rsid w:val="00290D02"/>
    <w:rsid w:val="00292727"/>
    <w:rsid w:val="00295716"/>
    <w:rsid w:val="002A11A8"/>
    <w:rsid w:val="002A223E"/>
    <w:rsid w:val="002A35FB"/>
    <w:rsid w:val="002A4B58"/>
    <w:rsid w:val="002A4B71"/>
    <w:rsid w:val="002A7F76"/>
    <w:rsid w:val="002B5BA4"/>
    <w:rsid w:val="002B668C"/>
    <w:rsid w:val="002B784A"/>
    <w:rsid w:val="002C0A4D"/>
    <w:rsid w:val="002C1EBB"/>
    <w:rsid w:val="002D20B0"/>
    <w:rsid w:val="002D64DE"/>
    <w:rsid w:val="002F10B8"/>
    <w:rsid w:val="002F1695"/>
    <w:rsid w:val="002F2650"/>
    <w:rsid w:val="002F36DF"/>
    <w:rsid w:val="002F7825"/>
    <w:rsid w:val="00301FF9"/>
    <w:rsid w:val="00302961"/>
    <w:rsid w:val="00304200"/>
    <w:rsid w:val="00304496"/>
    <w:rsid w:val="00306E76"/>
    <w:rsid w:val="00310198"/>
    <w:rsid w:val="00312AD8"/>
    <w:rsid w:val="00313B9F"/>
    <w:rsid w:val="00315A2A"/>
    <w:rsid w:val="003213CA"/>
    <w:rsid w:val="00321F27"/>
    <w:rsid w:val="00322FF3"/>
    <w:rsid w:val="0032479F"/>
    <w:rsid w:val="0032489D"/>
    <w:rsid w:val="00327EBA"/>
    <w:rsid w:val="00333AEF"/>
    <w:rsid w:val="00341B0D"/>
    <w:rsid w:val="00342B87"/>
    <w:rsid w:val="003477CA"/>
    <w:rsid w:val="0035232B"/>
    <w:rsid w:val="0035385D"/>
    <w:rsid w:val="00356613"/>
    <w:rsid w:val="00362BB5"/>
    <w:rsid w:val="00366C17"/>
    <w:rsid w:val="0036736C"/>
    <w:rsid w:val="00367CEB"/>
    <w:rsid w:val="003758CF"/>
    <w:rsid w:val="00377805"/>
    <w:rsid w:val="003853B3"/>
    <w:rsid w:val="00390484"/>
    <w:rsid w:val="003966B0"/>
    <w:rsid w:val="003A09D6"/>
    <w:rsid w:val="003A1B1F"/>
    <w:rsid w:val="003A2D36"/>
    <w:rsid w:val="003A618C"/>
    <w:rsid w:val="003B0762"/>
    <w:rsid w:val="003B1706"/>
    <w:rsid w:val="003B711B"/>
    <w:rsid w:val="003C75FF"/>
    <w:rsid w:val="003D5958"/>
    <w:rsid w:val="003D7844"/>
    <w:rsid w:val="003E034D"/>
    <w:rsid w:val="003E2FC6"/>
    <w:rsid w:val="003E4B0B"/>
    <w:rsid w:val="003E5015"/>
    <w:rsid w:val="003E71ED"/>
    <w:rsid w:val="003E7FB0"/>
    <w:rsid w:val="003F0E90"/>
    <w:rsid w:val="003F47EC"/>
    <w:rsid w:val="004003FC"/>
    <w:rsid w:val="00400BDC"/>
    <w:rsid w:val="00401918"/>
    <w:rsid w:val="004051C1"/>
    <w:rsid w:val="00405408"/>
    <w:rsid w:val="004071CC"/>
    <w:rsid w:val="00413893"/>
    <w:rsid w:val="00437802"/>
    <w:rsid w:val="004403D1"/>
    <w:rsid w:val="00446F32"/>
    <w:rsid w:val="00450131"/>
    <w:rsid w:val="00454EB8"/>
    <w:rsid w:val="00454EC9"/>
    <w:rsid w:val="00455EA1"/>
    <w:rsid w:val="00456E7D"/>
    <w:rsid w:val="00465293"/>
    <w:rsid w:val="00470DFD"/>
    <w:rsid w:val="00473650"/>
    <w:rsid w:val="004753D0"/>
    <w:rsid w:val="00477D40"/>
    <w:rsid w:val="0048348B"/>
    <w:rsid w:val="004942A0"/>
    <w:rsid w:val="00495952"/>
    <w:rsid w:val="004977D2"/>
    <w:rsid w:val="004A0070"/>
    <w:rsid w:val="004A1873"/>
    <w:rsid w:val="004A529E"/>
    <w:rsid w:val="004A62A0"/>
    <w:rsid w:val="004A7595"/>
    <w:rsid w:val="004B308C"/>
    <w:rsid w:val="004C2BCA"/>
    <w:rsid w:val="004D0DAD"/>
    <w:rsid w:val="004D5700"/>
    <w:rsid w:val="004D6283"/>
    <w:rsid w:val="004D77A5"/>
    <w:rsid w:val="004E0A96"/>
    <w:rsid w:val="004E29B3"/>
    <w:rsid w:val="004E7F31"/>
    <w:rsid w:val="004F0A0D"/>
    <w:rsid w:val="004F12EC"/>
    <w:rsid w:val="004F26B0"/>
    <w:rsid w:val="004F285C"/>
    <w:rsid w:val="004F2C2B"/>
    <w:rsid w:val="004F411F"/>
    <w:rsid w:val="004F587A"/>
    <w:rsid w:val="004F69EB"/>
    <w:rsid w:val="004F6BD2"/>
    <w:rsid w:val="00500EC3"/>
    <w:rsid w:val="00505BB9"/>
    <w:rsid w:val="00512BCA"/>
    <w:rsid w:val="00512DBD"/>
    <w:rsid w:val="005149A5"/>
    <w:rsid w:val="005171F6"/>
    <w:rsid w:val="00517C2B"/>
    <w:rsid w:val="00521ADE"/>
    <w:rsid w:val="00524B5E"/>
    <w:rsid w:val="00526D29"/>
    <w:rsid w:val="00530881"/>
    <w:rsid w:val="00546F6E"/>
    <w:rsid w:val="005541B5"/>
    <w:rsid w:val="00564ABB"/>
    <w:rsid w:val="0056539D"/>
    <w:rsid w:val="005674A1"/>
    <w:rsid w:val="00567C0C"/>
    <w:rsid w:val="005719BE"/>
    <w:rsid w:val="00571A16"/>
    <w:rsid w:val="0057732D"/>
    <w:rsid w:val="00581335"/>
    <w:rsid w:val="00582F92"/>
    <w:rsid w:val="00583783"/>
    <w:rsid w:val="00584036"/>
    <w:rsid w:val="0058635F"/>
    <w:rsid w:val="00587DF9"/>
    <w:rsid w:val="00590D07"/>
    <w:rsid w:val="00595CAE"/>
    <w:rsid w:val="005964E3"/>
    <w:rsid w:val="005A2DE5"/>
    <w:rsid w:val="005A553D"/>
    <w:rsid w:val="005B1ABC"/>
    <w:rsid w:val="005B3A6D"/>
    <w:rsid w:val="005B7757"/>
    <w:rsid w:val="005C2B2D"/>
    <w:rsid w:val="005C3AE9"/>
    <w:rsid w:val="005C60C0"/>
    <w:rsid w:val="005C7F29"/>
    <w:rsid w:val="005E6A0A"/>
    <w:rsid w:val="005F2F6E"/>
    <w:rsid w:val="00601BBF"/>
    <w:rsid w:val="00603D98"/>
    <w:rsid w:val="0060448D"/>
    <w:rsid w:val="00605047"/>
    <w:rsid w:val="00605457"/>
    <w:rsid w:val="0062044F"/>
    <w:rsid w:val="00625C09"/>
    <w:rsid w:val="00625E26"/>
    <w:rsid w:val="0062679B"/>
    <w:rsid w:val="00631C74"/>
    <w:rsid w:val="006365A5"/>
    <w:rsid w:val="00643B95"/>
    <w:rsid w:val="00646404"/>
    <w:rsid w:val="00646C61"/>
    <w:rsid w:val="00646EC8"/>
    <w:rsid w:val="006503D8"/>
    <w:rsid w:val="0065385C"/>
    <w:rsid w:val="00653BFE"/>
    <w:rsid w:val="00655FA6"/>
    <w:rsid w:val="00657412"/>
    <w:rsid w:val="006578BC"/>
    <w:rsid w:val="0066142C"/>
    <w:rsid w:val="00664427"/>
    <w:rsid w:val="0067256B"/>
    <w:rsid w:val="0068041A"/>
    <w:rsid w:val="0068052D"/>
    <w:rsid w:val="00680C76"/>
    <w:rsid w:val="0068129E"/>
    <w:rsid w:val="00685265"/>
    <w:rsid w:val="00685DB0"/>
    <w:rsid w:val="006946C8"/>
    <w:rsid w:val="00696686"/>
    <w:rsid w:val="0069684B"/>
    <w:rsid w:val="00697FEA"/>
    <w:rsid w:val="006A184D"/>
    <w:rsid w:val="006B0657"/>
    <w:rsid w:val="006B373A"/>
    <w:rsid w:val="006B51DD"/>
    <w:rsid w:val="006B6BC8"/>
    <w:rsid w:val="006C5ECC"/>
    <w:rsid w:val="006D508D"/>
    <w:rsid w:val="006D6365"/>
    <w:rsid w:val="006D7AC7"/>
    <w:rsid w:val="006D7F9C"/>
    <w:rsid w:val="006E12D3"/>
    <w:rsid w:val="006E2EAC"/>
    <w:rsid w:val="006E6AE2"/>
    <w:rsid w:val="006F253B"/>
    <w:rsid w:val="006F5442"/>
    <w:rsid w:val="007012DF"/>
    <w:rsid w:val="00703A59"/>
    <w:rsid w:val="00704A36"/>
    <w:rsid w:val="00704FB1"/>
    <w:rsid w:val="00705D08"/>
    <w:rsid w:val="00706D50"/>
    <w:rsid w:val="007107D6"/>
    <w:rsid w:val="007149E2"/>
    <w:rsid w:val="00721AC1"/>
    <w:rsid w:val="00722440"/>
    <w:rsid w:val="0072330E"/>
    <w:rsid w:val="00724255"/>
    <w:rsid w:val="007244E4"/>
    <w:rsid w:val="007248AB"/>
    <w:rsid w:val="00724E4A"/>
    <w:rsid w:val="0074132E"/>
    <w:rsid w:val="00745A42"/>
    <w:rsid w:val="00747C05"/>
    <w:rsid w:val="00752223"/>
    <w:rsid w:val="00753474"/>
    <w:rsid w:val="00753913"/>
    <w:rsid w:val="007548AB"/>
    <w:rsid w:val="00771B42"/>
    <w:rsid w:val="00775043"/>
    <w:rsid w:val="00776DF3"/>
    <w:rsid w:val="00777441"/>
    <w:rsid w:val="00784D58"/>
    <w:rsid w:val="00785116"/>
    <w:rsid w:val="00785F3A"/>
    <w:rsid w:val="00791DED"/>
    <w:rsid w:val="00792EC7"/>
    <w:rsid w:val="007938B2"/>
    <w:rsid w:val="007A070A"/>
    <w:rsid w:val="007A43FC"/>
    <w:rsid w:val="007A4EB8"/>
    <w:rsid w:val="007A765B"/>
    <w:rsid w:val="007A7687"/>
    <w:rsid w:val="007B059B"/>
    <w:rsid w:val="007B170C"/>
    <w:rsid w:val="007B3A7A"/>
    <w:rsid w:val="007B408A"/>
    <w:rsid w:val="007B4498"/>
    <w:rsid w:val="007B6ADC"/>
    <w:rsid w:val="007C173F"/>
    <w:rsid w:val="007C3DA9"/>
    <w:rsid w:val="007C4FA2"/>
    <w:rsid w:val="007C5EA1"/>
    <w:rsid w:val="007C745A"/>
    <w:rsid w:val="007C756C"/>
    <w:rsid w:val="007D3F5B"/>
    <w:rsid w:val="007D6DC7"/>
    <w:rsid w:val="007E095F"/>
    <w:rsid w:val="007E0C3B"/>
    <w:rsid w:val="007E2395"/>
    <w:rsid w:val="007E42A1"/>
    <w:rsid w:val="007F00B0"/>
    <w:rsid w:val="007F25B5"/>
    <w:rsid w:val="007F2EC3"/>
    <w:rsid w:val="00803A67"/>
    <w:rsid w:val="00811B5D"/>
    <w:rsid w:val="008122B2"/>
    <w:rsid w:val="00812CFB"/>
    <w:rsid w:val="00815053"/>
    <w:rsid w:val="00816152"/>
    <w:rsid w:val="0082368B"/>
    <w:rsid w:val="00824FC0"/>
    <w:rsid w:val="00825D82"/>
    <w:rsid w:val="00826EE9"/>
    <w:rsid w:val="008321D1"/>
    <w:rsid w:val="008336FB"/>
    <w:rsid w:val="00837FC4"/>
    <w:rsid w:val="00842EE0"/>
    <w:rsid w:val="00843380"/>
    <w:rsid w:val="0085028F"/>
    <w:rsid w:val="00870032"/>
    <w:rsid w:val="008757C6"/>
    <w:rsid w:val="00881255"/>
    <w:rsid w:val="00891A55"/>
    <w:rsid w:val="008A030A"/>
    <w:rsid w:val="008A4AD9"/>
    <w:rsid w:val="008A4D26"/>
    <w:rsid w:val="008B302D"/>
    <w:rsid w:val="008B3781"/>
    <w:rsid w:val="008B4FB7"/>
    <w:rsid w:val="008B62BE"/>
    <w:rsid w:val="008C0115"/>
    <w:rsid w:val="008C0625"/>
    <w:rsid w:val="008C26D5"/>
    <w:rsid w:val="008C5544"/>
    <w:rsid w:val="008C7117"/>
    <w:rsid w:val="008D03B2"/>
    <w:rsid w:val="008D275E"/>
    <w:rsid w:val="008D6863"/>
    <w:rsid w:val="008E29EF"/>
    <w:rsid w:val="008E30EA"/>
    <w:rsid w:val="008E44B0"/>
    <w:rsid w:val="008E61C0"/>
    <w:rsid w:val="008F6D72"/>
    <w:rsid w:val="009113C6"/>
    <w:rsid w:val="00912BC9"/>
    <w:rsid w:val="00915AFD"/>
    <w:rsid w:val="00916852"/>
    <w:rsid w:val="0092291B"/>
    <w:rsid w:val="00922B96"/>
    <w:rsid w:val="009235D5"/>
    <w:rsid w:val="00925253"/>
    <w:rsid w:val="00927C6D"/>
    <w:rsid w:val="00934357"/>
    <w:rsid w:val="00944B77"/>
    <w:rsid w:val="00950246"/>
    <w:rsid w:val="00952037"/>
    <w:rsid w:val="00952CAD"/>
    <w:rsid w:val="00961EBD"/>
    <w:rsid w:val="009725C2"/>
    <w:rsid w:val="00976EE7"/>
    <w:rsid w:val="0098393D"/>
    <w:rsid w:val="00984127"/>
    <w:rsid w:val="009868E8"/>
    <w:rsid w:val="00986A89"/>
    <w:rsid w:val="00995CBD"/>
    <w:rsid w:val="009A00AF"/>
    <w:rsid w:val="009A019E"/>
    <w:rsid w:val="009A1751"/>
    <w:rsid w:val="009A1B94"/>
    <w:rsid w:val="009A1C95"/>
    <w:rsid w:val="009A2940"/>
    <w:rsid w:val="009A2D2A"/>
    <w:rsid w:val="009A40C7"/>
    <w:rsid w:val="009A6BD8"/>
    <w:rsid w:val="009A7E4F"/>
    <w:rsid w:val="009B08AF"/>
    <w:rsid w:val="009B3A2E"/>
    <w:rsid w:val="009B697D"/>
    <w:rsid w:val="009B778C"/>
    <w:rsid w:val="009C02C9"/>
    <w:rsid w:val="009C06FB"/>
    <w:rsid w:val="009C35B7"/>
    <w:rsid w:val="009D013E"/>
    <w:rsid w:val="009D4092"/>
    <w:rsid w:val="009D419E"/>
    <w:rsid w:val="009D67B5"/>
    <w:rsid w:val="009E0B4C"/>
    <w:rsid w:val="009E3947"/>
    <w:rsid w:val="009E549D"/>
    <w:rsid w:val="009F3E6D"/>
    <w:rsid w:val="009F4B12"/>
    <w:rsid w:val="009F54D9"/>
    <w:rsid w:val="00A00954"/>
    <w:rsid w:val="00A01310"/>
    <w:rsid w:val="00A01B6B"/>
    <w:rsid w:val="00A01FA1"/>
    <w:rsid w:val="00A023BF"/>
    <w:rsid w:val="00A02EE4"/>
    <w:rsid w:val="00A04C85"/>
    <w:rsid w:val="00A06563"/>
    <w:rsid w:val="00A103ED"/>
    <w:rsid w:val="00A133A9"/>
    <w:rsid w:val="00A14BA7"/>
    <w:rsid w:val="00A153A2"/>
    <w:rsid w:val="00A16AFF"/>
    <w:rsid w:val="00A25044"/>
    <w:rsid w:val="00A257E3"/>
    <w:rsid w:val="00A33899"/>
    <w:rsid w:val="00A3428E"/>
    <w:rsid w:val="00A454A6"/>
    <w:rsid w:val="00A45DCC"/>
    <w:rsid w:val="00A51030"/>
    <w:rsid w:val="00A510C9"/>
    <w:rsid w:val="00A533C6"/>
    <w:rsid w:val="00A5587C"/>
    <w:rsid w:val="00A63176"/>
    <w:rsid w:val="00A726C9"/>
    <w:rsid w:val="00A77ED1"/>
    <w:rsid w:val="00A8079D"/>
    <w:rsid w:val="00A82345"/>
    <w:rsid w:val="00A827F9"/>
    <w:rsid w:val="00A83FC5"/>
    <w:rsid w:val="00A84768"/>
    <w:rsid w:val="00A84ECC"/>
    <w:rsid w:val="00A86A4F"/>
    <w:rsid w:val="00A86A6C"/>
    <w:rsid w:val="00A938F0"/>
    <w:rsid w:val="00A93F9B"/>
    <w:rsid w:val="00A94DE8"/>
    <w:rsid w:val="00A97FDA"/>
    <w:rsid w:val="00AA08EF"/>
    <w:rsid w:val="00AA7C91"/>
    <w:rsid w:val="00AB1FAA"/>
    <w:rsid w:val="00AD12AB"/>
    <w:rsid w:val="00AD18D7"/>
    <w:rsid w:val="00AE0021"/>
    <w:rsid w:val="00AE5EC4"/>
    <w:rsid w:val="00AF1588"/>
    <w:rsid w:val="00AF1D55"/>
    <w:rsid w:val="00B004F7"/>
    <w:rsid w:val="00B04FE6"/>
    <w:rsid w:val="00B10D3F"/>
    <w:rsid w:val="00B15AAD"/>
    <w:rsid w:val="00B161D3"/>
    <w:rsid w:val="00B169CF"/>
    <w:rsid w:val="00B216E8"/>
    <w:rsid w:val="00B244DB"/>
    <w:rsid w:val="00B349E4"/>
    <w:rsid w:val="00B35287"/>
    <w:rsid w:val="00B400B5"/>
    <w:rsid w:val="00B4067C"/>
    <w:rsid w:val="00B41C9E"/>
    <w:rsid w:val="00B43F66"/>
    <w:rsid w:val="00B4448B"/>
    <w:rsid w:val="00B479E0"/>
    <w:rsid w:val="00B54F6A"/>
    <w:rsid w:val="00B73DEC"/>
    <w:rsid w:val="00B73F5F"/>
    <w:rsid w:val="00B74BC5"/>
    <w:rsid w:val="00B759DF"/>
    <w:rsid w:val="00B84BA7"/>
    <w:rsid w:val="00B84FA0"/>
    <w:rsid w:val="00B85FF2"/>
    <w:rsid w:val="00B869E7"/>
    <w:rsid w:val="00B86B75"/>
    <w:rsid w:val="00B93A75"/>
    <w:rsid w:val="00B953DA"/>
    <w:rsid w:val="00B954CF"/>
    <w:rsid w:val="00BA04DE"/>
    <w:rsid w:val="00BA6D1A"/>
    <w:rsid w:val="00BB4239"/>
    <w:rsid w:val="00BB527F"/>
    <w:rsid w:val="00BB6D68"/>
    <w:rsid w:val="00BB785E"/>
    <w:rsid w:val="00BB7F9F"/>
    <w:rsid w:val="00BC0DD1"/>
    <w:rsid w:val="00BC27D7"/>
    <w:rsid w:val="00BC48D5"/>
    <w:rsid w:val="00BC5BC7"/>
    <w:rsid w:val="00BC7191"/>
    <w:rsid w:val="00BD2576"/>
    <w:rsid w:val="00BD3E9E"/>
    <w:rsid w:val="00BD5555"/>
    <w:rsid w:val="00BD711C"/>
    <w:rsid w:val="00BE1AC1"/>
    <w:rsid w:val="00BE626B"/>
    <w:rsid w:val="00BE6DC6"/>
    <w:rsid w:val="00BE7CA5"/>
    <w:rsid w:val="00BE7F12"/>
    <w:rsid w:val="00BF1E8F"/>
    <w:rsid w:val="00BF4F7C"/>
    <w:rsid w:val="00C03083"/>
    <w:rsid w:val="00C057F1"/>
    <w:rsid w:val="00C10366"/>
    <w:rsid w:val="00C11040"/>
    <w:rsid w:val="00C13C21"/>
    <w:rsid w:val="00C14B51"/>
    <w:rsid w:val="00C15642"/>
    <w:rsid w:val="00C2392E"/>
    <w:rsid w:val="00C266B3"/>
    <w:rsid w:val="00C277B4"/>
    <w:rsid w:val="00C279A0"/>
    <w:rsid w:val="00C309EB"/>
    <w:rsid w:val="00C36279"/>
    <w:rsid w:val="00C37C04"/>
    <w:rsid w:val="00C41FE9"/>
    <w:rsid w:val="00C42F2C"/>
    <w:rsid w:val="00C43314"/>
    <w:rsid w:val="00C45CFE"/>
    <w:rsid w:val="00C4735E"/>
    <w:rsid w:val="00C47740"/>
    <w:rsid w:val="00C479CE"/>
    <w:rsid w:val="00C52AC4"/>
    <w:rsid w:val="00C564C9"/>
    <w:rsid w:val="00C57E82"/>
    <w:rsid w:val="00C62530"/>
    <w:rsid w:val="00C6697D"/>
    <w:rsid w:val="00C70C4C"/>
    <w:rsid w:val="00C75EB6"/>
    <w:rsid w:val="00C81E06"/>
    <w:rsid w:val="00C84090"/>
    <w:rsid w:val="00C84688"/>
    <w:rsid w:val="00C85F1F"/>
    <w:rsid w:val="00C87591"/>
    <w:rsid w:val="00C87FDC"/>
    <w:rsid w:val="00C93720"/>
    <w:rsid w:val="00C96FBF"/>
    <w:rsid w:val="00CA22D7"/>
    <w:rsid w:val="00CA2884"/>
    <w:rsid w:val="00CA3CB8"/>
    <w:rsid w:val="00CA4FD6"/>
    <w:rsid w:val="00CC162A"/>
    <w:rsid w:val="00CC2803"/>
    <w:rsid w:val="00CC47D9"/>
    <w:rsid w:val="00CC58BB"/>
    <w:rsid w:val="00CD12A3"/>
    <w:rsid w:val="00CD50F6"/>
    <w:rsid w:val="00CD6073"/>
    <w:rsid w:val="00CE0570"/>
    <w:rsid w:val="00CE2FA7"/>
    <w:rsid w:val="00CE7124"/>
    <w:rsid w:val="00CF1053"/>
    <w:rsid w:val="00CF25EC"/>
    <w:rsid w:val="00CF263D"/>
    <w:rsid w:val="00CF30F8"/>
    <w:rsid w:val="00CF7463"/>
    <w:rsid w:val="00D03AB9"/>
    <w:rsid w:val="00D06063"/>
    <w:rsid w:val="00D0736A"/>
    <w:rsid w:val="00D15D3C"/>
    <w:rsid w:val="00D16F13"/>
    <w:rsid w:val="00D20375"/>
    <w:rsid w:val="00D227D4"/>
    <w:rsid w:val="00D24EAC"/>
    <w:rsid w:val="00D25599"/>
    <w:rsid w:val="00D256F8"/>
    <w:rsid w:val="00D3329D"/>
    <w:rsid w:val="00D338BD"/>
    <w:rsid w:val="00D350A0"/>
    <w:rsid w:val="00D418A1"/>
    <w:rsid w:val="00D52274"/>
    <w:rsid w:val="00D7346D"/>
    <w:rsid w:val="00D7406E"/>
    <w:rsid w:val="00D75314"/>
    <w:rsid w:val="00D767D0"/>
    <w:rsid w:val="00D821DF"/>
    <w:rsid w:val="00D8220C"/>
    <w:rsid w:val="00D82D85"/>
    <w:rsid w:val="00D863A8"/>
    <w:rsid w:val="00D87F25"/>
    <w:rsid w:val="00D90303"/>
    <w:rsid w:val="00D916BF"/>
    <w:rsid w:val="00D91D7E"/>
    <w:rsid w:val="00D92946"/>
    <w:rsid w:val="00D940ED"/>
    <w:rsid w:val="00D953A7"/>
    <w:rsid w:val="00DA113D"/>
    <w:rsid w:val="00DA1A6E"/>
    <w:rsid w:val="00DB00DD"/>
    <w:rsid w:val="00DB5397"/>
    <w:rsid w:val="00DB755B"/>
    <w:rsid w:val="00DC01EE"/>
    <w:rsid w:val="00DC03DA"/>
    <w:rsid w:val="00DC1BD4"/>
    <w:rsid w:val="00DD02FD"/>
    <w:rsid w:val="00DD1952"/>
    <w:rsid w:val="00DD2386"/>
    <w:rsid w:val="00DD4039"/>
    <w:rsid w:val="00DD40B9"/>
    <w:rsid w:val="00DD5293"/>
    <w:rsid w:val="00DD5A59"/>
    <w:rsid w:val="00DE0C61"/>
    <w:rsid w:val="00DE3381"/>
    <w:rsid w:val="00DF06CD"/>
    <w:rsid w:val="00DF2914"/>
    <w:rsid w:val="00DF4B9D"/>
    <w:rsid w:val="00DF70ED"/>
    <w:rsid w:val="00E025D3"/>
    <w:rsid w:val="00E044D8"/>
    <w:rsid w:val="00E05AD4"/>
    <w:rsid w:val="00E12FD0"/>
    <w:rsid w:val="00E14E60"/>
    <w:rsid w:val="00E22297"/>
    <w:rsid w:val="00E24D31"/>
    <w:rsid w:val="00E25851"/>
    <w:rsid w:val="00E30479"/>
    <w:rsid w:val="00E315A3"/>
    <w:rsid w:val="00E36298"/>
    <w:rsid w:val="00E37322"/>
    <w:rsid w:val="00E41CD9"/>
    <w:rsid w:val="00E42453"/>
    <w:rsid w:val="00E44FB1"/>
    <w:rsid w:val="00E4624C"/>
    <w:rsid w:val="00E46E33"/>
    <w:rsid w:val="00E476C6"/>
    <w:rsid w:val="00E53373"/>
    <w:rsid w:val="00E62726"/>
    <w:rsid w:val="00E62EE8"/>
    <w:rsid w:val="00E65B41"/>
    <w:rsid w:val="00E80D5C"/>
    <w:rsid w:val="00E81645"/>
    <w:rsid w:val="00E81FF3"/>
    <w:rsid w:val="00E82C5E"/>
    <w:rsid w:val="00E8304C"/>
    <w:rsid w:val="00E830F9"/>
    <w:rsid w:val="00E84024"/>
    <w:rsid w:val="00E87E5B"/>
    <w:rsid w:val="00E9071D"/>
    <w:rsid w:val="00E915E9"/>
    <w:rsid w:val="00E93668"/>
    <w:rsid w:val="00E93E34"/>
    <w:rsid w:val="00E9483D"/>
    <w:rsid w:val="00EA52E9"/>
    <w:rsid w:val="00EA5F56"/>
    <w:rsid w:val="00EB2E0B"/>
    <w:rsid w:val="00EB357C"/>
    <w:rsid w:val="00EB4DD2"/>
    <w:rsid w:val="00EC0AED"/>
    <w:rsid w:val="00EC2DEF"/>
    <w:rsid w:val="00EC44FE"/>
    <w:rsid w:val="00ED7734"/>
    <w:rsid w:val="00ED7C32"/>
    <w:rsid w:val="00EE10D2"/>
    <w:rsid w:val="00EE2FDA"/>
    <w:rsid w:val="00EE435A"/>
    <w:rsid w:val="00EF172C"/>
    <w:rsid w:val="00EF56E6"/>
    <w:rsid w:val="00EF630B"/>
    <w:rsid w:val="00F00D5A"/>
    <w:rsid w:val="00F13B08"/>
    <w:rsid w:val="00F146F8"/>
    <w:rsid w:val="00F218EE"/>
    <w:rsid w:val="00F24D74"/>
    <w:rsid w:val="00F256D1"/>
    <w:rsid w:val="00F33554"/>
    <w:rsid w:val="00F33CD0"/>
    <w:rsid w:val="00F343A6"/>
    <w:rsid w:val="00F3721D"/>
    <w:rsid w:val="00F41C3A"/>
    <w:rsid w:val="00F44689"/>
    <w:rsid w:val="00F4482F"/>
    <w:rsid w:val="00F468A4"/>
    <w:rsid w:val="00F47798"/>
    <w:rsid w:val="00F526AE"/>
    <w:rsid w:val="00F53BD1"/>
    <w:rsid w:val="00F60AA7"/>
    <w:rsid w:val="00F64C12"/>
    <w:rsid w:val="00F66E51"/>
    <w:rsid w:val="00F707ED"/>
    <w:rsid w:val="00F73C6F"/>
    <w:rsid w:val="00F76210"/>
    <w:rsid w:val="00F81F36"/>
    <w:rsid w:val="00F82D92"/>
    <w:rsid w:val="00F842E1"/>
    <w:rsid w:val="00F87934"/>
    <w:rsid w:val="00F90563"/>
    <w:rsid w:val="00F911DE"/>
    <w:rsid w:val="00F921AB"/>
    <w:rsid w:val="00F93B9B"/>
    <w:rsid w:val="00F97282"/>
    <w:rsid w:val="00FA19C3"/>
    <w:rsid w:val="00FA58D0"/>
    <w:rsid w:val="00FB08C1"/>
    <w:rsid w:val="00FB41BA"/>
    <w:rsid w:val="00FB513D"/>
    <w:rsid w:val="00FB7CB2"/>
    <w:rsid w:val="00FC1304"/>
    <w:rsid w:val="00FC4E27"/>
    <w:rsid w:val="00FC68BB"/>
    <w:rsid w:val="00FD088E"/>
    <w:rsid w:val="00FD4299"/>
    <w:rsid w:val="00FE230F"/>
    <w:rsid w:val="00FE3306"/>
    <w:rsid w:val="00FE565D"/>
    <w:rsid w:val="00FE659F"/>
    <w:rsid w:val="00FE7CAA"/>
    <w:rsid w:val="00FF3A06"/>
    <w:rsid w:val="00FF4B1F"/>
    <w:rsid w:val="00FF53AA"/>
    <w:rsid w:val="00FF62A7"/>
    <w:rsid w:val="00FF6AA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80A41"/>
  <w15:docId w15:val="{FDD422E0-CE15-294E-A732-A0840F73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md-end-block">
    <w:name w:val="md-end-block"/>
    <w:basedOn w:val="a"/>
    <w:rsid w:val="00B869E7"/>
    <w:pPr>
      <w:spacing w:before="100" w:beforeAutospacing="1" w:after="100" w:afterAutospacing="1"/>
    </w:pPr>
    <w:rPr>
      <w:rFonts w:ascii="宋体" w:eastAsia="宋体" w:hAnsi="宋体" w:cs="宋体"/>
      <w:lang w:eastAsia="zh-CN"/>
    </w:rPr>
  </w:style>
  <w:style w:type="character" w:customStyle="1" w:styleId="md-plain">
    <w:name w:val="md-plain"/>
    <w:basedOn w:val="a1"/>
    <w:rsid w:val="00B869E7"/>
  </w:style>
  <w:style w:type="paragraph" w:styleId="ae">
    <w:name w:val="Revision"/>
    <w:hidden/>
    <w:semiHidden/>
    <w:rsid w:val="000A13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8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zhengqing zhou</cp:lastModifiedBy>
  <cp:revision>846</cp:revision>
  <dcterms:created xsi:type="dcterms:W3CDTF">2022-03-24T22:58:00Z</dcterms:created>
  <dcterms:modified xsi:type="dcterms:W3CDTF">2022-05-06T20:56:00Z</dcterms:modified>
</cp:coreProperties>
</file>