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CC8A" w14:textId="046771FE" w:rsidR="00342F59" w:rsidRPr="005775DD" w:rsidRDefault="00731ACF" w:rsidP="0035350C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775DD">
        <w:rPr>
          <w:rFonts w:hint="eastAsia"/>
          <w:b/>
          <w:sz w:val="28"/>
          <w:szCs w:val="28"/>
        </w:rPr>
        <w:t>主题：职业体育</w:t>
      </w:r>
      <w:r w:rsidR="00FB3ACA" w:rsidRPr="005775DD">
        <w:rPr>
          <w:rFonts w:hint="eastAsia"/>
          <w:b/>
          <w:sz w:val="28"/>
          <w:szCs w:val="28"/>
        </w:rPr>
        <w:t>联盟</w:t>
      </w:r>
      <w:r w:rsidRPr="005775DD">
        <w:rPr>
          <w:rFonts w:hint="eastAsia"/>
          <w:b/>
          <w:sz w:val="28"/>
          <w:szCs w:val="28"/>
        </w:rPr>
        <w:t>中的不平等</w:t>
      </w:r>
    </w:p>
    <w:p w14:paraId="23CC657D" w14:textId="77777777" w:rsidR="00CA7C64" w:rsidRDefault="00CA7C64" w:rsidP="00CA7C64">
      <w:r>
        <w:rPr>
          <w:rFonts w:hint="eastAsia"/>
        </w:rPr>
        <w:t>老板和球员在租金上的不平等</w:t>
      </w:r>
    </w:p>
    <w:p w14:paraId="735E3FE1" w14:textId="77777777" w:rsidR="00CA7C64" w:rsidRDefault="00CA7C64" w:rsidP="00CA7C64">
      <w:r>
        <w:rPr>
          <w:rFonts w:hint="eastAsia"/>
        </w:rPr>
        <w:t>老板们在门票收入、转播收入和天才球员获得上的不平等</w:t>
      </w:r>
    </w:p>
    <w:p w14:paraId="01C581EB" w14:textId="77777777" w:rsidR="00CA7C64" w:rsidRPr="0013776E" w:rsidRDefault="00CA7C64" w:rsidP="00CA7C64">
      <w:r>
        <w:rPr>
          <w:rFonts w:hint="eastAsia"/>
        </w:rPr>
        <w:t>市长、纳税人、老板和联盟官员在不同地域场馆规定的不平等</w:t>
      </w:r>
    </w:p>
    <w:p w14:paraId="616E677A" w14:textId="7DD8E21D" w:rsidR="00B64C1B" w:rsidRPr="005775DD" w:rsidRDefault="00FB389D" w:rsidP="0035350C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775DD">
        <w:rPr>
          <w:rFonts w:hint="eastAsia"/>
          <w:b/>
          <w:sz w:val="28"/>
          <w:szCs w:val="28"/>
        </w:rPr>
        <w:t>主题：体育经济的逻辑</w:t>
      </w:r>
      <w:r w:rsidR="00D04790" w:rsidRPr="005775DD">
        <w:rPr>
          <w:rFonts w:hint="eastAsia"/>
          <w:b/>
          <w:sz w:val="28"/>
          <w:szCs w:val="28"/>
        </w:rPr>
        <w:t>（</w:t>
      </w:r>
      <w:r w:rsidR="00D04790" w:rsidRPr="005775DD">
        <w:rPr>
          <w:rFonts w:hint="eastAsia"/>
          <w:b/>
          <w:sz w:val="28"/>
          <w:szCs w:val="28"/>
        </w:rPr>
        <w:t>working</w:t>
      </w:r>
      <w:r w:rsidR="00D04790" w:rsidRPr="005775DD">
        <w:rPr>
          <w:rFonts w:hint="eastAsia"/>
          <w:b/>
          <w:sz w:val="28"/>
          <w:szCs w:val="28"/>
        </w:rPr>
        <w:t>）</w:t>
      </w:r>
    </w:p>
    <w:p w14:paraId="63848FB4" w14:textId="772DE144" w:rsidR="0025526B" w:rsidRPr="0025526B" w:rsidRDefault="008D7FA6">
      <w:r>
        <w:rPr>
          <w:rFonts w:hint="eastAsia"/>
        </w:rPr>
        <w:t>市场化与中国足球发展的逻辑√</w:t>
      </w:r>
    </w:p>
    <w:p w14:paraId="6F89EB2B" w14:textId="77777777" w:rsidR="00794DCB" w:rsidRPr="009E4F36" w:rsidRDefault="00794DCB" w:rsidP="009E4F36">
      <w:r w:rsidRPr="009E4F36">
        <w:rPr>
          <w:rFonts w:hint="eastAsia"/>
        </w:rPr>
        <w:t>经济学视域下我国优秀退役运动员的经济补偿研究</w:t>
      </w:r>
      <w:r w:rsidRPr="009E4F36">
        <w:t xml:space="preserve"> </w:t>
      </w:r>
    </w:p>
    <w:p w14:paraId="0AF9AC60" w14:textId="1508635F" w:rsidR="0025526B" w:rsidRPr="005775DD" w:rsidRDefault="0025526B" w:rsidP="00590F6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775DD">
        <w:rPr>
          <w:rFonts w:hint="eastAsia"/>
          <w:b/>
          <w:sz w:val="28"/>
          <w:szCs w:val="28"/>
        </w:rPr>
        <w:t>主题：规制问题与体育领域结合</w:t>
      </w:r>
    </w:p>
    <w:p w14:paraId="27568697" w14:textId="77777777" w:rsidR="0025526B" w:rsidRDefault="0025526B">
      <w:r>
        <w:rPr>
          <w:rFonts w:hint="eastAsia"/>
        </w:rPr>
        <w:t>如：国际体育治理背景下的中国体育治理体系和治理能力现代化研究</w:t>
      </w:r>
    </w:p>
    <w:p w14:paraId="74D0F6B3" w14:textId="13509247" w:rsidR="0025526B" w:rsidRPr="005775DD" w:rsidRDefault="0025526B" w:rsidP="00590F6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775DD">
        <w:rPr>
          <w:rFonts w:hint="eastAsia"/>
          <w:b/>
          <w:sz w:val="28"/>
          <w:szCs w:val="28"/>
        </w:rPr>
        <w:t>主题</w:t>
      </w:r>
      <w:r w:rsidR="00063785" w:rsidRPr="005775DD">
        <w:rPr>
          <w:rFonts w:hint="eastAsia"/>
          <w:b/>
          <w:sz w:val="28"/>
          <w:szCs w:val="28"/>
        </w:rPr>
        <w:t>：书籍：理论梳理（类似与产业组织理论</w:t>
      </w:r>
      <w:r w:rsidRPr="005775DD">
        <w:rPr>
          <w:rFonts w:hint="eastAsia"/>
          <w:b/>
          <w:sz w:val="28"/>
          <w:szCs w:val="28"/>
        </w:rPr>
        <w:t>）</w:t>
      </w:r>
    </w:p>
    <w:p w14:paraId="487361E2" w14:textId="7708451E" w:rsidR="0025526B" w:rsidRPr="005775DD" w:rsidRDefault="0025526B" w:rsidP="00590F6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775DD">
        <w:rPr>
          <w:rFonts w:hint="eastAsia"/>
          <w:b/>
          <w:sz w:val="28"/>
          <w:szCs w:val="28"/>
        </w:rPr>
        <w:t>主题：指标体系研究：类似于</w:t>
      </w:r>
    </w:p>
    <w:p w14:paraId="2D718F85" w14:textId="392D2FA5" w:rsidR="00055219" w:rsidRPr="009E4F36" w:rsidRDefault="006D15F1">
      <w:r w:rsidRPr="009E4F36">
        <w:rPr>
          <w:rFonts w:hint="eastAsia"/>
        </w:rPr>
        <w:t>竞争均衡指标√</w:t>
      </w:r>
    </w:p>
    <w:p w14:paraId="789BA50C" w14:textId="52C783E2" w:rsidR="00055219" w:rsidRPr="009E4F36" w:rsidRDefault="00055219">
      <w:r w:rsidRPr="009E4F36">
        <w:rPr>
          <w:rFonts w:hint="eastAsia"/>
        </w:rPr>
        <w:t>全球化与体育产业</w:t>
      </w:r>
    </w:p>
    <w:p w14:paraId="165C7CD1" w14:textId="2A1EB4BB" w:rsidR="00B710C9" w:rsidRPr="005775DD" w:rsidRDefault="00B710C9" w:rsidP="00590F6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775DD">
        <w:rPr>
          <w:rFonts w:hint="eastAsia"/>
          <w:b/>
          <w:sz w:val="28"/>
          <w:szCs w:val="28"/>
        </w:rPr>
        <w:t>主题：职业体育联盟中的不平等</w:t>
      </w:r>
    </w:p>
    <w:p w14:paraId="6E42A539" w14:textId="7315E5D3" w:rsidR="005D2C38" w:rsidRPr="005775DD" w:rsidRDefault="00A80691" w:rsidP="00A80691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775DD">
        <w:rPr>
          <w:rFonts w:hint="eastAsia"/>
          <w:b/>
          <w:sz w:val="28"/>
          <w:szCs w:val="28"/>
        </w:rPr>
        <w:t>主题：</w:t>
      </w:r>
      <w:r w:rsidR="00897260" w:rsidRPr="005775DD">
        <w:rPr>
          <w:rFonts w:hint="eastAsia"/>
          <w:b/>
          <w:sz w:val="28"/>
          <w:szCs w:val="28"/>
        </w:rPr>
        <w:t>个人体育与团队体育的区别</w:t>
      </w:r>
    </w:p>
    <w:p w14:paraId="7A1FAFB9" w14:textId="5FEBC5F3" w:rsidR="001A4DAC" w:rsidRDefault="001A4DAC" w:rsidP="001A4DAC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775DD">
        <w:rPr>
          <w:rFonts w:hint="eastAsia"/>
          <w:b/>
          <w:sz w:val="28"/>
          <w:szCs w:val="28"/>
        </w:rPr>
        <w:t>主题：</w:t>
      </w:r>
      <w:r w:rsidR="004B22E0">
        <w:rPr>
          <w:rFonts w:hint="eastAsia"/>
          <w:b/>
          <w:sz w:val="28"/>
          <w:szCs w:val="28"/>
        </w:rPr>
        <w:t>体育赛事</w:t>
      </w:r>
    </w:p>
    <w:p w14:paraId="5316454A" w14:textId="6254372F" w:rsidR="00856DFF" w:rsidRPr="005775DD" w:rsidRDefault="0065215E" w:rsidP="001A4DAC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主题：</w:t>
      </w:r>
      <w:r w:rsidR="000A37C8">
        <w:rPr>
          <w:rFonts w:hint="eastAsia"/>
          <w:b/>
          <w:sz w:val="28"/>
          <w:szCs w:val="28"/>
        </w:rPr>
        <w:t>体育与经济发展</w:t>
      </w:r>
    </w:p>
    <w:p w14:paraId="316F01FB" w14:textId="77777777" w:rsidR="00EC44E8" w:rsidRPr="009E4F36" w:rsidRDefault="00EC44E8" w:rsidP="00F374DF">
      <w:r w:rsidRPr="009E4F36">
        <w:rPr>
          <w:rFonts w:hint="eastAsia"/>
        </w:rPr>
        <w:t>足球与经济发展</w:t>
      </w:r>
      <w:r>
        <w:rPr>
          <w:rFonts w:hint="eastAsia"/>
        </w:rPr>
        <w:t>√</w:t>
      </w:r>
    </w:p>
    <w:p w14:paraId="2F1957E0" w14:textId="77777777" w:rsidR="00435819" w:rsidRPr="0025526B" w:rsidRDefault="00435819">
      <w:pPr>
        <w:rPr>
          <w:b/>
        </w:rPr>
      </w:pPr>
    </w:p>
    <w:sectPr w:rsidR="00435819" w:rsidRPr="0025526B" w:rsidSect="00342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07D1F" w14:textId="77777777" w:rsidR="000729F8" w:rsidRDefault="000729F8" w:rsidP="00731ACF">
      <w:r>
        <w:separator/>
      </w:r>
    </w:p>
  </w:endnote>
  <w:endnote w:type="continuationSeparator" w:id="0">
    <w:p w14:paraId="765E6175" w14:textId="77777777" w:rsidR="000729F8" w:rsidRDefault="000729F8" w:rsidP="00731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2EEA8" w14:textId="77777777" w:rsidR="000729F8" w:rsidRDefault="000729F8" w:rsidP="00731ACF">
      <w:r>
        <w:separator/>
      </w:r>
    </w:p>
  </w:footnote>
  <w:footnote w:type="continuationSeparator" w:id="0">
    <w:p w14:paraId="509CCE6E" w14:textId="77777777" w:rsidR="000729F8" w:rsidRDefault="000729F8" w:rsidP="00731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51F04"/>
    <w:multiLevelType w:val="hybridMultilevel"/>
    <w:tmpl w:val="0F92D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FC6637"/>
    <w:multiLevelType w:val="hybridMultilevel"/>
    <w:tmpl w:val="47B2F4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F86618"/>
    <w:multiLevelType w:val="hybridMultilevel"/>
    <w:tmpl w:val="6C3008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03834410">
    <w:abstractNumId w:val="2"/>
  </w:num>
  <w:num w:numId="2" w16cid:durableId="393889382">
    <w:abstractNumId w:val="1"/>
  </w:num>
  <w:num w:numId="3" w16cid:durableId="117245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ACF"/>
    <w:rsid w:val="00001217"/>
    <w:rsid w:val="00046D9F"/>
    <w:rsid w:val="00055219"/>
    <w:rsid w:val="00063785"/>
    <w:rsid w:val="000729F8"/>
    <w:rsid w:val="000A37C8"/>
    <w:rsid w:val="0010143D"/>
    <w:rsid w:val="0013776E"/>
    <w:rsid w:val="001A4DAC"/>
    <w:rsid w:val="001C68F3"/>
    <w:rsid w:val="001F7C80"/>
    <w:rsid w:val="002271D1"/>
    <w:rsid w:val="0025526B"/>
    <w:rsid w:val="002617AE"/>
    <w:rsid w:val="00272362"/>
    <w:rsid w:val="002924A3"/>
    <w:rsid w:val="002F4334"/>
    <w:rsid w:val="00323146"/>
    <w:rsid w:val="00342F59"/>
    <w:rsid w:val="0035350C"/>
    <w:rsid w:val="0038044F"/>
    <w:rsid w:val="003912B8"/>
    <w:rsid w:val="003B6487"/>
    <w:rsid w:val="00405786"/>
    <w:rsid w:val="00435819"/>
    <w:rsid w:val="004A11CB"/>
    <w:rsid w:val="004A292E"/>
    <w:rsid w:val="004B22E0"/>
    <w:rsid w:val="00511D5D"/>
    <w:rsid w:val="005775DD"/>
    <w:rsid w:val="00590F69"/>
    <w:rsid w:val="005B2FD2"/>
    <w:rsid w:val="005D2C38"/>
    <w:rsid w:val="005E6505"/>
    <w:rsid w:val="0065215E"/>
    <w:rsid w:val="006A7F9D"/>
    <w:rsid w:val="006B5339"/>
    <w:rsid w:val="006D15F1"/>
    <w:rsid w:val="00731ACF"/>
    <w:rsid w:val="00794DCB"/>
    <w:rsid w:val="00797D25"/>
    <w:rsid w:val="00856DFF"/>
    <w:rsid w:val="00897260"/>
    <w:rsid w:val="008D7FA6"/>
    <w:rsid w:val="009267DC"/>
    <w:rsid w:val="009734E5"/>
    <w:rsid w:val="009C57E4"/>
    <w:rsid w:val="009E4F36"/>
    <w:rsid w:val="00A260EF"/>
    <w:rsid w:val="00A80691"/>
    <w:rsid w:val="00B20CB6"/>
    <w:rsid w:val="00B51239"/>
    <w:rsid w:val="00B54A41"/>
    <w:rsid w:val="00B64C1B"/>
    <w:rsid w:val="00B710C9"/>
    <w:rsid w:val="00C1263D"/>
    <w:rsid w:val="00C22EE7"/>
    <w:rsid w:val="00C265F7"/>
    <w:rsid w:val="00CA5AD3"/>
    <w:rsid w:val="00CA7C64"/>
    <w:rsid w:val="00CF4AA8"/>
    <w:rsid w:val="00D04790"/>
    <w:rsid w:val="00D0713A"/>
    <w:rsid w:val="00D33253"/>
    <w:rsid w:val="00E53A23"/>
    <w:rsid w:val="00E91CF8"/>
    <w:rsid w:val="00EC44E8"/>
    <w:rsid w:val="00ED066F"/>
    <w:rsid w:val="00F14D69"/>
    <w:rsid w:val="00F374DF"/>
    <w:rsid w:val="00F450CF"/>
    <w:rsid w:val="00F96131"/>
    <w:rsid w:val="00FB389D"/>
    <w:rsid w:val="00FB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6D87F9"/>
  <w15:docId w15:val="{96660992-6242-D24C-9AA3-7FB51237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F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31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31AC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31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31ACF"/>
    <w:rPr>
      <w:sz w:val="18"/>
      <w:szCs w:val="18"/>
    </w:rPr>
  </w:style>
  <w:style w:type="paragraph" w:customStyle="1" w:styleId="Default">
    <w:name w:val="Default"/>
    <w:rsid w:val="00794DC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535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pkuzzq</dc:creator>
  <cp:lastModifiedBy>周正卿 体育教研部</cp:lastModifiedBy>
  <cp:revision>60</cp:revision>
  <dcterms:created xsi:type="dcterms:W3CDTF">2014-07-04T07:59:00Z</dcterms:created>
  <dcterms:modified xsi:type="dcterms:W3CDTF">2022-10-09T16:15:00Z</dcterms:modified>
</cp:coreProperties>
</file>