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right"/>
        <w:rPr>
          <w:rFonts w:ascii="Helvetica" w:hAnsi="Helvetica" w:eastAsia="宋体" w:cs="Helvetica"/>
          <w:color w:val="757575"/>
          <w:kern w:val="0"/>
          <w:sz w:val="13"/>
          <w:szCs w:val="13"/>
        </w:rPr>
      </w:pPr>
      <w:r>
        <w:rPr>
          <w:rFonts w:ascii="Helvetica" w:hAnsi="Helvetica" w:eastAsia="宋体" w:cs="Helvetica"/>
          <w:color w:val="757575"/>
          <w:kern w:val="0"/>
          <w:sz w:val="13"/>
          <w:szCs w:val="13"/>
        </w:rPr>
        <w:t>随笔 - 58 </w:t>
      </w:r>
      <w:r>
        <w:rPr>
          <w:rFonts w:ascii="Helvetica" w:hAnsi="Helvetica" w:eastAsia="宋体" w:cs="Helvetica"/>
          <w:color w:val="757575"/>
          <w:kern w:val="0"/>
          <w:sz w:val="13"/>
        </w:rPr>
        <w:t> </w:t>
      </w:r>
      <w:r>
        <w:rPr>
          <w:rFonts w:ascii="Helvetica" w:hAnsi="Helvetica" w:eastAsia="宋体" w:cs="Helvetica"/>
          <w:color w:val="757575"/>
          <w:kern w:val="0"/>
          <w:sz w:val="13"/>
          <w:szCs w:val="13"/>
        </w:rPr>
        <w:t>文章 - 0 </w:t>
      </w:r>
      <w:r>
        <w:rPr>
          <w:rFonts w:ascii="Helvetica" w:hAnsi="Helvetica" w:eastAsia="宋体" w:cs="Helvetica"/>
          <w:color w:val="757575"/>
          <w:kern w:val="0"/>
          <w:sz w:val="13"/>
        </w:rPr>
        <w:t> </w:t>
      </w:r>
      <w:r>
        <w:rPr>
          <w:rFonts w:ascii="Helvetica" w:hAnsi="Helvetica" w:eastAsia="宋体" w:cs="Helvetica"/>
          <w:color w:val="757575"/>
          <w:kern w:val="0"/>
          <w:sz w:val="13"/>
          <w:szCs w:val="13"/>
        </w:rPr>
        <w:t>评论 - 6</w:t>
      </w:r>
    </w:p>
    <w:p>
      <w:pPr>
        <w:widowControl/>
        <w:jc w:val="left"/>
        <w:outlineLvl w:val="0"/>
        <w:rPr>
          <w:rFonts w:ascii="Helvetica" w:hAnsi="Helvetica" w:eastAsia="宋体" w:cs="Helvetica"/>
          <w:b/>
          <w:bCs/>
          <w:color w:val="000000"/>
          <w:kern w:val="36"/>
          <w:sz w:val="16"/>
          <w:szCs w:val="16"/>
        </w:rPr>
      </w:pPr>
      <w:r>
        <w:fldChar w:fldCharType="begin"/>
      </w:r>
      <w:r>
        <w:instrText xml:space="preserve"> HYPERLINK "http://www.cnblogs.com/sunny-sl/p/6519604.html" </w:instrText>
      </w:r>
      <w:r>
        <w:fldChar w:fldCharType="separate"/>
      </w:r>
      <w:r>
        <w:rPr>
          <w:rFonts w:ascii="Helvetica" w:hAnsi="Helvetica" w:eastAsia="宋体" w:cs="Helvetica"/>
          <w:b/>
          <w:bCs/>
          <w:color w:val="21759B"/>
          <w:kern w:val="36"/>
          <w:sz w:val="16"/>
          <w:u w:val="single"/>
        </w:rPr>
        <w:t>Appium环境搭建</w:t>
      </w:r>
      <w:r>
        <w:rPr>
          <w:rFonts w:ascii="Helvetica" w:hAnsi="Helvetica" w:eastAsia="宋体" w:cs="Helvetica"/>
          <w:b/>
          <w:bCs/>
          <w:color w:val="21759B"/>
          <w:kern w:val="36"/>
          <w:sz w:val="16"/>
          <w:u w:val="single"/>
        </w:rPr>
        <w:fldChar w:fldCharType="end"/>
      </w:r>
    </w:p>
    <w:p>
      <w:pPr>
        <w:widowControl/>
        <w:jc w:val="left"/>
        <w:outlineLvl w:val="1"/>
        <w:rPr>
          <w:rFonts w:ascii="Helvetica" w:hAnsi="Helvetica" w:eastAsia="宋体" w:cs="Helvetica"/>
          <w:b/>
          <w:bCs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b/>
          <w:bCs/>
          <w:color w:val="FF0000"/>
          <w:kern w:val="0"/>
          <w:sz w:val="28"/>
        </w:rPr>
        <w:t>一、安装node.js</w:t>
      </w:r>
    </w:p>
    <w:p>
      <w:pPr>
        <w:widowControl/>
        <w:jc w:val="left"/>
        <w:rPr>
          <w:rFonts w:ascii="微软雅黑" w:hAnsi="微软雅黑" w:eastAsia="微软雅黑" w:cs="Helvetica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Helvetica"/>
          <w:color w:val="000000"/>
          <w:kern w:val="0"/>
          <w:sz w:val="18"/>
          <w:szCs w:val="18"/>
        </w:rPr>
        <w:t>1、到官网下载（</w:t>
      </w:r>
      <w:r>
        <w:rPr>
          <w:rFonts w:hint="eastAsia" w:ascii="微软雅黑" w:hAnsi="微软雅黑" w:eastAsia="微软雅黑" w:cs="Helvetica"/>
          <w:color w:val="FF0000"/>
          <w:kern w:val="0"/>
          <w:sz w:val="18"/>
          <w:szCs w:val="18"/>
        </w:rPr>
        <w:t>不用下载</w:t>
      </w:r>
      <w:r>
        <w:rPr>
          <w:rFonts w:hint="eastAsia" w:ascii="微软雅黑" w:hAnsi="微软雅黑" w:eastAsia="微软雅黑" w:cs="Helvetica"/>
          <w:color w:val="000000"/>
          <w:kern w:val="0"/>
          <w:sz w:val="18"/>
          <w:szCs w:val="18"/>
        </w:rPr>
        <w:t>）node.js：</w:t>
      </w:r>
      <w:r>
        <w:fldChar w:fldCharType="begin"/>
      </w:r>
      <w:r>
        <w:instrText xml:space="preserve">HYPERLINK "https://nodejs.org/en/download/"</w:instrText>
      </w:r>
      <w:r>
        <w:fldChar w:fldCharType="separate"/>
      </w:r>
      <w:r>
        <w:rPr>
          <w:rStyle w:val="13"/>
          <w:rFonts w:hint="eastAsia" w:ascii="微软雅黑" w:hAnsi="微软雅黑" w:eastAsia="微软雅黑" w:cs="Helvetica"/>
          <w:kern w:val="0"/>
          <w:sz w:val="18"/>
          <w:szCs w:val="18"/>
        </w:rPr>
        <w:t>https://nodejs.org/en/download/</w:t>
      </w:r>
      <w:r>
        <w:fldChar w:fldCharType="end"/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14"/>
          <w:szCs w:val="14"/>
        </w:rPr>
      </w:pPr>
      <w:r>
        <w:rPr>
          <w:rFonts w:hint="eastAsia" w:ascii="微软雅黑" w:hAnsi="微软雅黑" w:eastAsia="微软雅黑" w:cs="Helvetica"/>
          <w:color w:val="000000"/>
          <w:kern w:val="0"/>
          <w:sz w:val="18"/>
          <w:szCs w:val="18"/>
        </w:rPr>
        <w:t xml:space="preserve">  已经下载好了,在01安装node.js文件夹中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14"/>
          <w:szCs w:val="14"/>
        </w:rPr>
      </w:pPr>
      <w:r>
        <w:rPr>
          <w:rFonts w:ascii="宋体" w:hAnsi="宋体" w:eastAsia="宋体" w:cs="Helvetica"/>
          <w:color w:val="000000"/>
          <w:kern w:val="0"/>
          <w:sz w:val="18"/>
          <w:szCs w:val="18"/>
        </w:rPr>
        <w:drawing>
          <wp:inline distT="0" distB="0" distL="0" distR="0">
            <wp:extent cx="7226300" cy="2247900"/>
            <wp:effectExtent l="19050" t="0" r="0" b="0"/>
            <wp:docPr id="2" name="图片 2" descr="http://images2015.cnblogs.com/blog/1120851/201703/1120851-20170308144534328-897923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ages2015.cnblogs.com/blog/1120851/201703/1120851-20170308144534328-89792353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14"/>
          <w:szCs w:val="14"/>
        </w:rPr>
      </w:pPr>
      <w:r>
        <w:rPr>
          <w:rFonts w:hint="eastAsia" w:ascii="微软雅黑" w:hAnsi="微软雅黑" w:eastAsia="微软雅黑" w:cs="Helvetica"/>
          <w:color w:val="000000"/>
          <w:kern w:val="0"/>
          <w:sz w:val="18"/>
          <w:szCs w:val="18"/>
        </w:rPr>
        <w:t>2.下载nodejs的安装包，我安装的版本为node-v0.10.28-x64.msi。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14"/>
          <w:szCs w:val="14"/>
        </w:rPr>
      </w:pPr>
      <w:r>
        <w:rPr>
          <w:rFonts w:hint="eastAsia" w:ascii="微软雅黑" w:hAnsi="微软雅黑" w:eastAsia="微软雅黑" w:cs="Helvetica"/>
          <w:color w:val="000000"/>
          <w:kern w:val="0"/>
          <w:sz w:val="18"/>
          <w:szCs w:val="18"/>
        </w:rPr>
        <w:t>3.安装完成后，在CMD中输入node –v来查看测试安装是否成功。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14"/>
          <w:szCs w:val="14"/>
        </w:rPr>
      </w:pPr>
      <w:r>
        <w:drawing>
          <wp:inline distT="0" distB="0" distL="114300" distR="114300">
            <wp:extent cx="4476750" cy="230505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outlineLvl w:val="1"/>
        <w:rPr>
          <w:rFonts w:ascii="Helvetica" w:hAnsi="Helvetica" w:eastAsia="宋体" w:cs="Helvetica"/>
          <w:b/>
          <w:bCs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b/>
          <w:bCs/>
          <w:color w:val="FF0000"/>
          <w:kern w:val="0"/>
          <w:sz w:val="28"/>
        </w:rPr>
        <w:t>二、配置Android sdk环境</w:t>
      </w:r>
    </w:p>
    <w:p>
      <w:pPr>
        <w:widowControl/>
        <w:jc w:val="left"/>
        <w:rPr>
          <w:rFonts w:ascii="微软雅黑" w:hAnsi="微软雅黑" w:eastAsia="微软雅黑" w:cs="Helvetica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Helvetica"/>
          <w:color w:val="000000"/>
          <w:kern w:val="0"/>
          <w:sz w:val="18"/>
          <w:szCs w:val="18"/>
        </w:rPr>
        <w:t>1.先安装JDK7，然后配置java的环境变量。</w:t>
      </w:r>
    </w:p>
    <w:p>
      <w:pPr>
        <w:widowControl/>
        <w:jc w:val="left"/>
        <w:rPr>
          <w:rFonts w:hint="eastAsia" w:ascii="Helvetica" w:hAnsi="Helvetica" w:eastAsia="微软雅黑" w:cs="Helvetica"/>
          <w:color w:val="000000"/>
          <w:kern w:val="0"/>
          <w:sz w:val="14"/>
          <w:szCs w:val="14"/>
          <w:lang w:val="en-US" w:eastAsia="zh-CN"/>
        </w:rPr>
      </w:pPr>
      <w:r>
        <w:rPr>
          <w:rFonts w:hint="eastAsia" w:ascii="微软雅黑" w:hAnsi="微软雅黑" w:eastAsia="微软雅黑" w:cs="Helvetica"/>
          <w:color w:val="000000"/>
          <w:kern w:val="0"/>
          <w:sz w:val="18"/>
          <w:szCs w:val="18"/>
        </w:rPr>
        <w:t>2.</w:t>
      </w:r>
      <w:r>
        <w:rPr>
          <w:rFonts w:hint="eastAsia" w:ascii="微软雅黑" w:hAnsi="微软雅黑" w:eastAsia="微软雅黑" w:cs="Helvetica"/>
          <w:color w:val="000000"/>
          <w:kern w:val="0"/>
          <w:sz w:val="18"/>
          <w:szCs w:val="18"/>
          <w:lang w:eastAsia="zh-CN"/>
        </w:rPr>
        <w:t>打开D:\appium\02配置Android sdk环境，复制android-sdk到</w:t>
      </w:r>
      <w:r>
        <w:rPr>
          <w:rFonts w:hint="eastAsia" w:ascii="微软雅黑" w:hAnsi="微软雅黑" w:eastAsia="微软雅黑" w:cs="Helvetica"/>
          <w:color w:val="000000"/>
          <w:kern w:val="0"/>
          <w:sz w:val="18"/>
          <w:szCs w:val="18"/>
          <w:lang w:val="en-US" w:eastAsia="zh-CN"/>
        </w:rPr>
        <w:t>C盘根目录下并解压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14"/>
          <w:szCs w:val="14"/>
        </w:rPr>
      </w:pPr>
      <w:r>
        <w:rPr>
          <w:rFonts w:hint="eastAsia" w:ascii="微软雅黑" w:hAnsi="微软雅黑" w:eastAsia="微软雅黑" w:cs="Helvetica"/>
          <w:color w:val="000000"/>
          <w:kern w:val="0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 w:cs="Helvetica"/>
          <w:color w:val="000000"/>
          <w:kern w:val="0"/>
          <w:sz w:val="18"/>
          <w:szCs w:val="18"/>
        </w:rPr>
        <w:t>.新增环境变量:ANDROID_HOME，设置值为安装目录：</w:t>
      </w:r>
      <w:r>
        <w:rPr>
          <w:rFonts w:hint="eastAsia" w:ascii="微软雅黑" w:hAnsi="微软雅黑" w:eastAsia="微软雅黑" w:cs="Helvetica"/>
          <w:i/>
          <w:iCs/>
          <w:color w:val="000000"/>
          <w:kern w:val="0"/>
          <w:sz w:val="18"/>
        </w:rPr>
        <w:t>  C:\android-sdk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14"/>
          <w:szCs w:val="14"/>
        </w:rPr>
      </w:pPr>
      <w:r>
        <w:rPr>
          <w:rFonts w:hint="eastAsia" w:ascii="微软雅黑" w:hAnsi="微软雅黑" w:eastAsia="微软雅黑" w:cs="Helvetica"/>
          <w:color w:val="000000"/>
          <w:kern w:val="0"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Helvetica"/>
          <w:color w:val="000000"/>
          <w:kern w:val="0"/>
          <w:sz w:val="18"/>
          <w:szCs w:val="18"/>
        </w:rPr>
        <w:t>.Path中新增参数：%ANDROID_HOME%\tools;%ANDROID_HOME%\platform-tools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14"/>
          <w:szCs w:val="14"/>
        </w:rPr>
      </w:pPr>
      <w:r>
        <w:rPr>
          <w:rFonts w:hint="eastAsia" w:ascii="微软雅黑" w:hAnsi="微软雅黑" w:eastAsia="微软雅黑" w:cs="Helvetica"/>
          <w:color w:val="000000"/>
          <w:kern w:val="0"/>
          <w:sz w:val="18"/>
          <w:szCs w:val="18"/>
          <w:lang w:val="en-US" w:eastAsia="zh-CN"/>
        </w:rPr>
        <w:t>5</w:t>
      </w:r>
      <w:r>
        <w:rPr>
          <w:rFonts w:hint="eastAsia" w:ascii="微软雅黑" w:hAnsi="微软雅黑" w:eastAsia="微软雅黑" w:cs="Helvetica"/>
          <w:color w:val="000000"/>
          <w:kern w:val="0"/>
          <w:sz w:val="18"/>
          <w:szCs w:val="18"/>
        </w:rPr>
        <w:t>.安装完成后，在CMD中输入android来查看安装是否成功。</w:t>
      </w:r>
    </w:p>
    <w:p>
      <w:pPr>
        <w:widowControl/>
        <w:jc w:val="left"/>
        <w:outlineLvl w:val="1"/>
        <w:rPr>
          <w:rFonts w:ascii="Helvetica" w:hAnsi="Helvetica" w:eastAsia="宋体" w:cs="Helvetica"/>
          <w:b/>
          <w:bCs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b/>
          <w:bCs/>
          <w:color w:val="FF0000"/>
          <w:kern w:val="0"/>
          <w:sz w:val="28"/>
        </w:rPr>
        <w:t>三、安装手机驱动并测试连接真机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14"/>
          <w:szCs w:val="14"/>
        </w:rPr>
      </w:pPr>
      <w:r>
        <w:rPr>
          <w:rFonts w:hint="eastAsia" w:ascii="微软雅黑" w:hAnsi="微软雅黑" w:eastAsia="微软雅黑" w:cs="Helvetica"/>
          <w:color w:val="000000"/>
          <w:kern w:val="0"/>
          <w:sz w:val="18"/>
          <w:szCs w:val="18"/>
        </w:rPr>
        <w:t>1.完成上述步骤以后，为了能够让手机连接到PC端进行真机测试。还需要安装测试手机对应的驱动程序。根据手机型号提前下载相应的离线驱动并安装，之后将手机与PC通过usb线相连。在cmd中输入以下命令，如果能够看到设备，则表示安装成功。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14"/>
          <w:szCs w:val="14"/>
        </w:rPr>
      </w:pPr>
      <w:r>
        <w:rPr>
          <w:rFonts w:ascii="宋体" w:hAnsi="宋体" w:eastAsia="宋体" w:cs="Helvetica"/>
          <w:color w:val="000000"/>
          <w:kern w:val="0"/>
          <w:sz w:val="18"/>
          <w:szCs w:val="18"/>
        </w:rPr>
        <w:drawing>
          <wp:inline distT="0" distB="0" distL="0" distR="0">
            <wp:extent cx="3994150" cy="1238250"/>
            <wp:effectExtent l="19050" t="0" r="6350" b="0"/>
            <wp:docPr id="4" name="图片 4" descr="http://images2015.cnblogs.com/blog/1120851/201703/1120851-20170308150002859-1192147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images2015.cnblogs.com/blog/1120851/201703/1120851-20170308150002859-119214721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outlineLvl w:val="1"/>
        <w:rPr>
          <w:rFonts w:hint="eastAsia" w:ascii="Helvetica" w:hAnsi="Helvetica" w:eastAsia="宋体" w:cs="Helvetica"/>
          <w:b/>
          <w:bCs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b/>
          <w:bCs/>
          <w:color w:val="FF0000"/>
          <w:kern w:val="0"/>
          <w:sz w:val="28"/>
        </w:rPr>
        <w:t>四、安装Appium</w:t>
      </w:r>
      <w:r>
        <w:rPr>
          <w:rFonts w:hint="eastAsia" w:ascii="宋体" w:hAnsi="宋体" w:eastAsia="宋体" w:cs="Helvetica"/>
          <w:b/>
          <w:bCs/>
          <w:color w:val="FF0000"/>
          <w:kern w:val="0"/>
          <w:sz w:val="28"/>
          <w:lang w:val="en-US" w:eastAsia="zh-CN"/>
        </w:rPr>
        <w:t>_desktop</w:t>
      </w:r>
    </w:p>
    <w:p>
      <w:pPr>
        <w:widowControl/>
        <w:jc w:val="left"/>
        <w:rPr>
          <w:rFonts w:hint="eastAsia" w:ascii="微软雅黑" w:hAnsi="微软雅黑" w:eastAsia="微软雅黑" w:cs="Helvetica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Helvetica"/>
          <w:color w:val="000000"/>
          <w:kern w:val="0"/>
          <w:sz w:val="18"/>
          <w:szCs w:val="18"/>
          <w:lang w:val="en-US" w:eastAsia="zh-CN"/>
        </w:rPr>
        <w:t>1.打开D:\appium\04安装Appium_desktop</w:t>
      </w:r>
    </w:p>
    <w:p>
      <w:pPr>
        <w:widowControl/>
        <w:jc w:val="left"/>
        <w:rPr>
          <w:rFonts w:hint="eastAsia" w:ascii="Helvetica" w:hAnsi="Helvetica" w:eastAsia="微软雅黑" w:cs="Helvetica"/>
          <w:color w:val="000000"/>
          <w:kern w:val="0"/>
          <w:sz w:val="14"/>
          <w:szCs w:val="14"/>
          <w:lang w:val="en-US" w:eastAsia="zh-CN"/>
        </w:rPr>
      </w:pPr>
      <w:r>
        <w:rPr>
          <w:rFonts w:hint="eastAsia" w:ascii="微软雅黑" w:hAnsi="微软雅黑" w:eastAsia="微软雅黑" w:cs="Helvetica"/>
          <w:color w:val="000000"/>
          <w:kern w:val="0"/>
          <w:sz w:val="18"/>
          <w:szCs w:val="18"/>
        </w:rPr>
        <w:t>2.直接双击appium-desktop-Setup-1.3.1文件</w:t>
      </w:r>
      <w:r>
        <w:rPr>
          <w:rFonts w:hint="eastAsia" w:ascii="微软雅黑" w:hAnsi="微软雅黑" w:eastAsia="微软雅黑" w:cs="Helvetica"/>
          <w:color w:val="000000"/>
          <w:kern w:val="0"/>
          <w:sz w:val="18"/>
          <w:szCs w:val="18"/>
          <w:lang w:val="en-US" w:eastAsia="zh-CN"/>
        </w:rPr>
        <w:t>,安装完成后桌面会有如下图标，</w:t>
      </w:r>
    </w:p>
    <w:p>
      <w:pPr>
        <w:widowControl/>
        <w:jc w:val="left"/>
      </w:pPr>
      <w:r>
        <w:drawing>
          <wp:inline distT="0" distB="0" distL="114300" distR="114300">
            <wp:extent cx="1200150" cy="104775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会自动打开软件，关闭即可</w:t>
      </w:r>
    </w:p>
    <w:p>
      <w:pPr>
        <w:widowControl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4119880" cy="3544570"/>
            <wp:effectExtent l="0" t="0" r="13970" b="1778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354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14"/>
          <w:szCs w:val="14"/>
        </w:rPr>
      </w:pPr>
    </w:p>
    <w:p>
      <w:pPr>
        <w:widowControl/>
        <w:jc w:val="left"/>
        <w:outlineLvl w:val="1"/>
        <w:rPr>
          <w:rFonts w:ascii="宋体" w:hAnsi="宋体" w:eastAsia="宋体" w:cs="Helvetica"/>
          <w:b/>
          <w:bCs/>
          <w:color w:val="FF0000"/>
          <w:kern w:val="0"/>
          <w:sz w:val="28"/>
          <w:szCs w:val="28"/>
        </w:rPr>
      </w:pPr>
      <w:r>
        <w:rPr>
          <w:rFonts w:hint="eastAsia" w:ascii="宋体" w:hAnsi="宋体" w:eastAsia="宋体" w:cs="Helvetica"/>
          <w:b/>
          <w:bCs/>
          <w:color w:val="FF0000"/>
          <w:kern w:val="0"/>
          <w:sz w:val="28"/>
          <w:szCs w:val="28"/>
          <w:lang w:eastAsia="zh-CN"/>
        </w:rPr>
        <w:t>五</w:t>
      </w:r>
      <w:r>
        <w:rPr>
          <w:rFonts w:hint="eastAsia" w:ascii="宋体" w:hAnsi="宋体" w:eastAsia="宋体" w:cs="Helvetica"/>
          <w:b/>
          <w:bCs/>
          <w:color w:val="FF0000"/>
          <w:kern w:val="0"/>
          <w:sz w:val="28"/>
          <w:szCs w:val="28"/>
        </w:rPr>
        <w:t>：离线安装testng</w:t>
      </w:r>
    </w:p>
    <w:p>
      <w:pPr>
        <w:pStyle w:val="27"/>
        <w:widowControl/>
        <w:numPr>
          <w:ilvl w:val="0"/>
          <w:numId w:val="1"/>
        </w:numPr>
        <w:ind w:firstLineChars="0"/>
        <w:jc w:val="left"/>
        <w:rPr>
          <w:rFonts w:ascii="微软雅黑" w:hAnsi="微软雅黑" w:eastAsia="微软雅黑" w:cs="Helvetica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Helvetica"/>
          <w:color w:val="000000"/>
          <w:kern w:val="0"/>
          <w:sz w:val="18"/>
          <w:szCs w:val="18"/>
          <w:lang w:val="en-US" w:eastAsia="zh-CN"/>
        </w:rPr>
        <w:t xml:space="preserve">打开   </w:t>
      </w:r>
      <w:r>
        <w:rPr>
          <w:rFonts w:hint="eastAsia" w:ascii="微软雅黑" w:hAnsi="微软雅黑" w:eastAsia="微软雅黑" w:cs="Helvetica"/>
          <w:color w:val="000000"/>
          <w:kern w:val="0"/>
          <w:sz w:val="18"/>
          <w:szCs w:val="18"/>
        </w:rPr>
        <w:t>appium\06安装testng\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 w:cs="Helvetica"/>
          <w:color w:val="000000"/>
          <w:kern w:val="0"/>
          <w:sz w:val="18"/>
          <w:szCs w:val="18"/>
        </w:rPr>
        <w:t>eclipse插件</w:t>
      </w:r>
    </w:p>
    <w:p>
      <w:pPr>
        <w:pStyle w:val="27"/>
        <w:widowControl/>
        <w:numPr>
          <w:ilvl w:val="0"/>
          <w:numId w:val="1"/>
        </w:numPr>
        <w:ind w:firstLineChars="0"/>
        <w:jc w:val="left"/>
        <w:rPr>
          <w:rFonts w:ascii="微软雅黑" w:hAnsi="微软雅黑" w:eastAsia="微软雅黑" w:cs="Helvetica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Helvetica"/>
          <w:color w:val="000000"/>
          <w:kern w:val="0"/>
          <w:sz w:val="18"/>
          <w:szCs w:val="18"/>
        </w:rPr>
        <w:t>将F</w:t>
      </w:r>
      <w:r>
        <w:rPr>
          <w:rFonts w:ascii="微软雅黑" w:hAnsi="微软雅黑" w:eastAsia="微软雅黑" w:cs="Helvetica"/>
          <w:color w:val="000000"/>
          <w:kern w:val="0"/>
          <w:sz w:val="18"/>
          <w:szCs w:val="18"/>
        </w:rPr>
        <w:t>eatures</w:t>
      </w:r>
      <w:r>
        <w:rPr>
          <w:rFonts w:hint="eastAsia" w:ascii="微软雅黑" w:hAnsi="微软雅黑" w:eastAsia="微软雅黑" w:cs="Helvetica"/>
          <w:color w:val="000000"/>
          <w:kern w:val="0"/>
          <w:sz w:val="18"/>
          <w:szCs w:val="18"/>
        </w:rPr>
        <w:t>目录</w:t>
      </w:r>
      <w:r>
        <w:rPr>
          <w:rFonts w:hint="eastAsia" w:ascii="微软雅黑" w:hAnsi="微软雅黑" w:eastAsia="微软雅黑" w:cs="Helvetica"/>
          <w:color w:val="000000"/>
          <w:kern w:val="0"/>
          <w:sz w:val="18"/>
          <w:szCs w:val="18"/>
          <w:lang w:eastAsia="zh-CN"/>
        </w:rPr>
        <w:t>和</w:t>
      </w:r>
      <w:r>
        <w:rPr>
          <w:rFonts w:hint="eastAsia" w:ascii="微软雅黑" w:hAnsi="微软雅黑" w:eastAsia="微软雅黑" w:cs="Helvetica"/>
          <w:color w:val="000000"/>
          <w:kern w:val="0"/>
          <w:sz w:val="18"/>
          <w:szCs w:val="18"/>
          <w:lang w:val="en-US" w:eastAsia="zh-CN"/>
        </w:rPr>
        <w:t>plugins目录复制到eclipse的安装目下,见下图a和b</w:t>
      </w:r>
    </w:p>
    <w:p>
      <w:pPr>
        <w:pStyle w:val="27"/>
        <w:widowControl/>
        <w:numPr>
          <w:ilvl w:val="1"/>
          <w:numId w:val="1"/>
        </w:numPr>
        <w:ind w:firstLineChars="0"/>
        <w:jc w:val="left"/>
        <w:rPr>
          <w:rFonts w:ascii="微软雅黑" w:hAnsi="微软雅黑" w:eastAsia="微软雅黑" w:cs="Helvetica"/>
          <w:color w:val="000000"/>
          <w:kern w:val="0"/>
          <w:sz w:val="18"/>
          <w:szCs w:val="18"/>
        </w:rPr>
      </w:pPr>
      <w:r>
        <w:drawing>
          <wp:inline distT="0" distB="0" distL="114300" distR="114300">
            <wp:extent cx="5274310" cy="2150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widowControl/>
        <w:numPr>
          <w:ilvl w:val="0"/>
          <w:numId w:val="0"/>
        </w:numPr>
        <w:jc w:val="left"/>
        <w:rPr>
          <w:rFonts w:ascii="微软雅黑" w:hAnsi="微软雅黑" w:eastAsia="微软雅黑" w:cs="Helvetica"/>
          <w:color w:val="000000"/>
          <w:kern w:val="0"/>
          <w:sz w:val="18"/>
          <w:szCs w:val="18"/>
        </w:rPr>
      </w:pPr>
      <w:r>
        <w:drawing>
          <wp:inline distT="0" distB="0" distL="114300" distR="114300">
            <wp:extent cx="5271770" cy="4068445"/>
            <wp:effectExtent l="0" t="0" r="5080" b="825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68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widowControl/>
        <w:ind w:left="405" w:firstLine="0" w:firstLineChars="0"/>
        <w:jc w:val="left"/>
        <w:rPr>
          <w:rFonts w:ascii="微软雅黑" w:hAnsi="微软雅黑" w:eastAsia="微软雅黑" w:cs="Helvetica"/>
          <w:color w:val="000000"/>
          <w:kern w:val="0"/>
          <w:sz w:val="18"/>
          <w:szCs w:val="18"/>
        </w:rPr>
      </w:pP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14"/>
          <w:szCs w:val="14"/>
        </w:rPr>
      </w:pPr>
      <w:r>
        <w:rPr>
          <w:rFonts w:hint="eastAsia" w:ascii="宋体" w:hAnsi="宋体" w:eastAsia="宋体" w:cs="Helvetica"/>
          <w:color w:val="000000"/>
          <w:kern w:val="0"/>
          <w:sz w:val="18"/>
          <w:szCs w:val="18"/>
        </w:rPr>
        <w:t> </w:t>
      </w:r>
    </w:p>
    <w:p>
      <w:pPr>
        <w:widowControl/>
        <w:jc w:val="left"/>
        <w:rPr>
          <w:rFonts w:ascii="Helvetica" w:hAnsi="Helvetica" w:eastAsia="宋体" w:cs="Helvetica"/>
          <w:color w:val="000000"/>
          <w:kern w:val="0"/>
          <w:sz w:val="14"/>
          <w:szCs w:val="14"/>
        </w:rPr>
      </w:pPr>
      <w:r>
        <w:rPr>
          <w:rFonts w:hint="eastAsia" w:ascii="宋体" w:hAnsi="宋体" w:eastAsia="宋体" w:cs="Helvetica"/>
          <w:color w:val="000000"/>
          <w:kern w:val="0"/>
          <w:sz w:val="18"/>
          <w:szCs w:val="18"/>
        </w:rPr>
        <w:t> </w:t>
      </w:r>
    </w:p>
    <w:p>
      <w:pPr>
        <w:widowControl/>
        <w:jc w:val="left"/>
        <w:outlineLvl w:val="1"/>
        <w:rPr>
          <w:rFonts w:hint="eastAsia" w:ascii="宋体" w:hAnsi="宋体" w:eastAsia="宋体" w:cs="Helvetica"/>
          <w:b/>
          <w:bCs/>
          <w:color w:val="FF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Helvetica"/>
          <w:b/>
          <w:bCs/>
          <w:color w:val="FF0000"/>
          <w:kern w:val="0"/>
          <w:sz w:val="28"/>
          <w:szCs w:val="28"/>
          <w:lang w:eastAsia="zh-CN"/>
        </w:rPr>
        <w:t> 六：导入易订货</w:t>
      </w:r>
      <w:r>
        <w:rPr>
          <w:rFonts w:hint="eastAsia" w:ascii="宋体" w:hAnsi="宋体" w:eastAsia="宋体" w:cs="Helvetica"/>
          <w:b/>
          <w:bCs/>
          <w:color w:val="FF0000"/>
          <w:kern w:val="0"/>
          <w:sz w:val="28"/>
          <w:szCs w:val="28"/>
          <w:lang w:val="en-US" w:eastAsia="zh-CN"/>
        </w:rPr>
        <w:t>appium项目源码</w:t>
      </w:r>
    </w:p>
    <w:p>
      <w:pPr>
        <w:widowControl/>
        <w:jc w:val="left"/>
        <w:outlineLvl w:val="1"/>
        <w:rPr>
          <w:rFonts w:hint="eastAsia" w:ascii="宋体" w:hAnsi="宋体" w:eastAsia="宋体" w:cs="Helvetica"/>
          <w:b/>
          <w:bCs/>
          <w:color w:val="FF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Helvetica"/>
          <w:b/>
          <w:bCs/>
          <w:color w:val="FF0000"/>
          <w:kern w:val="0"/>
          <w:sz w:val="28"/>
          <w:szCs w:val="28"/>
          <w:lang w:val="en-US" w:eastAsia="zh-CN"/>
        </w:rPr>
        <w:t>源码中需要修改如下内容：</w:t>
      </w:r>
    </w:p>
    <w:p>
      <w:pPr>
        <w:widowControl/>
        <w:jc w:val="left"/>
        <w:outlineLvl w:val="1"/>
        <w:rPr>
          <w:rFonts w:hint="eastAsia" w:ascii="宋体" w:hAnsi="宋体" w:eastAsia="宋体" w:cs="Helvetica"/>
          <w:b/>
          <w:bCs/>
          <w:color w:val="FF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Helvetica"/>
          <w:b/>
          <w:bCs/>
          <w:color w:val="FF0000"/>
          <w:kern w:val="0"/>
          <w:sz w:val="28"/>
          <w:szCs w:val="28"/>
          <w:lang w:val="en-US" w:eastAsia="zh-CN"/>
        </w:rPr>
        <w:t>deviceName：设备名称，用cmd窗口 adb devices查看</w:t>
      </w:r>
    </w:p>
    <w:p>
      <w:pPr>
        <w:widowControl/>
        <w:jc w:val="left"/>
        <w:outlineLvl w:val="1"/>
        <w:rPr>
          <w:rFonts w:hint="eastAsia" w:ascii="宋体" w:hAnsi="宋体" w:eastAsia="宋体" w:cs="Helvetica"/>
          <w:b/>
          <w:bCs/>
          <w:color w:val="FF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Helvetica"/>
          <w:b/>
          <w:bCs/>
          <w:color w:val="FF0000"/>
          <w:kern w:val="0"/>
          <w:sz w:val="28"/>
          <w:szCs w:val="28"/>
          <w:lang w:val="en-US" w:eastAsia="zh-CN"/>
        </w:rPr>
        <w:t>安卓的版本号：打开手机查看</w:t>
      </w:r>
    </w:p>
    <w:p>
      <w:pPr>
        <w:widowControl/>
        <w:jc w:val="left"/>
      </w:pPr>
      <w:r>
        <w:drawing>
          <wp:inline distT="0" distB="0" distL="114300" distR="114300">
            <wp:extent cx="5095875" cy="1419225"/>
            <wp:effectExtent l="0" t="0" r="9525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082040"/>
            <wp:effectExtent l="0" t="0" r="8255" b="381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13400"/>
    <w:multiLevelType w:val="multilevel"/>
    <w:tmpl w:val="35013400"/>
    <w:lvl w:ilvl="0" w:tentative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5" w:hanging="420"/>
      </w:pPr>
    </w:lvl>
    <w:lvl w:ilvl="2" w:tentative="0">
      <w:start w:val="1"/>
      <w:numFmt w:val="lowerRoman"/>
      <w:lvlText w:val="%3."/>
      <w:lvlJc w:val="right"/>
      <w:pPr>
        <w:ind w:left="1305" w:hanging="420"/>
      </w:pPr>
    </w:lvl>
    <w:lvl w:ilvl="3" w:tentative="0">
      <w:start w:val="1"/>
      <w:numFmt w:val="decimal"/>
      <w:lvlText w:val="%4."/>
      <w:lvlJc w:val="left"/>
      <w:pPr>
        <w:ind w:left="1725" w:hanging="420"/>
      </w:pPr>
    </w:lvl>
    <w:lvl w:ilvl="4" w:tentative="0">
      <w:start w:val="1"/>
      <w:numFmt w:val="lowerLetter"/>
      <w:lvlText w:val="%5)"/>
      <w:lvlJc w:val="left"/>
      <w:pPr>
        <w:ind w:left="2145" w:hanging="420"/>
      </w:pPr>
    </w:lvl>
    <w:lvl w:ilvl="5" w:tentative="0">
      <w:start w:val="1"/>
      <w:numFmt w:val="lowerRoman"/>
      <w:lvlText w:val="%6."/>
      <w:lvlJc w:val="right"/>
      <w:pPr>
        <w:ind w:left="2565" w:hanging="420"/>
      </w:pPr>
    </w:lvl>
    <w:lvl w:ilvl="6" w:tentative="0">
      <w:start w:val="1"/>
      <w:numFmt w:val="decimal"/>
      <w:lvlText w:val="%7."/>
      <w:lvlJc w:val="left"/>
      <w:pPr>
        <w:ind w:left="2985" w:hanging="420"/>
      </w:pPr>
    </w:lvl>
    <w:lvl w:ilvl="7" w:tentative="0">
      <w:start w:val="1"/>
      <w:numFmt w:val="lowerLetter"/>
      <w:lvlText w:val="%8)"/>
      <w:lvlJc w:val="left"/>
      <w:pPr>
        <w:ind w:left="3405" w:hanging="420"/>
      </w:pPr>
    </w:lvl>
    <w:lvl w:ilvl="8" w:tentative="0">
      <w:start w:val="1"/>
      <w:numFmt w:val="lowerRoman"/>
      <w:lvlText w:val="%9."/>
      <w:lvlJc w:val="right"/>
      <w:pPr>
        <w:ind w:left="382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01BB"/>
    <w:rsid w:val="000C1D25"/>
    <w:rsid w:val="001E1C20"/>
    <w:rsid w:val="001E3099"/>
    <w:rsid w:val="0028052A"/>
    <w:rsid w:val="002D2B1B"/>
    <w:rsid w:val="003818C3"/>
    <w:rsid w:val="003C2252"/>
    <w:rsid w:val="003F72B8"/>
    <w:rsid w:val="00415FCD"/>
    <w:rsid w:val="0041639E"/>
    <w:rsid w:val="004D6F88"/>
    <w:rsid w:val="005429B0"/>
    <w:rsid w:val="005F7904"/>
    <w:rsid w:val="00675EAB"/>
    <w:rsid w:val="006B457C"/>
    <w:rsid w:val="006C7777"/>
    <w:rsid w:val="00701AAC"/>
    <w:rsid w:val="00711394"/>
    <w:rsid w:val="00766F30"/>
    <w:rsid w:val="007F54AD"/>
    <w:rsid w:val="008039DA"/>
    <w:rsid w:val="008378F2"/>
    <w:rsid w:val="008558BE"/>
    <w:rsid w:val="0090178A"/>
    <w:rsid w:val="009E55C4"/>
    <w:rsid w:val="00A01A65"/>
    <w:rsid w:val="00A7220D"/>
    <w:rsid w:val="00B96593"/>
    <w:rsid w:val="00BF7F00"/>
    <w:rsid w:val="00C136E9"/>
    <w:rsid w:val="00C76ECB"/>
    <w:rsid w:val="00CA1D94"/>
    <w:rsid w:val="00CD01BB"/>
    <w:rsid w:val="00D17694"/>
    <w:rsid w:val="00D324BB"/>
    <w:rsid w:val="00E7697E"/>
    <w:rsid w:val="00FA018E"/>
    <w:rsid w:val="10167A39"/>
    <w:rsid w:val="12DE3431"/>
    <w:rsid w:val="12F14DEC"/>
    <w:rsid w:val="14FC582B"/>
    <w:rsid w:val="17B12A11"/>
    <w:rsid w:val="18AF46F0"/>
    <w:rsid w:val="194067AB"/>
    <w:rsid w:val="1BC852DC"/>
    <w:rsid w:val="1BD12775"/>
    <w:rsid w:val="1EAE6235"/>
    <w:rsid w:val="2BA878DE"/>
    <w:rsid w:val="3C1702F1"/>
    <w:rsid w:val="3D8156ED"/>
    <w:rsid w:val="3FF52168"/>
    <w:rsid w:val="40CF3218"/>
    <w:rsid w:val="41AC602D"/>
    <w:rsid w:val="43FD4D59"/>
    <w:rsid w:val="48E24693"/>
    <w:rsid w:val="4AF72113"/>
    <w:rsid w:val="4BED225F"/>
    <w:rsid w:val="505F0CBD"/>
    <w:rsid w:val="51B13396"/>
    <w:rsid w:val="57A43C68"/>
    <w:rsid w:val="5D4C4C2E"/>
    <w:rsid w:val="5E201902"/>
    <w:rsid w:val="5F5C1127"/>
    <w:rsid w:val="602279DC"/>
    <w:rsid w:val="65A1003B"/>
    <w:rsid w:val="68FD695E"/>
    <w:rsid w:val="69760396"/>
    <w:rsid w:val="76924822"/>
    <w:rsid w:val="7BE2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8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5">
    <w:name w:val="页眉 Char"/>
    <w:basedOn w:val="10"/>
    <w:link w:val="8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10"/>
    <w:link w:val="7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标题 2 Char"/>
    <w:basedOn w:val="10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9">
    <w:name w:val="标题 3 Char"/>
    <w:basedOn w:val="10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0">
    <w:name w:val="apple-converted-space"/>
    <w:basedOn w:val="10"/>
    <w:qFormat/>
    <w:uiPriority w:val="0"/>
  </w:style>
  <w:style w:type="paragraph" w:customStyle="1" w:styleId="21">
    <w:name w:val="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16"/>
    <w:basedOn w:val="10"/>
    <w:qFormat/>
    <w:uiPriority w:val="0"/>
  </w:style>
  <w:style w:type="character" w:customStyle="1" w:styleId="23">
    <w:name w:val="15"/>
    <w:basedOn w:val="10"/>
    <w:qFormat/>
    <w:uiPriority w:val="0"/>
  </w:style>
  <w:style w:type="character" w:customStyle="1" w:styleId="24">
    <w:name w:val="diggnum"/>
    <w:basedOn w:val="10"/>
    <w:qFormat/>
    <w:uiPriority w:val="0"/>
  </w:style>
  <w:style w:type="character" w:customStyle="1" w:styleId="25">
    <w:name w:val="burynum"/>
    <w:basedOn w:val="10"/>
    <w:uiPriority w:val="0"/>
  </w:style>
  <w:style w:type="character" w:customStyle="1" w:styleId="26">
    <w:name w:val="批注框文本 Char"/>
    <w:basedOn w:val="10"/>
    <w:link w:val="6"/>
    <w:semiHidden/>
    <w:qFormat/>
    <w:uiPriority w:val="99"/>
    <w:rPr>
      <w:sz w:val="18"/>
      <w:szCs w:val="18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文档结构图 Char"/>
    <w:basedOn w:val="10"/>
    <w:link w:val="5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251</Words>
  <Characters>1434</Characters>
  <Lines>11</Lines>
  <Paragraphs>3</Paragraphs>
  <TotalTime>0</TotalTime>
  <ScaleCrop>false</ScaleCrop>
  <LinksUpToDate>false</LinksUpToDate>
  <CharactersWithSpaces>1682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2017-10-17T14:16:00Z</dcterms:created>
  <dc:creator>xhs</dc:creator>
  <cp:lastModifiedBy>Administrator</cp:lastModifiedBy>
  <dcterms:modified xsi:type="dcterms:W3CDTF">2019-07-31T07:55:12Z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