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8647C" w14:textId="77777777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Data Description</w:t>
      </w:r>
    </w:p>
    <w:p w14:paraId="7013A057" w14:textId="77777777" w:rsidR="00661D0D" w:rsidRPr="00661D0D" w:rsidRDefault="00661D0D" w:rsidP="00661D0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proofErr w:type="spellStart"/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trainstation.shp</w:t>
      </w:r>
      <w:proofErr w:type="spellEnd"/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: Taiwan railway stations (attribute: </w:t>
      </w:r>
      <w:proofErr w:type="spellStart"/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STA_Name</w:t>
      </w:r>
      <w:proofErr w:type="spellEnd"/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 – station name).</w:t>
      </w:r>
    </w:p>
    <w:p w14:paraId="3BFB2BC2" w14:textId="77777777" w:rsidR="00661D0D" w:rsidRPr="00661D0D" w:rsidRDefault="00661D0D" w:rsidP="00661D0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proofErr w:type="spellStart"/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Taiwan_town.shp</w:t>
      </w:r>
      <w:proofErr w:type="spellEnd"/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: Taiwan township-level administrative areas (attribute: </w:t>
      </w: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CENSUS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 – population).</w:t>
      </w:r>
    </w:p>
    <w:p w14:paraId="2DCA7896" w14:textId="53B1D04F" w:rsidR="00661D0D" w:rsidRPr="00661D0D" w:rsidRDefault="00661D0D" w:rsidP="00661D0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proofErr w:type="spellStart"/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watershed.shp</w:t>
      </w:r>
      <w:proofErr w:type="spellEnd"/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: Taiwan watershed boundaries (attribute: </w:t>
      </w: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WASHED1_NA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 – watershed name)</w:t>
      </w:r>
      <w:r w:rsidRPr="00661D0D">
        <w:rPr>
          <w:rFonts w:ascii="Times New Roman" w:eastAsia="MS Gothic" w:hAnsi="Times New Roman" w:cs="Times New Roman"/>
          <w:kern w:val="0"/>
          <w:szCs w:val="24"/>
        </w:rPr>
        <w:t xml:space="preserve"> </w:t>
      </w:r>
      <w:r w:rsidRPr="00661D0D">
        <w:rPr>
          <w:rFonts w:ascii="Times New Roman" w:eastAsia="MS Gothic" w:hAnsi="Times New Roman" w:cs="Times New Roman"/>
          <w:kern w:val="0"/>
          <w:szCs w:val="24"/>
        </w:rPr>
        <w:t>​</w:t>
      </w:r>
    </w:p>
    <w:p w14:paraId="4B80D46E" w14:textId="1D2EAEC0" w:rsidR="00661D0D" w:rsidRPr="00661D0D" w:rsidRDefault="00661D0D" w:rsidP="00661D0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TWN10_D.shp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: Taiwan railway routes (attribute: </w:t>
      </w: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RAIL_NAME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 – route name)</w:t>
      </w:r>
    </w:p>
    <w:p w14:paraId="286253CF" w14:textId="77777777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t>(All of the following analyses are based on population counts allocated proportionally by the area of spatial intersections.)</w:t>
      </w:r>
    </w:p>
    <w:p w14:paraId="5F35E97D" w14:textId="77777777" w:rsidR="00661D0D" w:rsidRPr="00661D0D" w:rsidRDefault="00661D0D" w:rsidP="00661D0D">
      <w:pPr>
        <w:widowControl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pict w14:anchorId="0E55D851">
          <v:rect id="_x0000_i1031" style="width:0;height:1.5pt" o:hralign="center" o:hrstd="t" o:hr="t" fillcolor="#a0a0a0" stroked="f"/>
        </w:pict>
      </w:r>
    </w:p>
    <w:p w14:paraId="324B5094" w14:textId="77777777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1. Watershed population and density</w:t>
      </w:r>
    </w:p>
    <w:p w14:paraId="0E5F1463" w14:textId="77777777" w:rsidR="00661D0D" w:rsidRPr="00661D0D" w:rsidRDefault="00661D0D" w:rsidP="00661D0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t>(a) Which watershed contains the highest total population?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(b) Which watershed has the highest population density?</w:t>
      </w:r>
    </w:p>
    <w:p w14:paraId="709DCC8A" w14:textId="77777777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2. Watershed coverage of stations and townships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2. (a) Which watershed contains the largest total number of railway stations?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(b) Which watershed contains the largest total number of townships?</w:t>
      </w:r>
    </w:p>
    <w:p w14:paraId="70BCBB46" w14:textId="4D232040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3. Trunk railway (Mountain vs. Coastal lines)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For the Western Trunk Line (Mountain Line) and the Western Trunk Line (Coastal Line), answer the following:</w:t>
      </w:r>
      <w:r w:rsidRPr="00661D0D">
        <w:rPr>
          <w:rFonts w:ascii="Times New Roman" w:eastAsia="MS Gothic" w:hAnsi="Times New Roman" w:cs="Times New Roman"/>
          <w:kern w:val="0"/>
          <w:szCs w:val="24"/>
        </w:rPr>
        <w:t xml:space="preserve"> </w:t>
      </w:r>
      <w:r w:rsidRPr="00661D0D">
        <w:rPr>
          <w:rFonts w:ascii="Times New Roman" w:eastAsia="MS Gothic" w:hAnsi="Times New Roman" w:cs="Times New Roman"/>
          <w:kern w:val="0"/>
          <w:szCs w:val="24"/>
        </w:rPr>
        <w:t>​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3. (a) For each of these two routes, which townships does it pass through?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3. (b) Compare which route passes through townships with the higher total population.</w:t>
      </w:r>
    </w:p>
    <w:p w14:paraId="13695110" w14:textId="24E9BFC6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4. Nearest stations to township centroids in northern Taiwan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Within northern Taiwan (including Taipei City, New Taipei City, Keelung, Taoyuan, and Hsinchu County/City), identify the five railway stations that are closest to any township centroid (using straight-line distance).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t xml:space="preserve"> 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Present the results as a data frame listing:</w:t>
      </w:r>
    </w:p>
    <w:p w14:paraId="4A578431" w14:textId="77777777" w:rsidR="00661D0D" w:rsidRPr="00661D0D" w:rsidRDefault="00661D0D" w:rsidP="00661D0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t>Station name</w:t>
      </w:r>
    </w:p>
    <w:p w14:paraId="1A771A2E" w14:textId="77777777" w:rsidR="00661D0D" w:rsidRPr="00661D0D" w:rsidRDefault="00661D0D" w:rsidP="00661D0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t>Township name</w:t>
      </w:r>
    </w:p>
    <w:p w14:paraId="66340A09" w14:textId="77777777" w:rsidR="00661D0D" w:rsidRPr="00661D0D" w:rsidRDefault="00661D0D" w:rsidP="00661D0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lastRenderedPageBreak/>
        <w:t>Shortest distance</w:t>
      </w:r>
    </w:p>
    <w:p w14:paraId="7571E55D" w14:textId="77777777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t>Also, map these stations and the corresponding township centroids on a map.</w:t>
      </w:r>
    </w:p>
    <w:p w14:paraId="2D7928C8" w14:textId="77777777" w:rsidR="00661D0D" w:rsidRPr="00661D0D" w:rsidRDefault="00661D0D" w:rsidP="00661D0D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b/>
          <w:bCs/>
          <w:kern w:val="0"/>
          <w:szCs w:val="24"/>
        </w:rPr>
        <w:t>5. Counties/cities by number of watersheds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Determine which county or city contains the largest number of watersheds.</w:t>
      </w:r>
      <w:r w:rsidRPr="00661D0D">
        <w:rPr>
          <w:rFonts w:ascii="Times New Roman" w:eastAsia="新細明體" w:hAnsi="Times New Roman" w:cs="Times New Roman"/>
          <w:kern w:val="0"/>
          <w:szCs w:val="24"/>
        </w:rPr>
        <w:br/>
        <w:t>Present a data frame listing:</w:t>
      </w:r>
    </w:p>
    <w:p w14:paraId="1C1E4E36" w14:textId="77777777" w:rsidR="00661D0D" w:rsidRPr="00661D0D" w:rsidRDefault="00661D0D" w:rsidP="00661D0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t>The top three counties/cities with the greatest number of watersheds</w:t>
      </w:r>
    </w:p>
    <w:p w14:paraId="7BFD7584" w14:textId="52A90312" w:rsidR="00FA20FB" w:rsidRPr="00661D0D" w:rsidRDefault="00661D0D" w:rsidP="00661D0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661D0D">
        <w:rPr>
          <w:rFonts w:ascii="Times New Roman" w:eastAsia="新細明體" w:hAnsi="Times New Roman" w:cs="Times New Roman"/>
          <w:kern w:val="0"/>
          <w:szCs w:val="24"/>
        </w:rPr>
        <w:t>The names of the watersheds contained within each of these counties/cities.</w:t>
      </w:r>
    </w:p>
    <w:sectPr w:rsidR="00FA20FB" w:rsidRPr="00661D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AF8"/>
    <w:multiLevelType w:val="multilevel"/>
    <w:tmpl w:val="0F6E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D04D2"/>
    <w:multiLevelType w:val="multilevel"/>
    <w:tmpl w:val="15C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0633"/>
    <w:multiLevelType w:val="multilevel"/>
    <w:tmpl w:val="296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17818"/>
    <w:multiLevelType w:val="hybridMultilevel"/>
    <w:tmpl w:val="F8DA5648"/>
    <w:lvl w:ilvl="0" w:tplc="CFD82AA6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37DE0D24"/>
    <w:multiLevelType w:val="multilevel"/>
    <w:tmpl w:val="B6A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46162"/>
    <w:multiLevelType w:val="multilevel"/>
    <w:tmpl w:val="5752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63460"/>
    <w:multiLevelType w:val="hybridMultilevel"/>
    <w:tmpl w:val="89E4974C"/>
    <w:lvl w:ilvl="0" w:tplc="63E0F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EB"/>
    <w:rsid w:val="00661D0D"/>
    <w:rsid w:val="009114EB"/>
    <w:rsid w:val="00CC0EFC"/>
    <w:rsid w:val="00FA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6C63"/>
  <w15:chartTrackingRefBased/>
  <w15:docId w15:val="{BD8DD729-A18A-4C88-A152-19B5FEED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EF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FC"/>
    <w:pPr>
      <w:ind w:leftChars="200" w:left="480"/>
    </w:pPr>
  </w:style>
  <w:style w:type="paragraph" w:customStyle="1" w:styleId="my-2">
    <w:name w:val="my-2"/>
    <w:basedOn w:val="a"/>
    <w:rsid w:val="00661D0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661D0D"/>
    <w:rPr>
      <w:b/>
      <w:bCs/>
    </w:rPr>
  </w:style>
  <w:style w:type="character" w:customStyle="1" w:styleId="inline-flex">
    <w:name w:val="inline-flex"/>
    <w:basedOn w:val="a0"/>
    <w:rsid w:val="00661D0D"/>
  </w:style>
  <w:style w:type="character" w:customStyle="1" w:styleId="citation">
    <w:name w:val="citation"/>
    <w:basedOn w:val="a0"/>
    <w:rsid w:val="00661D0D"/>
  </w:style>
  <w:style w:type="character" w:styleId="a5">
    <w:name w:val="Hyperlink"/>
    <w:basedOn w:val="a0"/>
    <w:uiPriority w:val="99"/>
    <w:semiHidden/>
    <w:unhideWhenUsed/>
    <w:rsid w:val="00661D0D"/>
    <w:rPr>
      <w:color w:val="0000FF"/>
      <w:u w:val="single"/>
    </w:rPr>
  </w:style>
  <w:style w:type="character" w:customStyle="1" w:styleId="relative">
    <w:name w:val="relative"/>
    <w:basedOn w:val="a0"/>
    <w:rsid w:val="00661D0D"/>
  </w:style>
  <w:style w:type="character" w:customStyle="1" w:styleId="opacity-50">
    <w:name w:val="opacity-50"/>
    <w:basedOn w:val="a0"/>
    <w:rsid w:val="00661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1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9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2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8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3</cp:revision>
  <dcterms:created xsi:type="dcterms:W3CDTF">2025-12-17T06:42:00Z</dcterms:created>
  <dcterms:modified xsi:type="dcterms:W3CDTF">2025-12-26T15:04:00Z</dcterms:modified>
</cp:coreProperties>
</file>