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ED" w:rsidRPr="00310AED" w:rsidRDefault="00310AED" w:rsidP="00310A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10AED">
        <w:rPr>
          <w:rFonts w:ascii="Times New Roman" w:eastAsia="Times New Roman" w:hAnsi="Times New Roman" w:cs="Times New Roman"/>
          <w:sz w:val="28"/>
          <w:szCs w:val="24"/>
        </w:rPr>
        <w:t>МІНІСТЕРСТВО ОСВІТИ І НАУКИ УКРАЇНИ</w:t>
      </w:r>
    </w:p>
    <w:p w:rsidR="00310AED" w:rsidRPr="00310AED" w:rsidRDefault="00310AED" w:rsidP="00310A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10AED">
        <w:rPr>
          <w:rFonts w:ascii="Times New Roman" w:eastAsia="Times New Roman" w:hAnsi="Times New Roman" w:cs="Times New Roman"/>
          <w:sz w:val="28"/>
          <w:szCs w:val="24"/>
        </w:rPr>
        <w:t>НАЦІОНАЛЬНИЙ УНІВЕРСИТЕТ “ЛЬВІВСЬКА ПОЛІТЕХНІКА”</w:t>
      </w:r>
    </w:p>
    <w:p w:rsidR="00310AED" w:rsidRPr="00310AED" w:rsidRDefault="00310AED" w:rsidP="00310A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10AED">
        <w:rPr>
          <w:rFonts w:ascii="Times New Roman" w:eastAsia="Times New Roman" w:hAnsi="Times New Roman" w:cs="Times New Roman"/>
          <w:sz w:val="28"/>
          <w:szCs w:val="24"/>
        </w:rPr>
        <w:t>ІНСТИТУТ КОМП’ЮТЕРНИХ НАУК ТА ІНФОРМАЦІЙНИХ ТЕХНОЛОГІЙ</w:t>
      </w:r>
    </w:p>
    <w:p w:rsidR="00310AED" w:rsidRPr="00310AED" w:rsidRDefault="00310AED" w:rsidP="00310AED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</w:rPr>
      </w:pPr>
    </w:p>
    <w:p w:rsidR="00310AED" w:rsidRPr="00310AED" w:rsidRDefault="00310AED" w:rsidP="00310AED">
      <w:pPr>
        <w:keepNext/>
        <w:spacing w:after="0" w:line="360" w:lineRule="auto"/>
        <w:jc w:val="right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10AE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Кафедра “Системи автоматизованого проектування”</w:t>
      </w:r>
    </w:p>
    <w:p w:rsidR="00310AED" w:rsidRPr="00310AED" w:rsidRDefault="00310AED" w:rsidP="00310A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0AED" w:rsidRPr="00310AED" w:rsidRDefault="00310AED" w:rsidP="00310A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AED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1885761" wp14:editId="168D1E13">
            <wp:extent cx="1882775" cy="2162175"/>
            <wp:effectExtent l="0" t="0" r="3175" b="9525"/>
            <wp:docPr id="7" name="Рисунок 7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ED" w:rsidRPr="00310AED" w:rsidRDefault="00310AED" w:rsidP="00310A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0AED" w:rsidRPr="00310AED" w:rsidRDefault="00310AED" w:rsidP="00310A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0AED" w:rsidRPr="00310AED" w:rsidRDefault="00310AED" w:rsidP="00310AED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310A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Звіт</w:t>
      </w:r>
    </w:p>
    <w:p w:rsidR="00310AED" w:rsidRPr="00310AED" w:rsidRDefault="00310AED" w:rsidP="00310AED">
      <w:pPr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до лабораторної роботи №9</w:t>
      </w:r>
    </w:p>
    <w:p w:rsidR="00310AED" w:rsidRPr="00310AED" w:rsidRDefault="00310AED" w:rsidP="00310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0A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на тему: </w:t>
      </w:r>
      <w:r w:rsidRPr="00310AED">
        <w:rPr>
          <w:rFonts w:ascii="Times New Roman" w:eastAsia="Calibri" w:hAnsi="Times New Roman" w:cs="Times New Roman"/>
          <w:bCs/>
          <w:iCs/>
          <w:sz w:val="28"/>
          <w:szCs w:val="26"/>
        </w:rPr>
        <w:t>«</w:t>
      </w:r>
      <w:r w:rsidRPr="00310AED">
        <w:rPr>
          <w:rFonts w:ascii="Times New Roman" w:hAnsi="Times New Roman" w:cs="Times New Roman"/>
          <w:sz w:val="28"/>
          <w:szCs w:val="28"/>
        </w:rPr>
        <w:t>ВИВЧЕННЯ БІБЛІОТЕКИ ПРИКЛАДНИХ ПРОГРАМ NLTK, ДЛЯ ОПРАЦЮВАННЯ ТЕКСТІВ ПРИРОДНОЮ МОВОЮ.</w:t>
      </w:r>
    </w:p>
    <w:p w:rsidR="00310AED" w:rsidRPr="00310AED" w:rsidRDefault="00310AED" w:rsidP="00310AED">
      <w:pPr>
        <w:jc w:val="center"/>
        <w:rPr>
          <w:rFonts w:ascii="Times New Roman" w:eastAsia="Calibri" w:hAnsi="Times New Roman" w:cs="Times New Roman"/>
          <w:bCs/>
          <w:i/>
          <w:iCs/>
          <w:sz w:val="27"/>
          <w:szCs w:val="27"/>
        </w:rPr>
      </w:pPr>
      <w:r w:rsidRPr="00310AED">
        <w:rPr>
          <w:rFonts w:ascii="Times New Roman" w:hAnsi="Times New Roman" w:cs="Times New Roman"/>
          <w:sz w:val="28"/>
          <w:szCs w:val="28"/>
        </w:rPr>
        <w:t>АВТОМАТИЧНИЙ МОРФОЛОГІЧНИЙ АНАЛІЗ (частина1)</w:t>
      </w:r>
      <w:r w:rsidRPr="00310AED">
        <w:rPr>
          <w:rFonts w:ascii="Times New Roman" w:eastAsia="Calibri" w:hAnsi="Times New Roman" w:cs="Times New Roman"/>
          <w:bCs/>
          <w:i/>
          <w:iCs/>
          <w:sz w:val="28"/>
          <w:szCs w:val="26"/>
        </w:rPr>
        <w:t>»</w:t>
      </w:r>
    </w:p>
    <w:p w:rsidR="00310AED" w:rsidRPr="00310AED" w:rsidRDefault="00310AED" w:rsidP="00310A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0AED" w:rsidRPr="00310AED" w:rsidRDefault="00310AED" w:rsidP="00310A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AED">
        <w:rPr>
          <w:rFonts w:ascii="Times New Roman" w:eastAsia="Times New Roman" w:hAnsi="Times New Roman" w:cs="Times New Roman"/>
          <w:sz w:val="24"/>
          <w:szCs w:val="24"/>
          <w:lang w:eastAsia="ru-RU"/>
        </w:rPr>
        <w:t>з дисципліни “Комп’ютерна лінгвістика”</w:t>
      </w:r>
    </w:p>
    <w:p w:rsidR="00310AED" w:rsidRPr="00310AED" w:rsidRDefault="00310AED" w:rsidP="00310AED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10AED" w:rsidRPr="00310AED" w:rsidRDefault="00310AED" w:rsidP="00310AED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10AED" w:rsidRPr="00310AED" w:rsidRDefault="00310AED" w:rsidP="00310AED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10AED" w:rsidRPr="00310AED" w:rsidRDefault="00310AED" w:rsidP="00310AED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10AED" w:rsidRPr="00310AED" w:rsidRDefault="00310AED" w:rsidP="00310AED">
      <w:pPr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310A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Виконала:</w:t>
      </w:r>
    </w:p>
    <w:p w:rsidR="00310AED" w:rsidRPr="00310AED" w:rsidRDefault="00310AED" w:rsidP="00310AED">
      <w:pPr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310A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студентка групи ПРЛм-11</w:t>
      </w:r>
    </w:p>
    <w:p w:rsidR="00310AED" w:rsidRPr="00310AED" w:rsidRDefault="00310AED" w:rsidP="00310AED">
      <w:pPr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310A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Павлів І.О.</w:t>
      </w:r>
    </w:p>
    <w:p w:rsidR="00310AED" w:rsidRPr="00310AED" w:rsidRDefault="00310AED" w:rsidP="00310AED">
      <w:pPr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310A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Прийняв:</w:t>
      </w:r>
    </w:p>
    <w:p w:rsidR="00310AED" w:rsidRPr="00310AED" w:rsidRDefault="00310AED" w:rsidP="00310AED">
      <w:pPr>
        <w:spacing w:after="0" w:line="360" w:lineRule="auto"/>
        <w:jc w:val="right"/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</w:pPr>
      <w:r w:rsidRPr="00310AED"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t>викладач</w:t>
      </w:r>
    </w:p>
    <w:p w:rsidR="00310AED" w:rsidRPr="00310AED" w:rsidRDefault="00310AED" w:rsidP="00310AE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0AED">
        <w:rPr>
          <w:rFonts w:ascii="Times New Roman" w:eastAsiaTheme="minorEastAsia" w:hAnsi="Times New Roman" w:cs="Times New Roman"/>
          <w:noProof/>
          <w:sz w:val="24"/>
          <w:szCs w:val="24"/>
          <w:lang w:eastAsia="uk-UA"/>
        </w:rPr>
        <w:t>Дупак Б.П.</w:t>
      </w:r>
    </w:p>
    <w:p w:rsidR="00310AED" w:rsidRPr="00310AED" w:rsidRDefault="00310AED" w:rsidP="00310A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0AED" w:rsidRPr="00310AED" w:rsidRDefault="00310AED" w:rsidP="00310A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0AED" w:rsidRPr="00310AED" w:rsidRDefault="00310AED" w:rsidP="00310A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0AED" w:rsidRPr="00310AED" w:rsidRDefault="00310AED" w:rsidP="00310A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0AED">
        <w:rPr>
          <w:rFonts w:ascii="Times New Roman" w:eastAsia="Times New Roman" w:hAnsi="Times New Roman" w:cs="Times New Roman"/>
          <w:sz w:val="24"/>
          <w:szCs w:val="24"/>
        </w:rPr>
        <w:t>Львів-2015</w:t>
      </w:r>
    </w:p>
    <w:p w:rsidR="00310AED" w:rsidRPr="008F06FA" w:rsidRDefault="00310AED" w:rsidP="00310AED">
      <w:pPr>
        <w:pStyle w:val="a5"/>
        <w:widowControl w:val="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lastRenderedPageBreak/>
        <w:t>Мета:</w:t>
      </w:r>
    </w:p>
    <w:p w:rsidR="00310AED" w:rsidRPr="00EF0AB4" w:rsidRDefault="00310AED" w:rsidP="00310AED">
      <w:pPr>
        <w:pStyle w:val="Web"/>
        <w:widowControl w:val="0"/>
        <w:numPr>
          <w:ilvl w:val="0"/>
          <w:numId w:val="9"/>
        </w:numPr>
        <w:spacing w:before="0" w:after="0"/>
        <w:ind w:left="714" w:hanging="357"/>
      </w:pPr>
      <w:r w:rsidRPr="00EF0AB4">
        <w:t xml:space="preserve">Вивчення основ програмування на мові </w:t>
      </w:r>
      <w:proofErr w:type="spellStart"/>
      <w:r w:rsidRPr="00EF0AB4">
        <w:rPr>
          <w:rFonts w:ascii="Arial" w:hAnsi="Arial" w:cs="Arial"/>
          <w:i/>
        </w:rPr>
        <w:t>Python</w:t>
      </w:r>
      <w:proofErr w:type="spellEnd"/>
      <w:r w:rsidRPr="00EF0AB4">
        <w:t>.</w:t>
      </w:r>
    </w:p>
    <w:p w:rsidR="00310AED" w:rsidRPr="00EF0AB4" w:rsidRDefault="00310AED" w:rsidP="00310AED">
      <w:pPr>
        <w:pStyle w:val="Web"/>
        <w:widowControl w:val="0"/>
        <w:numPr>
          <w:ilvl w:val="0"/>
          <w:numId w:val="9"/>
        </w:numPr>
        <w:spacing w:before="0" w:after="0"/>
        <w:ind w:left="714" w:hanging="357"/>
      </w:pPr>
      <w:r w:rsidRPr="00EF0AB4">
        <w:t>Ознайомлення з автоматичним морфологічним аналізом в NLTK.</w:t>
      </w:r>
    </w:p>
    <w:p w:rsidR="00310AED" w:rsidRPr="00EF0AB4" w:rsidRDefault="00310AED" w:rsidP="00310AED">
      <w:pPr>
        <w:pStyle w:val="a5"/>
        <w:widowControl w:val="0"/>
        <w:rPr>
          <w:rFonts w:ascii="Times New Roman" w:hAnsi="Times New Roman"/>
          <w:color w:val="000000"/>
        </w:rPr>
      </w:pPr>
    </w:p>
    <w:p w:rsidR="00310AED" w:rsidRPr="00EF0AB4" w:rsidRDefault="00310AED" w:rsidP="00310AED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 w:rsidRPr="00EF0AB4">
        <w:rPr>
          <w:rFonts w:ascii="Times New Roman" w:hAnsi="Times New Roman"/>
          <w:b/>
          <w:color w:val="000000"/>
          <w:sz w:val="24"/>
        </w:rPr>
        <w:t>КОРОТКІ ТЕОРЕТИЧНІ ВІДОМОСТІ</w:t>
      </w:r>
    </w:p>
    <w:p w:rsidR="00310AED" w:rsidRPr="00310AED" w:rsidRDefault="00310AED" w:rsidP="00310AED">
      <w:pPr>
        <w:ind w:firstLine="900"/>
        <w:rPr>
          <w:rFonts w:ascii="Times New Roman" w:hAnsi="Times New Roman" w:cs="Times New Roman"/>
          <w:b/>
          <w:i/>
        </w:rPr>
      </w:pPr>
      <w:r w:rsidRPr="00310AED">
        <w:rPr>
          <w:rFonts w:ascii="Times New Roman" w:hAnsi="Times New Roman" w:cs="Times New Roman"/>
          <w:b/>
          <w:i/>
        </w:rPr>
        <w:t>1. Вступ.</w:t>
      </w:r>
    </w:p>
    <w:p w:rsidR="00310AED" w:rsidRPr="00310AED" w:rsidRDefault="00310AED" w:rsidP="00310AED">
      <w:pPr>
        <w:ind w:firstLine="700"/>
        <w:jc w:val="both"/>
        <w:rPr>
          <w:rFonts w:ascii="Times New Roman" w:hAnsi="Times New Roman" w:cs="Times New Roman"/>
        </w:rPr>
      </w:pPr>
      <w:bookmarkStart w:id="0" w:name="tagset_index_term"/>
      <w:r w:rsidRPr="00310AED">
        <w:rPr>
          <w:rFonts w:ascii="Times New Roman" w:hAnsi="Times New Roman" w:cs="Times New Roman"/>
        </w:rPr>
        <w:t>Процес класифікації слів за їх приналежністю до частини мови і їх відповідне маркування називається морфологічним аналізом (</w:t>
      </w:r>
      <w:proofErr w:type="spellStart"/>
      <w:r w:rsidRPr="00310AED">
        <w:rPr>
          <w:rFonts w:ascii="Times New Roman" w:hAnsi="Times New Roman" w:cs="Times New Roman"/>
        </w:rPr>
        <w:t>tagging</w:t>
      </w:r>
      <w:proofErr w:type="spellEnd"/>
      <w:r w:rsidRPr="00310AED">
        <w:rPr>
          <w:rFonts w:ascii="Times New Roman" w:hAnsi="Times New Roman" w:cs="Times New Roman"/>
        </w:rPr>
        <w:t xml:space="preserve">, POS </w:t>
      </w:r>
      <w:proofErr w:type="spellStart"/>
      <w:r w:rsidRPr="00310AED">
        <w:rPr>
          <w:rFonts w:ascii="Times New Roman" w:hAnsi="Times New Roman" w:cs="Times New Roman"/>
        </w:rPr>
        <w:t>tagging</w:t>
      </w:r>
      <w:proofErr w:type="spellEnd"/>
      <w:r w:rsidRPr="00310AED">
        <w:rPr>
          <w:rFonts w:ascii="Times New Roman" w:hAnsi="Times New Roman" w:cs="Times New Roman"/>
        </w:rPr>
        <w:t>). В загальному для назв цих груп слів вживаються терміни – класи слів, лексичні категорії, частини мови.</w:t>
      </w:r>
    </w:p>
    <w:p w:rsidR="00310AED" w:rsidRPr="00310AED" w:rsidRDefault="00310AED" w:rsidP="00310AED">
      <w:pPr>
        <w:ind w:firstLine="709"/>
        <w:jc w:val="both"/>
        <w:rPr>
          <w:rFonts w:ascii="Times New Roman" w:hAnsi="Times New Roman" w:cs="Times New Roman"/>
          <w:vanish/>
          <w:lang w:eastAsia="ja-JP"/>
        </w:rPr>
      </w:pPr>
      <w:r w:rsidRPr="00310AED">
        <w:rPr>
          <w:rFonts w:ascii="Times New Roman" w:hAnsi="Times New Roman" w:cs="Times New Roman"/>
        </w:rPr>
        <w:t>Перелік тегів, який використовується для цієї специфічної задачі називається набором тегів. Наголос в цій та наступній лабораторних роботах буде зроблено на вивченні використання тегів і здійснення автоматичного морфологічного аналізу. Автоматичний морфологічний аналіз це дуже важливий та цінний етап опрацювання текстів природною мовою, результати якого мають широке застосування.</w:t>
      </w:r>
    </w:p>
    <w:p w:rsidR="00310AED" w:rsidRPr="00310AED" w:rsidRDefault="00310AED" w:rsidP="00310AED">
      <w:pPr>
        <w:pStyle w:val="a4"/>
      </w:pPr>
    </w:p>
    <w:p w:rsidR="00310AED" w:rsidRPr="00EF0AB4" w:rsidRDefault="00310AED" w:rsidP="00310AED">
      <w:pPr>
        <w:pStyle w:val="2"/>
        <w:spacing w:before="0" w:beforeAutospacing="0" w:after="0" w:afterAutospacing="0"/>
        <w:ind w:firstLine="708"/>
      </w:pPr>
      <w:r w:rsidRPr="00EF0AB4">
        <w:rPr>
          <w:i/>
          <w:sz w:val="24"/>
          <w:szCs w:val="24"/>
        </w:rPr>
        <w:t xml:space="preserve">2.   Поняття автоматичного </w:t>
      </w:r>
      <w:r w:rsidRPr="00C50AA3">
        <w:rPr>
          <w:i/>
          <w:sz w:val="24"/>
          <w:szCs w:val="24"/>
        </w:rPr>
        <w:t>морфологічного а</w:t>
      </w:r>
      <w:r w:rsidRPr="00C50AA3">
        <w:rPr>
          <w:sz w:val="24"/>
          <w:szCs w:val="24"/>
        </w:rPr>
        <w:t>налізатора</w:t>
      </w:r>
    </w:p>
    <w:p w:rsidR="00310AED" w:rsidRPr="00EF0AB4" w:rsidRDefault="00310AED" w:rsidP="00310AED">
      <w:pPr>
        <w:pStyle w:val="a4"/>
        <w:spacing w:before="0" w:beforeAutospacing="0"/>
        <w:ind w:firstLine="708"/>
        <w:jc w:val="both"/>
      </w:pPr>
      <w:r w:rsidRPr="00EF0AB4">
        <w:t xml:space="preserve">Морфологічний аналізатор ( </w:t>
      </w:r>
      <w:bookmarkEnd w:id="0"/>
      <w:r w:rsidRPr="00EF0AB4">
        <w:rPr>
          <w:rStyle w:val="termdef"/>
        </w:rPr>
        <w:t>POS-</w:t>
      </w:r>
      <w:proofErr w:type="spellStart"/>
      <w:r w:rsidRPr="00EF0AB4">
        <w:rPr>
          <w:rStyle w:val="termdef"/>
        </w:rPr>
        <w:t>tagger</w:t>
      </w:r>
      <w:proofErr w:type="spellEnd"/>
      <w:r w:rsidRPr="00EF0AB4">
        <w:rPr>
          <w:rStyle w:val="termdef"/>
        </w:rPr>
        <w:t>)</w:t>
      </w:r>
      <w:r w:rsidRPr="00EF0AB4">
        <w:t>, це програма, яка обробляє послідовність слів і ставить у відповідність до кожного з них, відповідний тег (тег відповідає певному набору морфологічних характеристик 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310AED" w:rsidRPr="00EF0AB4" w:rsidTr="007C41DC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859"/>
            </w:tblGrid>
            <w:tr w:rsidR="00310AED" w:rsidRPr="00EF0AB4" w:rsidTr="007C41DC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310AED" w:rsidRPr="00EF0AB4" w:rsidRDefault="00310AED" w:rsidP="007C41DC">
                  <w:pPr>
                    <w:rPr>
                      <w:rFonts w:ascii="Courier New" w:hAnsi="Courier New" w:cs="Courier New"/>
                    </w:rPr>
                  </w:pPr>
                  <w:r w:rsidRPr="00EF0AB4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10AED" w:rsidRPr="00EF0AB4" w:rsidRDefault="00310AED" w:rsidP="007C41DC">
                  <w:pPr>
                    <w:pStyle w:val="HTML"/>
                    <w:rPr>
                      <w:rStyle w:val="pysrc-prompt"/>
                      <w:b/>
                      <w:bCs/>
                    </w:rPr>
                  </w:pPr>
                  <w:r w:rsidRPr="00EF0AB4">
                    <w:rPr>
                      <w:rStyle w:val="pysrc-prompt"/>
                      <w:bCs/>
                    </w:rPr>
                    <w:t>&gt;&gt;&gt;</w:t>
                  </w:r>
                  <w:proofErr w:type="spellStart"/>
                  <w:r w:rsidRPr="00EF0AB4">
                    <w:rPr>
                      <w:rStyle w:val="pysrc-keyword"/>
                      <w:b/>
                    </w:rPr>
                    <w:t>import</w:t>
                  </w:r>
                  <w:proofErr w:type="spellEnd"/>
                  <w:r w:rsidRPr="00EF0AB4">
                    <w:rPr>
                      <w:rStyle w:val="pre"/>
                    </w:rPr>
                    <w:t xml:space="preserve"> </w:t>
                  </w:r>
                  <w:proofErr w:type="spellStart"/>
                  <w:r w:rsidRPr="00EF0AB4">
                    <w:rPr>
                      <w:rStyle w:val="pre"/>
                      <w:b/>
                    </w:rPr>
                    <w:t>nltk</w:t>
                  </w:r>
                  <w:proofErr w:type="spellEnd"/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prompt"/>
                      <w:bCs/>
                    </w:rPr>
                    <w:t>&gt;&gt;&gt;</w:t>
                  </w:r>
                  <w:r w:rsidRPr="00EF0AB4">
                    <w:rPr>
                      <w:rStyle w:val="pysrc-promp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b/>
                      <w:bCs/>
                    </w:rPr>
                    <w:t>text</w:t>
                  </w:r>
                  <w:proofErr w:type="spellEnd"/>
                  <w:r w:rsidRPr="00EF0AB4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EF0AB4">
                    <w:rPr>
                      <w:b/>
                      <w:bCs/>
                    </w:rPr>
                    <w:t>nltk.word_tokenize</w:t>
                  </w:r>
                  <w:proofErr w:type="spellEnd"/>
                  <w:r w:rsidRPr="00EF0AB4">
                    <w:rPr>
                      <w:b/>
                      <w:bCs/>
                    </w:rPr>
                    <w:t>(</w:t>
                  </w:r>
                  <w:r w:rsidRPr="00EF0AB4">
                    <w:rPr>
                      <w:rStyle w:val="pysrc-string"/>
                      <w:b/>
                      <w:bCs/>
                    </w:rPr>
                    <w:t>"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And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now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for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something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completely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different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>"</w:t>
                  </w:r>
                  <w:r w:rsidRPr="00EF0AB4">
                    <w:rPr>
                      <w:b/>
                      <w:bCs/>
                    </w:rPr>
                    <w:t>)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EF0AB4">
                    <w:rPr>
                      <w:b/>
                      <w:bCs/>
                    </w:rPr>
                    <w:t>nltk.pos_tag</w:t>
                  </w:r>
                  <w:proofErr w:type="spellEnd"/>
                  <w:r w:rsidRPr="00EF0AB4">
                    <w:rPr>
                      <w:b/>
                      <w:bCs/>
                    </w:rPr>
                    <w:t>(</w:t>
                  </w:r>
                  <w:proofErr w:type="spellStart"/>
                  <w:r w:rsidRPr="00EF0AB4">
                    <w:rPr>
                      <w:b/>
                      <w:bCs/>
                    </w:rPr>
                    <w:t>text</w:t>
                  </w:r>
                  <w:proofErr w:type="spellEnd"/>
                  <w:r w:rsidRPr="00EF0AB4">
                    <w:rPr>
                      <w:b/>
                      <w:bCs/>
                    </w:rPr>
                    <w:t>)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output"/>
                      <w:b/>
                      <w:bCs/>
                    </w:rPr>
                    <w:t>[('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And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'CC'), 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now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'RB'), 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for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'IN'), 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something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'NN'),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output"/>
                      <w:b/>
                      <w:bCs/>
                    </w:rPr>
                    <w:t>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completely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'RB'), 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different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'JJ')]</w:t>
                  </w:r>
                </w:p>
              </w:tc>
            </w:tr>
          </w:tbl>
          <w:p w:rsidR="00310AED" w:rsidRPr="00EF0AB4" w:rsidRDefault="00310AED" w:rsidP="007C41DC">
            <w:pPr>
              <w:rPr>
                <w:sz w:val="20"/>
                <w:szCs w:val="20"/>
              </w:rPr>
            </w:pPr>
          </w:p>
        </w:tc>
      </w:tr>
    </w:tbl>
    <w:p w:rsidR="00310AED" w:rsidRPr="00EF0AB4" w:rsidRDefault="00310AED" w:rsidP="00310AED">
      <w:pPr>
        <w:pStyle w:val="a4"/>
        <w:spacing w:before="0" w:beforeAutospacing="0" w:after="0" w:afterAutospacing="0"/>
        <w:ind w:firstLine="708"/>
        <w:jc w:val="both"/>
      </w:pPr>
      <w:r w:rsidRPr="00EF0AB4">
        <w:t xml:space="preserve">Програма морфологічного аналізу автоматично встановила що  </w:t>
      </w:r>
      <w:proofErr w:type="spellStart"/>
      <w:r w:rsidRPr="00EF0AB4">
        <w:rPr>
          <w:rStyle w:val="example"/>
        </w:rPr>
        <w:t>and</w:t>
      </w:r>
      <w:proofErr w:type="spellEnd"/>
      <w:r w:rsidRPr="00EF0AB4">
        <w:t xml:space="preserve"> це </w:t>
      </w:r>
      <w:r w:rsidRPr="00EF0AB4">
        <w:rPr>
          <w:rStyle w:val="pre"/>
          <w:rFonts w:ascii="Courier New" w:hAnsi="Courier New" w:cs="Courier New"/>
          <w:sz w:val="20"/>
          <w:szCs w:val="20"/>
        </w:rPr>
        <w:t>CC</w:t>
      </w:r>
      <w:r w:rsidRPr="00EF0AB4">
        <w:t xml:space="preserve">, ( </w:t>
      </w:r>
      <w:proofErr w:type="spellStart"/>
      <w:r w:rsidRPr="00EF0AB4">
        <w:t>coordinating</w:t>
      </w:r>
      <w:proofErr w:type="spellEnd"/>
      <w:r w:rsidRPr="00EF0AB4">
        <w:t xml:space="preserve"> </w:t>
      </w:r>
      <w:proofErr w:type="spellStart"/>
      <w:r w:rsidRPr="00EF0AB4">
        <w:t>conjunction</w:t>
      </w:r>
      <w:proofErr w:type="spellEnd"/>
      <w:r w:rsidRPr="00EF0AB4">
        <w:t xml:space="preserve"> – сполучник сурядності); </w:t>
      </w:r>
      <w:proofErr w:type="spellStart"/>
      <w:r w:rsidRPr="00EF0AB4">
        <w:rPr>
          <w:rStyle w:val="example"/>
        </w:rPr>
        <w:t>now</w:t>
      </w:r>
      <w:proofErr w:type="spellEnd"/>
      <w:r w:rsidRPr="00EF0AB4">
        <w:t xml:space="preserve"> та </w:t>
      </w:r>
      <w:proofErr w:type="spellStart"/>
      <w:r w:rsidRPr="00EF0AB4">
        <w:rPr>
          <w:rStyle w:val="example"/>
        </w:rPr>
        <w:t>completely</w:t>
      </w:r>
      <w:proofErr w:type="spellEnd"/>
      <w:r w:rsidRPr="00EF0AB4">
        <w:t xml:space="preserve"> це </w:t>
      </w:r>
      <w:r w:rsidRPr="00EF0AB4">
        <w:rPr>
          <w:rStyle w:val="pre"/>
          <w:rFonts w:ascii="Courier New" w:hAnsi="Courier New" w:cs="Courier New"/>
          <w:sz w:val="20"/>
          <w:szCs w:val="20"/>
        </w:rPr>
        <w:t>RB</w:t>
      </w:r>
      <w:r w:rsidRPr="00EF0AB4">
        <w:t>, (</w:t>
      </w:r>
      <w:proofErr w:type="spellStart"/>
      <w:r w:rsidRPr="00EF0AB4">
        <w:t>adverbs</w:t>
      </w:r>
      <w:proofErr w:type="spellEnd"/>
      <w:r w:rsidRPr="00EF0AB4">
        <w:t xml:space="preserve"> – прислівник); </w:t>
      </w:r>
      <w:proofErr w:type="spellStart"/>
      <w:r w:rsidRPr="00EF0AB4">
        <w:rPr>
          <w:rStyle w:val="example"/>
        </w:rPr>
        <w:t>for</w:t>
      </w:r>
      <w:proofErr w:type="spellEnd"/>
      <w:r w:rsidRPr="00EF0AB4">
        <w:t xml:space="preserve"> це </w:t>
      </w:r>
      <w:r w:rsidRPr="00EF0AB4">
        <w:rPr>
          <w:rStyle w:val="pre"/>
          <w:rFonts w:ascii="Courier New" w:hAnsi="Courier New" w:cs="Courier New"/>
          <w:sz w:val="20"/>
          <w:szCs w:val="20"/>
        </w:rPr>
        <w:t>IN</w:t>
      </w:r>
      <w:r w:rsidRPr="00EF0AB4">
        <w:t>,  (</w:t>
      </w:r>
      <w:proofErr w:type="spellStart"/>
      <w:r w:rsidRPr="00EF0AB4">
        <w:t>preposition</w:t>
      </w:r>
      <w:proofErr w:type="spellEnd"/>
      <w:r w:rsidRPr="00EF0AB4">
        <w:t xml:space="preserve"> - прийменник); </w:t>
      </w:r>
      <w:proofErr w:type="spellStart"/>
      <w:r w:rsidRPr="00EF0AB4">
        <w:rPr>
          <w:rStyle w:val="example"/>
        </w:rPr>
        <w:t>something</w:t>
      </w:r>
      <w:proofErr w:type="spellEnd"/>
      <w:r w:rsidRPr="00EF0AB4">
        <w:t xml:space="preserve"> це </w:t>
      </w:r>
      <w:r w:rsidRPr="00EF0AB4">
        <w:rPr>
          <w:rStyle w:val="pre"/>
          <w:rFonts w:ascii="Courier New" w:hAnsi="Courier New" w:cs="Courier New"/>
          <w:sz w:val="20"/>
          <w:szCs w:val="20"/>
        </w:rPr>
        <w:t>NN</w:t>
      </w:r>
      <w:r w:rsidRPr="00EF0AB4">
        <w:t xml:space="preserve">, ( </w:t>
      </w:r>
      <w:proofErr w:type="spellStart"/>
      <w:r w:rsidRPr="00EF0AB4">
        <w:t>noun</w:t>
      </w:r>
      <w:proofErr w:type="spellEnd"/>
      <w:r w:rsidRPr="00EF0AB4">
        <w:t xml:space="preserve">- іменник); та </w:t>
      </w:r>
      <w:proofErr w:type="spellStart"/>
      <w:r w:rsidRPr="00EF0AB4">
        <w:rPr>
          <w:rStyle w:val="example"/>
        </w:rPr>
        <w:t>different</w:t>
      </w:r>
      <w:proofErr w:type="spellEnd"/>
      <w:r w:rsidRPr="00EF0AB4">
        <w:t xml:space="preserve"> це </w:t>
      </w:r>
      <w:r w:rsidRPr="00EF0AB4">
        <w:rPr>
          <w:rStyle w:val="pre"/>
          <w:rFonts w:ascii="Courier New" w:hAnsi="Courier New" w:cs="Courier New"/>
          <w:sz w:val="20"/>
          <w:szCs w:val="20"/>
        </w:rPr>
        <w:t>JJ</w:t>
      </w:r>
      <w:r w:rsidRPr="00EF0AB4">
        <w:t>, (</w:t>
      </w:r>
      <w:proofErr w:type="spellStart"/>
      <w:r w:rsidRPr="00EF0AB4">
        <w:t>adjective</w:t>
      </w:r>
      <w:proofErr w:type="spellEnd"/>
      <w:r w:rsidRPr="00EF0AB4">
        <w:t xml:space="preserve"> –  прикметник).</w:t>
      </w:r>
    </w:p>
    <w:p w:rsidR="00310AED" w:rsidRPr="00EF0AB4" w:rsidRDefault="00310AED" w:rsidP="00310AED">
      <w:pPr>
        <w:pStyle w:val="a4"/>
        <w:spacing w:before="0" w:beforeAutospacing="0" w:after="0" w:afterAutospacing="0"/>
        <w:ind w:firstLine="708"/>
        <w:jc w:val="both"/>
      </w:pPr>
      <w:r w:rsidRPr="00EF0AB4">
        <w:t xml:space="preserve">В NLTK задокументовано пояснення кожного з тегів і за допомогою простого запиту, наприклад </w:t>
      </w:r>
      <w:proofErr w:type="spellStart"/>
      <w:r w:rsidRPr="00EF0AB4">
        <w:rPr>
          <w:rStyle w:val="pre"/>
          <w:rFonts w:ascii="Courier New" w:hAnsi="Courier New" w:cs="Courier New"/>
          <w:sz w:val="20"/>
          <w:szCs w:val="20"/>
        </w:rPr>
        <w:t>nltk.help.upenn_tagset</w:t>
      </w:r>
      <w:proofErr w:type="spellEnd"/>
      <w:r w:rsidRPr="00EF0AB4">
        <w:rPr>
          <w:rStyle w:val="pre"/>
          <w:rFonts w:ascii="Courier New" w:hAnsi="Courier New" w:cs="Courier New"/>
          <w:sz w:val="20"/>
          <w:szCs w:val="20"/>
        </w:rPr>
        <w:t>(</w:t>
      </w:r>
      <w:r w:rsidRPr="00EF0AB4">
        <w:rPr>
          <w:rStyle w:val="pysrc-string"/>
          <w:rFonts w:ascii="Courier New" w:hAnsi="Courier New" w:cs="Courier New"/>
          <w:sz w:val="20"/>
          <w:szCs w:val="20"/>
        </w:rPr>
        <w:t>'RB'</w:t>
      </w:r>
      <w:r w:rsidRPr="00EF0AB4">
        <w:rPr>
          <w:rStyle w:val="pre"/>
          <w:rFonts w:ascii="Courier New" w:hAnsi="Courier New" w:cs="Courier New"/>
          <w:sz w:val="20"/>
          <w:szCs w:val="20"/>
        </w:rPr>
        <w:t>)</w:t>
      </w:r>
      <w:r w:rsidRPr="00EF0AB4">
        <w:t xml:space="preserve"> </w:t>
      </w:r>
      <w:r w:rsidRPr="00BA70FA">
        <w:t>(</w:t>
      </w:r>
      <w:proofErr w:type="spellStart"/>
      <w:r w:rsidRPr="00EF0AB4">
        <w:rPr>
          <w:rStyle w:val="pre"/>
          <w:rFonts w:ascii="Courier New" w:hAnsi="Courier New" w:cs="Courier New"/>
          <w:sz w:val="20"/>
          <w:szCs w:val="20"/>
        </w:rPr>
        <w:t>nltk.help.brown_tagset</w:t>
      </w:r>
      <w:proofErr w:type="spellEnd"/>
      <w:r w:rsidRPr="00EF0AB4">
        <w:rPr>
          <w:rStyle w:val="pre"/>
          <w:rFonts w:ascii="Courier New" w:hAnsi="Courier New" w:cs="Courier New"/>
          <w:sz w:val="20"/>
          <w:szCs w:val="20"/>
        </w:rPr>
        <w:t>(</w:t>
      </w:r>
      <w:r w:rsidRPr="00EF0AB4">
        <w:rPr>
          <w:rStyle w:val="pysrc-string"/>
          <w:rFonts w:ascii="Courier New" w:hAnsi="Courier New" w:cs="Courier New"/>
          <w:sz w:val="20"/>
          <w:szCs w:val="20"/>
        </w:rPr>
        <w:t>'RB'</w:t>
      </w:r>
      <w:r w:rsidRPr="00EF0AB4">
        <w:rPr>
          <w:rStyle w:val="pre"/>
          <w:rFonts w:ascii="Courier New" w:hAnsi="Courier New" w:cs="Courier New"/>
          <w:sz w:val="20"/>
          <w:szCs w:val="20"/>
        </w:rPr>
        <w:t>)</w:t>
      </w:r>
      <w:r w:rsidRPr="00BA70FA">
        <w:t>)</w:t>
      </w:r>
      <w:r w:rsidRPr="00EF0AB4">
        <w:t xml:space="preserve">, або регулярного виразу, наприклад </w:t>
      </w:r>
      <w:proofErr w:type="spellStart"/>
      <w:r w:rsidRPr="00EF0AB4">
        <w:rPr>
          <w:rStyle w:val="pre"/>
          <w:rFonts w:ascii="Courier New" w:hAnsi="Courier New" w:cs="Courier New"/>
          <w:sz w:val="20"/>
          <w:szCs w:val="20"/>
        </w:rPr>
        <w:t>nltk.help.upenn_brown_tagset</w:t>
      </w:r>
      <w:proofErr w:type="spellEnd"/>
      <w:r w:rsidRPr="00EF0AB4">
        <w:rPr>
          <w:rStyle w:val="pre"/>
          <w:rFonts w:ascii="Courier New" w:hAnsi="Courier New" w:cs="Courier New"/>
          <w:sz w:val="20"/>
          <w:szCs w:val="20"/>
        </w:rPr>
        <w:t>(</w:t>
      </w:r>
      <w:r w:rsidRPr="00EF0AB4">
        <w:rPr>
          <w:rStyle w:val="pysrc-string"/>
          <w:rFonts w:ascii="Courier New" w:hAnsi="Courier New" w:cs="Courier New"/>
          <w:sz w:val="20"/>
          <w:szCs w:val="20"/>
        </w:rPr>
        <w:t>'NN.*'</w:t>
      </w:r>
      <w:r w:rsidRPr="00EF0AB4">
        <w:rPr>
          <w:rStyle w:val="pre"/>
          <w:rFonts w:ascii="Courier New" w:hAnsi="Courier New" w:cs="Courier New"/>
          <w:sz w:val="20"/>
          <w:szCs w:val="20"/>
        </w:rPr>
        <w:t>)</w:t>
      </w:r>
      <w:r w:rsidRPr="00EF0AB4">
        <w:t xml:space="preserve"> </w:t>
      </w:r>
      <w:r w:rsidRPr="008F06FA">
        <w:t>(</w:t>
      </w:r>
      <w:proofErr w:type="spellStart"/>
      <w:r w:rsidRPr="00EF0AB4">
        <w:rPr>
          <w:rStyle w:val="pre"/>
          <w:rFonts w:ascii="Courier New" w:hAnsi="Courier New" w:cs="Courier New"/>
          <w:sz w:val="20"/>
          <w:szCs w:val="20"/>
        </w:rPr>
        <w:t>nltk.help.brown_tagset</w:t>
      </w:r>
      <w:proofErr w:type="spellEnd"/>
      <w:r w:rsidRPr="00EF0AB4">
        <w:rPr>
          <w:rStyle w:val="pre"/>
          <w:rFonts w:ascii="Courier New" w:hAnsi="Courier New" w:cs="Courier New"/>
          <w:sz w:val="20"/>
          <w:szCs w:val="20"/>
        </w:rPr>
        <w:t>(</w:t>
      </w:r>
      <w:r w:rsidRPr="00EF0AB4">
        <w:rPr>
          <w:rStyle w:val="pysrc-string"/>
          <w:rFonts w:ascii="Courier New" w:hAnsi="Courier New" w:cs="Courier New"/>
          <w:sz w:val="20"/>
          <w:szCs w:val="20"/>
        </w:rPr>
        <w:t>'NN.*'</w:t>
      </w:r>
      <w:r w:rsidRPr="00EF0AB4">
        <w:rPr>
          <w:rStyle w:val="pre"/>
          <w:rFonts w:ascii="Courier New" w:hAnsi="Courier New" w:cs="Courier New"/>
          <w:sz w:val="20"/>
          <w:szCs w:val="20"/>
        </w:rPr>
        <w:t>)</w:t>
      </w:r>
      <w:r w:rsidRPr="008F06FA">
        <w:t>)</w:t>
      </w:r>
      <w:r w:rsidRPr="00EF0AB4">
        <w:t xml:space="preserve"> можна переглянути ці пояснення.    </w:t>
      </w:r>
    </w:p>
    <w:p w:rsidR="00310AED" w:rsidRPr="00EF0AB4" w:rsidRDefault="00310AED" w:rsidP="00310AED">
      <w:pPr>
        <w:pStyle w:val="a4"/>
        <w:spacing w:before="0" w:beforeAutospacing="0"/>
        <w:ind w:firstLine="708"/>
      </w:pPr>
      <w:r w:rsidRPr="00EF0AB4">
        <w:t>Розглянемо наступний приклад здійснення морфологічного аналізу омонімів: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310AED" w:rsidRPr="00EF0AB4" w:rsidTr="007C41DC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859"/>
            </w:tblGrid>
            <w:tr w:rsidR="00310AED" w:rsidRPr="00EF0AB4" w:rsidTr="007C41DC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310AED" w:rsidRPr="00EF0AB4" w:rsidRDefault="00310AED" w:rsidP="007C41DC">
                  <w:pPr>
                    <w:rPr>
                      <w:rFonts w:ascii="Courier New" w:hAnsi="Courier New" w:cs="Courier New"/>
                    </w:rPr>
                  </w:pPr>
                  <w:r w:rsidRPr="00EF0AB4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EF0AB4">
                    <w:rPr>
                      <w:b/>
                      <w:bCs/>
                    </w:rPr>
                    <w:t>text</w:t>
                  </w:r>
                  <w:proofErr w:type="spellEnd"/>
                  <w:r w:rsidRPr="00EF0AB4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EF0AB4">
                    <w:rPr>
                      <w:b/>
                      <w:bCs/>
                    </w:rPr>
                    <w:t>nltk.word_tokenize</w:t>
                  </w:r>
                  <w:proofErr w:type="spellEnd"/>
                  <w:r w:rsidRPr="00EF0AB4">
                    <w:rPr>
                      <w:b/>
                      <w:bCs/>
                    </w:rPr>
                    <w:t>(</w:t>
                  </w:r>
                  <w:r w:rsidRPr="00EF0AB4">
                    <w:rPr>
                      <w:rStyle w:val="pysrc-string"/>
                      <w:b/>
                      <w:bCs/>
                    </w:rPr>
                    <w:t>"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They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refuse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to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permit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us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to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obtain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the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refuse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permit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>"</w:t>
                  </w:r>
                  <w:r w:rsidRPr="00EF0AB4">
                    <w:rPr>
                      <w:b/>
                      <w:bCs/>
                    </w:rPr>
                    <w:t>)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EF0AB4">
                    <w:rPr>
                      <w:b/>
                      <w:bCs/>
                    </w:rPr>
                    <w:t>nltk.pos_tag</w:t>
                  </w:r>
                  <w:proofErr w:type="spellEnd"/>
                  <w:r w:rsidRPr="00EF0AB4">
                    <w:rPr>
                      <w:b/>
                      <w:bCs/>
                    </w:rPr>
                    <w:t>(</w:t>
                  </w:r>
                  <w:proofErr w:type="spellStart"/>
                  <w:r w:rsidRPr="00EF0AB4">
                    <w:rPr>
                      <w:b/>
                      <w:bCs/>
                    </w:rPr>
                    <w:t>text</w:t>
                  </w:r>
                  <w:proofErr w:type="spellEnd"/>
                  <w:r w:rsidRPr="00EF0AB4">
                    <w:rPr>
                      <w:b/>
                      <w:bCs/>
                    </w:rPr>
                    <w:t>)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output"/>
                      <w:b/>
                      <w:bCs/>
                    </w:rPr>
                    <w:t>[('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They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'PRP'), 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refuse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'VBP'), 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to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'TO'), 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permit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'VB'), 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us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'PRP'),('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to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'TO'), 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obtain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'VB'), 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the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'DT'), 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refuse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'NN'), 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permit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'NN')]</w:t>
                  </w:r>
                </w:p>
              </w:tc>
            </w:tr>
          </w:tbl>
          <w:p w:rsidR="00310AED" w:rsidRPr="00EF0AB4" w:rsidRDefault="00310AED" w:rsidP="007C41DC">
            <w:pPr>
              <w:rPr>
                <w:sz w:val="20"/>
                <w:szCs w:val="20"/>
              </w:rPr>
            </w:pPr>
          </w:p>
        </w:tc>
      </w:tr>
    </w:tbl>
    <w:p w:rsidR="00310AED" w:rsidRPr="00EF0AB4" w:rsidRDefault="00310AED" w:rsidP="00310AED">
      <w:pPr>
        <w:pStyle w:val="a4"/>
        <w:ind w:firstLine="708"/>
        <w:jc w:val="both"/>
      </w:pPr>
      <w:r w:rsidRPr="00EF0AB4">
        <w:t xml:space="preserve">Омоніми </w:t>
      </w:r>
      <w:proofErr w:type="spellStart"/>
      <w:r w:rsidRPr="00EF0AB4">
        <w:rPr>
          <w:rStyle w:val="example"/>
        </w:rPr>
        <w:t>refuse</w:t>
      </w:r>
      <w:proofErr w:type="spellEnd"/>
      <w:r w:rsidRPr="00EF0AB4">
        <w:t xml:space="preserve"> та </w:t>
      </w:r>
      <w:proofErr w:type="spellStart"/>
      <w:r w:rsidRPr="00EF0AB4">
        <w:rPr>
          <w:rStyle w:val="example"/>
        </w:rPr>
        <w:t>permit</w:t>
      </w:r>
      <w:proofErr w:type="spellEnd"/>
      <w:r w:rsidRPr="00EF0AB4">
        <w:t xml:space="preserve"> зустрічаються як дієслова теперішнього часу (</w:t>
      </w:r>
      <w:r w:rsidRPr="00EF0AB4">
        <w:rPr>
          <w:rStyle w:val="pre"/>
          <w:rFonts w:ascii="Courier New" w:hAnsi="Courier New" w:cs="Courier New"/>
          <w:sz w:val="20"/>
          <w:szCs w:val="20"/>
        </w:rPr>
        <w:t>VBP</w:t>
      </w:r>
      <w:r w:rsidRPr="00EF0AB4">
        <w:t>) та іменники (</w:t>
      </w:r>
      <w:r w:rsidRPr="00EF0AB4">
        <w:rPr>
          <w:rStyle w:val="pre"/>
          <w:rFonts w:ascii="Courier New" w:hAnsi="Courier New" w:cs="Courier New"/>
          <w:sz w:val="20"/>
          <w:szCs w:val="20"/>
        </w:rPr>
        <w:t>NN</w:t>
      </w:r>
      <w:r w:rsidRPr="00EF0AB4">
        <w:t xml:space="preserve">). Наприклад </w:t>
      </w:r>
      <w:proofErr w:type="spellStart"/>
      <w:r w:rsidRPr="00EF0AB4">
        <w:rPr>
          <w:rStyle w:val="example"/>
        </w:rPr>
        <w:t>refUSE</w:t>
      </w:r>
      <w:proofErr w:type="spellEnd"/>
      <w:r w:rsidRPr="00EF0AB4">
        <w:t xml:space="preserve"> це дієслово заперечення ( "</w:t>
      </w:r>
      <w:proofErr w:type="spellStart"/>
      <w:r w:rsidRPr="00EF0AB4">
        <w:t>deny</w:t>
      </w:r>
      <w:proofErr w:type="spellEnd"/>
      <w:r w:rsidRPr="00EF0AB4">
        <w:t xml:space="preserve">,") а  </w:t>
      </w:r>
      <w:proofErr w:type="spellStart"/>
      <w:r w:rsidRPr="00EF0AB4">
        <w:rPr>
          <w:rStyle w:val="example"/>
        </w:rPr>
        <w:t>REFuse</w:t>
      </w:r>
      <w:proofErr w:type="spellEnd"/>
      <w:r w:rsidRPr="00EF0AB4">
        <w:t xml:space="preserve"> це іменник в значенні "</w:t>
      </w:r>
      <w:proofErr w:type="spellStart"/>
      <w:r w:rsidRPr="00EF0AB4">
        <w:t>trash</w:t>
      </w:r>
      <w:proofErr w:type="spellEnd"/>
      <w:r w:rsidRPr="00EF0AB4">
        <w:t>" (але вони не омофони). Отже, потрібно знати, яке з цих слів використовується для його правильної вимови в тексті. Не знаючи, яка це частина мови не можна бути впевненому у правильній вимові слова</w:t>
      </w:r>
      <w:r w:rsidRPr="00EF0AB4">
        <w:rPr>
          <w:rFonts w:ascii="Arial" w:hAnsi="Arial" w:cs="Arial"/>
          <w:i/>
        </w:rPr>
        <w:t xml:space="preserve"> (</w:t>
      </w:r>
      <w:proofErr w:type="spellStart"/>
      <w:r w:rsidRPr="00EF0AB4">
        <w:rPr>
          <w:rFonts w:ascii="Arial" w:hAnsi="Arial" w:cs="Arial"/>
          <w:i/>
        </w:rPr>
        <w:t>contest</w:t>
      </w:r>
      <w:proofErr w:type="spellEnd"/>
      <w:r w:rsidRPr="00EF0AB4">
        <w:rPr>
          <w:rFonts w:ascii="Arial" w:hAnsi="Arial" w:cs="Arial"/>
          <w:i/>
        </w:rPr>
        <w:t xml:space="preserve">, </w:t>
      </w:r>
      <w:proofErr w:type="spellStart"/>
      <w:r w:rsidRPr="00EF0AB4">
        <w:rPr>
          <w:rFonts w:ascii="Arial" w:hAnsi="Arial" w:cs="Arial"/>
          <w:i/>
        </w:rPr>
        <w:t>insult</w:t>
      </w:r>
      <w:proofErr w:type="spellEnd"/>
      <w:r w:rsidRPr="00EF0AB4">
        <w:rPr>
          <w:rFonts w:ascii="Arial" w:hAnsi="Arial" w:cs="Arial"/>
          <w:i/>
        </w:rPr>
        <w:t xml:space="preserve">, </w:t>
      </w:r>
      <w:proofErr w:type="spellStart"/>
      <w:r w:rsidRPr="00EF0AB4">
        <w:rPr>
          <w:rFonts w:ascii="Arial" w:hAnsi="Arial" w:cs="Arial"/>
          <w:i/>
        </w:rPr>
        <w:t>present</w:t>
      </w:r>
      <w:proofErr w:type="spellEnd"/>
      <w:r w:rsidRPr="00EF0AB4">
        <w:rPr>
          <w:rFonts w:ascii="Arial" w:hAnsi="Arial" w:cs="Arial"/>
          <w:i/>
        </w:rPr>
        <w:t xml:space="preserve">, </w:t>
      </w:r>
      <w:proofErr w:type="spellStart"/>
      <w:r w:rsidRPr="00EF0AB4">
        <w:rPr>
          <w:rFonts w:ascii="Arial" w:hAnsi="Arial" w:cs="Arial"/>
          <w:i/>
        </w:rPr>
        <w:t>rebel</w:t>
      </w:r>
      <w:proofErr w:type="spellEnd"/>
      <w:r w:rsidRPr="00EF0AB4">
        <w:rPr>
          <w:rFonts w:ascii="Arial" w:hAnsi="Arial" w:cs="Arial"/>
          <w:i/>
        </w:rPr>
        <w:t xml:space="preserve">, </w:t>
      </w:r>
      <w:proofErr w:type="spellStart"/>
      <w:r w:rsidRPr="00EF0AB4">
        <w:rPr>
          <w:rFonts w:ascii="Arial" w:hAnsi="Arial" w:cs="Arial"/>
          <w:i/>
        </w:rPr>
        <w:t>suspect</w:t>
      </w:r>
      <w:proofErr w:type="spellEnd"/>
      <w:r w:rsidRPr="00EF0AB4">
        <w:rPr>
          <w:rFonts w:ascii="Arial" w:hAnsi="Arial" w:cs="Arial"/>
          <w:i/>
        </w:rPr>
        <w:t>)</w:t>
      </w:r>
      <w:r w:rsidRPr="00EF0AB4">
        <w:t xml:space="preserve"> . Наприклад </w:t>
      </w:r>
      <w:proofErr w:type="spellStart"/>
      <w:r w:rsidRPr="00EF0AB4">
        <w:rPr>
          <w:rFonts w:ascii="Arial" w:hAnsi="Arial" w:cs="Arial"/>
          <w:i/>
        </w:rPr>
        <w:t>wing</w:t>
      </w:r>
      <w:proofErr w:type="spellEnd"/>
      <w:r w:rsidRPr="00EF0AB4">
        <w:rPr>
          <w:rFonts w:ascii="Arial" w:hAnsi="Arial" w:cs="Arial"/>
          <w:i/>
        </w:rPr>
        <w:t>/</w:t>
      </w:r>
      <w:proofErr w:type="spellStart"/>
      <w:r w:rsidRPr="00EF0AB4">
        <w:rPr>
          <w:rFonts w:ascii="Arial" w:hAnsi="Arial" w:cs="Arial"/>
          <w:i/>
        </w:rPr>
        <w:t>nn</w:t>
      </w:r>
      <w:proofErr w:type="spellEnd"/>
      <w:r w:rsidRPr="00EF0AB4">
        <w:t xml:space="preserve"> як в </w:t>
      </w:r>
      <w:proofErr w:type="spellStart"/>
      <w:r w:rsidRPr="00EF0AB4">
        <w:rPr>
          <w:rFonts w:ascii="Arial" w:hAnsi="Arial" w:cs="Arial"/>
          <w:i/>
        </w:rPr>
        <w:t>wind</w:t>
      </w:r>
      <w:proofErr w:type="spellEnd"/>
      <w:r w:rsidRPr="00EF0AB4">
        <w:rPr>
          <w:rFonts w:ascii="Arial" w:hAnsi="Arial" w:cs="Arial"/>
          <w:i/>
        </w:rPr>
        <w:t xml:space="preserve"> </w:t>
      </w:r>
      <w:proofErr w:type="spellStart"/>
      <w:r w:rsidRPr="00EF0AB4">
        <w:rPr>
          <w:rFonts w:ascii="Arial" w:hAnsi="Arial" w:cs="Arial"/>
          <w:i/>
        </w:rPr>
        <w:t>blew</w:t>
      </w:r>
      <w:proofErr w:type="spellEnd"/>
      <w:r w:rsidRPr="00EF0AB4">
        <w:t xml:space="preserve">, вимовляється з коротким голосним, тоді як </w:t>
      </w:r>
      <w:proofErr w:type="spellStart"/>
      <w:r w:rsidRPr="00EF0AB4">
        <w:rPr>
          <w:rFonts w:ascii="Arial" w:hAnsi="Arial" w:cs="Arial"/>
          <w:i/>
        </w:rPr>
        <w:t>wind</w:t>
      </w:r>
      <w:proofErr w:type="spellEnd"/>
      <w:r w:rsidRPr="00EF0AB4">
        <w:rPr>
          <w:rFonts w:ascii="Arial" w:hAnsi="Arial" w:cs="Arial"/>
          <w:i/>
        </w:rPr>
        <w:t>/</w:t>
      </w:r>
      <w:proofErr w:type="spellStart"/>
      <w:r w:rsidRPr="00EF0AB4">
        <w:rPr>
          <w:rFonts w:ascii="Arial" w:hAnsi="Arial" w:cs="Arial"/>
          <w:i/>
        </w:rPr>
        <w:t>vb</w:t>
      </w:r>
      <w:proofErr w:type="spellEnd"/>
      <w:r w:rsidRPr="00EF0AB4">
        <w:t xml:space="preserve">, як в </w:t>
      </w:r>
      <w:proofErr w:type="spellStart"/>
      <w:r w:rsidRPr="00EF0AB4">
        <w:rPr>
          <w:rFonts w:ascii="Arial" w:hAnsi="Arial" w:cs="Arial"/>
          <w:i/>
        </w:rPr>
        <w:t>wind</w:t>
      </w:r>
      <w:proofErr w:type="spellEnd"/>
      <w:r w:rsidRPr="00EF0AB4">
        <w:rPr>
          <w:rFonts w:ascii="Arial" w:hAnsi="Arial" w:cs="Arial"/>
          <w:i/>
        </w:rPr>
        <w:t xml:space="preserve"> a </w:t>
      </w:r>
      <w:proofErr w:type="spellStart"/>
      <w:r w:rsidRPr="00EF0AB4">
        <w:rPr>
          <w:rFonts w:ascii="Arial" w:hAnsi="Arial" w:cs="Arial"/>
          <w:i/>
        </w:rPr>
        <w:t>clock</w:t>
      </w:r>
      <w:proofErr w:type="spellEnd"/>
      <w:r w:rsidRPr="00EF0AB4">
        <w:t xml:space="preserve"> вимовляється з довгим голосним.</w:t>
      </w:r>
    </w:p>
    <w:p w:rsidR="00310AED" w:rsidRPr="00EF0AB4" w:rsidRDefault="00310AED" w:rsidP="00310AED">
      <w:pPr>
        <w:pStyle w:val="a4"/>
        <w:jc w:val="both"/>
      </w:pPr>
      <w:r w:rsidRPr="00EF0AB4">
        <w:rPr>
          <w:b/>
          <w:i/>
        </w:rPr>
        <w:t>Виконати самостійно</w:t>
      </w:r>
      <w:r w:rsidRPr="00EF0AB4">
        <w:t xml:space="preserve">. Знайти слова, які можуть бути і іменниками і дієсловами і не мають відмінностей у вимові (наприклад </w:t>
      </w:r>
      <w:proofErr w:type="spellStart"/>
      <w:r w:rsidRPr="00EF0AB4">
        <w:rPr>
          <w:rStyle w:val="example"/>
          <w:rFonts w:ascii="Verdana" w:hAnsi="Verdana"/>
        </w:rPr>
        <w:t>ski</w:t>
      </w:r>
      <w:proofErr w:type="spellEnd"/>
      <w:r w:rsidRPr="00EF0AB4">
        <w:rPr>
          <w:rFonts w:ascii="Verdana" w:hAnsi="Verdana"/>
        </w:rPr>
        <w:t xml:space="preserve"> , </w:t>
      </w:r>
      <w:proofErr w:type="spellStart"/>
      <w:r w:rsidRPr="00EF0AB4">
        <w:rPr>
          <w:rStyle w:val="example"/>
          <w:rFonts w:ascii="Verdana" w:hAnsi="Verdana"/>
        </w:rPr>
        <w:t>race</w:t>
      </w:r>
      <w:proofErr w:type="spellEnd"/>
      <w:r w:rsidRPr="00EF0AB4">
        <w:t>) .</w:t>
      </w:r>
    </w:p>
    <w:p w:rsidR="00310AED" w:rsidRPr="00EF0AB4" w:rsidRDefault="00310AED" w:rsidP="00310AED">
      <w:pPr>
        <w:pStyle w:val="a4"/>
        <w:ind w:firstLine="708"/>
        <w:jc w:val="both"/>
      </w:pPr>
      <w:r w:rsidRPr="00EF0AB4">
        <w:lastRenderedPageBreak/>
        <w:t xml:space="preserve">Здійснивши простий аналіз розподілу слів у тексті, можна висунути гіпотезу про приналежність цього слова до певної лексичної категорії або поставити йому у відповідність певний тег. Розглянемо результати такого аналізу для слів </w:t>
      </w:r>
      <w:proofErr w:type="spellStart"/>
      <w:r w:rsidRPr="00EF0AB4">
        <w:rPr>
          <w:rStyle w:val="example"/>
        </w:rPr>
        <w:t>woman</w:t>
      </w:r>
      <w:proofErr w:type="spellEnd"/>
      <w:r w:rsidRPr="00EF0AB4">
        <w:t xml:space="preserve"> (іменник), </w:t>
      </w:r>
      <w:proofErr w:type="spellStart"/>
      <w:r w:rsidRPr="00EF0AB4">
        <w:rPr>
          <w:rStyle w:val="example"/>
        </w:rPr>
        <w:t>bought</w:t>
      </w:r>
      <w:proofErr w:type="spellEnd"/>
      <w:r w:rsidRPr="00EF0AB4">
        <w:t xml:space="preserve"> (дієслово), </w:t>
      </w:r>
      <w:proofErr w:type="spellStart"/>
      <w:r w:rsidRPr="00EF0AB4">
        <w:rPr>
          <w:rStyle w:val="example"/>
        </w:rPr>
        <w:t>over</w:t>
      </w:r>
      <w:proofErr w:type="spellEnd"/>
      <w:r w:rsidRPr="00EF0AB4">
        <w:t xml:space="preserve"> (прийменник), та </w:t>
      </w:r>
      <w:proofErr w:type="spellStart"/>
      <w:r w:rsidRPr="00EF0AB4">
        <w:rPr>
          <w:rStyle w:val="example"/>
        </w:rPr>
        <w:t>the</w:t>
      </w:r>
      <w:proofErr w:type="spellEnd"/>
      <w:r w:rsidRPr="00EF0AB4">
        <w:t xml:space="preserve"> (означальне слово). Метод </w:t>
      </w:r>
      <w:proofErr w:type="spellStart"/>
      <w:r w:rsidRPr="00EF0AB4">
        <w:rPr>
          <w:rStyle w:val="pre"/>
          <w:rFonts w:ascii="Courier New" w:hAnsi="Courier New" w:cs="Courier New"/>
          <w:sz w:val="20"/>
          <w:szCs w:val="20"/>
        </w:rPr>
        <w:t>text.similar</w:t>
      </w:r>
      <w:proofErr w:type="spellEnd"/>
      <w:r w:rsidRPr="00EF0AB4">
        <w:rPr>
          <w:rStyle w:val="pre"/>
          <w:rFonts w:ascii="Courier New" w:hAnsi="Courier New" w:cs="Courier New"/>
          <w:sz w:val="20"/>
          <w:szCs w:val="20"/>
        </w:rPr>
        <w:t>()</w:t>
      </w:r>
      <w:r w:rsidRPr="00EF0AB4">
        <w:t xml:space="preserve"> для заданого слова </w:t>
      </w:r>
      <w:r w:rsidRPr="00EF0AB4">
        <w:rPr>
          <w:rStyle w:val="math"/>
        </w:rPr>
        <w:t>w</w:t>
      </w:r>
      <w:r w:rsidRPr="00EF0AB4">
        <w:t xml:space="preserve">, знаходить всі його контексти </w:t>
      </w:r>
      <w:r w:rsidRPr="00EF0AB4">
        <w:rPr>
          <w:rStyle w:val="math"/>
        </w:rPr>
        <w:t>w</w:t>
      </w:r>
      <w:r w:rsidRPr="00EF0AB4">
        <w:rPr>
          <w:vertAlign w:val="subscript"/>
        </w:rPr>
        <w:t>1</w:t>
      </w:r>
      <w:r w:rsidRPr="00EF0AB4">
        <w:rPr>
          <w:rStyle w:val="math"/>
        </w:rPr>
        <w:t>w</w:t>
      </w:r>
      <w:r w:rsidRPr="00EF0AB4">
        <w:t xml:space="preserve"> </w:t>
      </w:r>
      <w:r w:rsidRPr="00EF0AB4">
        <w:rPr>
          <w:rStyle w:val="math"/>
        </w:rPr>
        <w:t>w</w:t>
      </w:r>
      <w:r w:rsidRPr="00EF0AB4">
        <w:rPr>
          <w:vertAlign w:val="subscript"/>
        </w:rPr>
        <w:t>2</w:t>
      </w:r>
      <w:r w:rsidRPr="00EF0AB4">
        <w:t xml:space="preserve">, та знаходить всі слова  </w:t>
      </w:r>
      <w:r w:rsidRPr="00EF0AB4">
        <w:rPr>
          <w:rStyle w:val="math"/>
        </w:rPr>
        <w:t>w'</w:t>
      </w:r>
      <w:r w:rsidRPr="00EF0AB4">
        <w:t xml:space="preserve"> в тексті, що зустрічаються в таких самих контекстах, </w:t>
      </w:r>
      <w:r w:rsidRPr="00EF0AB4">
        <w:rPr>
          <w:rStyle w:val="math"/>
        </w:rPr>
        <w:t>w</w:t>
      </w:r>
      <w:r w:rsidRPr="00EF0AB4">
        <w:rPr>
          <w:vertAlign w:val="subscript"/>
        </w:rPr>
        <w:t>1</w:t>
      </w:r>
      <w:r w:rsidRPr="00EF0AB4">
        <w:rPr>
          <w:rStyle w:val="math"/>
        </w:rPr>
        <w:t>w'w</w:t>
      </w:r>
      <w:r w:rsidRPr="00EF0AB4">
        <w:rPr>
          <w:vertAlign w:val="subscript"/>
        </w:rPr>
        <w:t>2</w:t>
      </w:r>
      <w:r w:rsidRPr="00EF0AB4">
        <w:t>.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310AED" w:rsidRPr="00EF0AB4" w:rsidTr="007C41DC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859"/>
            </w:tblGrid>
            <w:tr w:rsidR="00310AED" w:rsidRPr="00EF0AB4" w:rsidTr="007C41DC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310AED" w:rsidRPr="00EF0AB4" w:rsidRDefault="00310AED" w:rsidP="007C41DC">
                  <w:pPr>
                    <w:rPr>
                      <w:rFonts w:ascii="Courier New" w:hAnsi="Courier New" w:cs="Courier New"/>
                    </w:rPr>
                  </w:pPr>
                  <w:r w:rsidRPr="00EF0AB4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EF0AB4">
                    <w:rPr>
                      <w:b/>
                      <w:bCs/>
                    </w:rPr>
                    <w:t>text</w:t>
                  </w:r>
                  <w:proofErr w:type="spellEnd"/>
                  <w:r w:rsidRPr="00EF0AB4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EF0AB4">
                    <w:rPr>
                      <w:b/>
                      <w:bCs/>
                    </w:rPr>
                    <w:t>nltk.Text</w:t>
                  </w:r>
                  <w:proofErr w:type="spellEnd"/>
                  <w:r w:rsidRPr="00EF0AB4">
                    <w:rPr>
                      <w:b/>
                      <w:bCs/>
                    </w:rPr>
                    <w:t>(</w:t>
                  </w:r>
                  <w:proofErr w:type="spellStart"/>
                  <w:r w:rsidRPr="00EF0AB4">
                    <w:rPr>
                      <w:b/>
                      <w:bCs/>
                    </w:rPr>
                    <w:t>word.lower</w:t>
                  </w:r>
                  <w:proofErr w:type="spellEnd"/>
                  <w:r w:rsidRPr="00EF0AB4">
                    <w:rPr>
                      <w:b/>
                      <w:bCs/>
                    </w:rPr>
                    <w:t xml:space="preserve">() </w:t>
                  </w:r>
                  <w:proofErr w:type="spellStart"/>
                  <w:r w:rsidRPr="00EF0AB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EF0A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b/>
                      <w:bCs/>
                    </w:rPr>
                    <w:t>word</w:t>
                  </w:r>
                  <w:proofErr w:type="spellEnd"/>
                  <w:r w:rsidRPr="00EF0A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EF0A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b/>
                      <w:bCs/>
                    </w:rPr>
                    <w:t>nltk.corpus.brown.words</w:t>
                  </w:r>
                  <w:proofErr w:type="spellEnd"/>
                  <w:r w:rsidRPr="00EF0AB4">
                    <w:rPr>
                      <w:b/>
                      <w:bCs/>
                    </w:rPr>
                    <w:t>())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EF0AB4">
                    <w:rPr>
                      <w:b/>
                      <w:bCs/>
                    </w:rPr>
                    <w:t>text.similar</w:t>
                  </w:r>
                  <w:proofErr w:type="spellEnd"/>
                  <w:r w:rsidRPr="00EF0AB4">
                    <w:rPr>
                      <w:b/>
                      <w:bCs/>
                    </w:rPr>
                    <w:t>(</w:t>
                  </w:r>
                  <w:r w:rsidRPr="00EF0AB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woman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>'</w:t>
                  </w:r>
                  <w:r w:rsidRPr="00EF0AB4">
                    <w:rPr>
                      <w:b/>
                      <w:bCs/>
                    </w:rPr>
                    <w:t>)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Building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word-context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index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...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man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time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day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year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car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moment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world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family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house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country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child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boy</w:t>
                  </w:r>
                  <w:proofErr w:type="spellEnd"/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state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job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way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war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girl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place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room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word</w:t>
                  </w:r>
                  <w:proofErr w:type="spellEnd"/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EF0AB4">
                    <w:rPr>
                      <w:b/>
                      <w:bCs/>
                    </w:rPr>
                    <w:t>text.similar</w:t>
                  </w:r>
                  <w:proofErr w:type="spellEnd"/>
                  <w:r w:rsidRPr="00EF0AB4">
                    <w:rPr>
                      <w:b/>
                      <w:bCs/>
                    </w:rPr>
                    <w:t>(</w:t>
                  </w:r>
                  <w:r w:rsidRPr="00EF0AB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bought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>'</w:t>
                  </w:r>
                  <w:r w:rsidRPr="00EF0AB4">
                    <w:rPr>
                      <w:b/>
                      <w:bCs/>
                    </w:rPr>
                    <w:t>)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made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said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put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done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seen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had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found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left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given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heard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brought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got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been</w:t>
                  </w:r>
                  <w:proofErr w:type="spellEnd"/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was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set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told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took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in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felt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that</w:t>
                  </w:r>
                  <w:proofErr w:type="spellEnd"/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EF0AB4">
                    <w:rPr>
                      <w:b/>
                      <w:bCs/>
                    </w:rPr>
                    <w:t>text.similar</w:t>
                  </w:r>
                  <w:proofErr w:type="spellEnd"/>
                  <w:r w:rsidRPr="00EF0AB4">
                    <w:rPr>
                      <w:b/>
                      <w:bCs/>
                    </w:rPr>
                    <w:t>(</w:t>
                  </w:r>
                  <w:r w:rsidRPr="00EF0AB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over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>'</w:t>
                  </w:r>
                  <w:r w:rsidRPr="00EF0AB4">
                    <w:rPr>
                      <w:b/>
                      <w:bCs/>
                    </w:rPr>
                    <w:t>)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in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on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to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of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and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for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with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from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at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by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that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into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as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up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out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down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through</w:t>
                  </w:r>
                  <w:proofErr w:type="spellEnd"/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is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all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about</w:t>
                  </w:r>
                  <w:proofErr w:type="spellEnd"/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EF0AB4">
                    <w:rPr>
                      <w:b/>
                      <w:bCs/>
                    </w:rPr>
                    <w:t>text.similar</w:t>
                  </w:r>
                  <w:proofErr w:type="spellEnd"/>
                  <w:r w:rsidRPr="00EF0AB4">
                    <w:rPr>
                      <w:b/>
                      <w:bCs/>
                    </w:rPr>
                    <w:t>(</w:t>
                  </w:r>
                  <w:r w:rsidRPr="00EF0AB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the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>'</w:t>
                  </w:r>
                  <w:r w:rsidRPr="00EF0AB4">
                    <w:rPr>
                      <w:b/>
                      <w:bCs/>
                    </w:rPr>
                    <w:t>)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output"/>
                      <w:b/>
                      <w:bCs/>
                    </w:rPr>
                    <w:t xml:space="preserve">a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his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this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their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its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her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an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that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our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any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all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one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these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my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in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your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no</w:t>
                  </w:r>
                  <w:proofErr w:type="spellEnd"/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some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other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and</w:t>
                  </w:r>
                  <w:proofErr w:type="spellEnd"/>
                </w:p>
              </w:tc>
            </w:tr>
          </w:tbl>
          <w:p w:rsidR="00310AED" w:rsidRPr="00EF0AB4" w:rsidRDefault="00310AED" w:rsidP="007C41DC">
            <w:pPr>
              <w:rPr>
                <w:sz w:val="20"/>
                <w:szCs w:val="20"/>
              </w:rPr>
            </w:pPr>
          </w:p>
        </w:tc>
      </w:tr>
    </w:tbl>
    <w:p w:rsidR="00310AED" w:rsidRPr="00EF0AB4" w:rsidRDefault="00310AED" w:rsidP="00310AED">
      <w:pPr>
        <w:pStyle w:val="a4"/>
        <w:ind w:firstLine="708"/>
        <w:jc w:val="both"/>
      </w:pPr>
      <w:r w:rsidRPr="00EF0AB4">
        <w:t xml:space="preserve">Слова, які вживаються в аналогічному до </w:t>
      </w:r>
      <w:proofErr w:type="spellStart"/>
      <w:r w:rsidRPr="00EF0AB4">
        <w:rPr>
          <w:rStyle w:val="example"/>
        </w:rPr>
        <w:t>woman</w:t>
      </w:r>
      <w:proofErr w:type="spellEnd"/>
      <w:r w:rsidRPr="00EF0AB4">
        <w:t xml:space="preserve"> контексті вказують на те що це іменник; </w:t>
      </w:r>
      <w:proofErr w:type="spellStart"/>
      <w:r w:rsidRPr="00EF0AB4">
        <w:rPr>
          <w:rStyle w:val="example"/>
        </w:rPr>
        <w:t>bought</w:t>
      </w:r>
      <w:proofErr w:type="spellEnd"/>
      <w:r w:rsidRPr="00EF0AB4">
        <w:t xml:space="preserve"> –  переважно дієслова; </w:t>
      </w:r>
      <w:proofErr w:type="spellStart"/>
      <w:r w:rsidRPr="00EF0AB4">
        <w:rPr>
          <w:rStyle w:val="example"/>
        </w:rPr>
        <w:t>over</w:t>
      </w:r>
      <w:proofErr w:type="spellEnd"/>
      <w:r w:rsidRPr="00EF0AB4">
        <w:t xml:space="preserve"> - прийменники; </w:t>
      </w:r>
      <w:proofErr w:type="spellStart"/>
      <w:r w:rsidRPr="00EF0AB4">
        <w:rPr>
          <w:rStyle w:val="example"/>
        </w:rPr>
        <w:t>the</w:t>
      </w:r>
      <w:proofErr w:type="spellEnd"/>
      <w:r w:rsidRPr="00EF0AB4">
        <w:t xml:space="preserve"> – означальні слова . Програма </w:t>
      </w:r>
      <w:proofErr w:type="spellStart"/>
      <w:r w:rsidRPr="00EF0AB4">
        <w:t>морфроргічного</w:t>
      </w:r>
      <w:proofErr w:type="spellEnd"/>
      <w:r w:rsidRPr="00EF0AB4">
        <w:t xml:space="preserve"> аналізу може </w:t>
      </w:r>
      <w:proofErr w:type="spellStart"/>
      <w:r w:rsidRPr="00EF0AB4">
        <w:t>коректно</w:t>
      </w:r>
      <w:proofErr w:type="spellEnd"/>
      <w:r w:rsidRPr="00EF0AB4">
        <w:t xml:space="preserve"> ідентифікувати тег</w:t>
      </w:r>
      <w:r>
        <w:t>и</w:t>
      </w:r>
      <w:r w:rsidRPr="00EF0AB4">
        <w:t xml:space="preserve"> цих слів при врахуванні їх контексту в реченні. Наприклад ,  </w:t>
      </w:r>
      <w:proofErr w:type="spellStart"/>
      <w:r w:rsidRPr="00EF0AB4">
        <w:rPr>
          <w:rStyle w:val="example"/>
        </w:rPr>
        <w:t>The</w:t>
      </w:r>
      <w:proofErr w:type="spellEnd"/>
      <w:r w:rsidRPr="00EF0AB4">
        <w:rPr>
          <w:rStyle w:val="example"/>
        </w:rPr>
        <w:t xml:space="preserve"> </w:t>
      </w:r>
      <w:proofErr w:type="spellStart"/>
      <w:r w:rsidRPr="00EF0AB4">
        <w:rPr>
          <w:rStyle w:val="example"/>
        </w:rPr>
        <w:t>woman</w:t>
      </w:r>
      <w:proofErr w:type="spellEnd"/>
      <w:r w:rsidRPr="00EF0AB4">
        <w:rPr>
          <w:rStyle w:val="example"/>
        </w:rPr>
        <w:t xml:space="preserve"> </w:t>
      </w:r>
      <w:proofErr w:type="spellStart"/>
      <w:r w:rsidRPr="00EF0AB4">
        <w:rPr>
          <w:rStyle w:val="example"/>
        </w:rPr>
        <w:t>bought</w:t>
      </w:r>
      <w:proofErr w:type="spellEnd"/>
      <w:r w:rsidRPr="00EF0AB4">
        <w:rPr>
          <w:rStyle w:val="example"/>
        </w:rPr>
        <w:t xml:space="preserve"> </w:t>
      </w:r>
      <w:proofErr w:type="spellStart"/>
      <w:r w:rsidRPr="00EF0AB4">
        <w:rPr>
          <w:rStyle w:val="example"/>
        </w:rPr>
        <w:t>over</w:t>
      </w:r>
      <w:proofErr w:type="spellEnd"/>
      <w:r w:rsidRPr="00EF0AB4">
        <w:rPr>
          <w:rStyle w:val="example"/>
        </w:rPr>
        <w:t xml:space="preserve"> $150,000 </w:t>
      </w:r>
      <w:proofErr w:type="spellStart"/>
      <w:r w:rsidRPr="00EF0AB4">
        <w:rPr>
          <w:rStyle w:val="example"/>
        </w:rPr>
        <w:t>worth</w:t>
      </w:r>
      <w:proofErr w:type="spellEnd"/>
      <w:r w:rsidRPr="00EF0AB4">
        <w:rPr>
          <w:rStyle w:val="example"/>
        </w:rPr>
        <w:t xml:space="preserve"> </w:t>
      </w:r>
      <w:proofErr w:type="spellStart"/>
      <w:r w:rsidRPr="00EF0AB4">
        <w:rPr>
          <w:rStyle w:val="example"/>
        </w:rPr>
        <w:t>of</w:t>
      </w:r>
      <w:proofErr w:type="spellEnd"/>
      <w:r w:rsidRPr="00EF0AB4">
        <w:rPr>
          <w:rStyle w:val="example"/>
        </w:rPr>
        <w:t xml:space="preserve"> </w:t>
      </w:r>
      <w:proofErr w:type="spellStart"/>
      <w:r w:rsidRPr="00EF0AB4">
        <w:rPr>
          <w:rStyle w:val="example"/>
        </w:rPr>
        <w:t>clothes</w:t>
      </w:r>
      <w:proofErr w:type="spellEnd"/>
      <w:r w:rsidRPr="00EF0AB4">
        <w:t>.</w:t>
      </w:r>
    </w:p>
    <w:p w:rsidR="00310AED" w:rsidRPr="00EF0AB4" w:rsidRDefault="00310AED" w:rsidP="00310AED">
      <w:pPr>
        <w:pStyle w:val="a4"/>
        <w:spacing w:before="0" w:beforeAutospacing="0" w:after="0" w:afterAutospacing="0"/>
        <w:ind w:firstLine="708"/>
        <w:jc w:val="both"/>
      </w:pPr>
      <w:r w:rsidRPr="00EF0AB4">
        <w:t xml:space="preserve">Автоматичний морфологічний аналіз також допомагає передбачити частину мови попередньо невідомих слів. Наприклад, якщо зустрічається слово </w:t>
      </w:r>
      <w:proofErr w:type="spellStart"/>
      <w:r w:rsidRPr="00EF0AB4">
        <w:rPr>
          <w:rFonts w:ascii="Arial" w:hAnsi="Arial" w:cs="Arial"/>
          <w:i/>
        </w:rPr>
        <w:t>blogging</w:t>
      </w:r>
      <w:proofErr w:type="spellEnd"/>
      <w:r w:rsidRPr="00EF0AB4">
        <w:t xml:space="preserve"> можна передбачити що це дієслово, з основою </w:t>
      </w:r>
      <w:proofErr w:type="spellStart"/>
      <w:r w:rsidRPr="00EF0AB4">
        <w:rPr>
          <w:rFonts w:ascii="Arial" w:hAnsi="Arial" w:cs="Arial"/>
          <w:i/>
        </w:rPr>
        <w:t>blog</w:t>
      </w:r>
      <w:proofErr w:type="spellEnd"/>
      <w:r w:rsidRPr="00EF0AB4">
        <w:t xml:space="preserve">  якщо воно вживається після допоміжного слова </w:t>
      </w:r>
      <w:proofErr w:type="spellStart"/>
      <w:r w:rsidRPr="00EF0AB4">
        <w:rPr>
          <w:rFonts w:ascii="Arial" w:hAnsi="Arial" w:cs="Arial"/>
          <w:i/>
        </w:rPr>
        <w:t>to</w:t>
      </w:r>
      <w:proofErr w:type="spellEnd"/>
      <w:r w:rsidRPr="00EF0AB4">
        <w:rPr>
          <w:rFonts w:ascii="Arial" w:hAnsi="Arial" w:cs="Arial"/>
          <w:i/>
        </w:rPr>
        <w:t xml:space="preserve"> </w:t>
      </w:r>
      <w:proofErr w:type="spellStart"/>
      <w:r w:rsidRPr="00EF0AB4">
        <w:rPr>
          <w:rFonts w:ascii="Arial" w:hAnsi="Arial" w:cs="Arial"/>
          <w:i/>
        </w:rPr>
        <w:t>be</w:t>
      </w:r>
      <w:proofErr w:type="spellEnd"/>
      <w:r w:rsidRPr="00EF0AB4">
        <w:t xml:space="preserve"> (</w:t>
      </w:r>
      <w:proofErr w:type="spellStart"/>
      <w:r w:rsidRPr="00EF0AB4">
        <w:rPr>
          <w:rFonts w:ascii="Arial" w:hAnsi="Arial" w:cs="Arial"/>
          <w:i/>
        </w:rPr>
        <w:t>he</w:t>
      </w:r>
      <w:proofErr w:type="spellEnd"/>
      <w:r w:rsidRPr="00EF0AB4">
        <w:rPr>
          <w:rFonts w:ascii="Arial" w:hAnsi="Arial" w:cs="Arial"/>
          <w:i/>
        </w:rPr>
        <w:t xml:space="preserve"> </w:t>
      </w:r>
      <w:proofErr w:type="spellStart"/>
      <w:r w:rsidRPr="00EF0AB4">
        <w:rPr>
          <w:rFonts w:ascii="Arial" w:hAnsi="Arial" w:cs="Arial"/>
          <w:i/>
        </w:rPr>
        <w:t>was</w:t>
      </w:r>
      <w:proofErr w:type="spellEnd"/>
      <w:r w:rsidRPr="00EF0AB4">
        <w:rPr>
          <w:rFonts w:ascii="Arial" w:hAnsi="Arial" w:cs="Arial"/>
          <w:i/>
        </w:rPr>
        <w:t xml:space="preserve"> </w:t>
      </w:r>
      <w:proofErr w:type="spellStart"/>
      <w:r w:rsidRPr="00EF0AB4">
        <w:rPr>
          <w:rFonts w:ascii="Arial" w:hAnsi="Arial" w:cs="Arial"/>
          <w:i/>
        </w:rPr>
        <w:t>blogging</w:t>
      </w:r>
      <w:proofErr w:type="spellEnd"/>
      <w:r w:rsidRPr="00EF0AB4">
        <w:rPr>
          <w:rFonts w:ascii="Arial" w:hAnsi="Arial" w:cs="Arial"/>
          <w:i/>
        </w:rPr>
        <w:t>)</w:t>
      </w:r>
      <w:r w:rsidRPr="00EF0AB4">
        <w:t xml:space="preserve"> </w:t>
      </w:r>
      <w:proofErr w:type="spellStart"/>
      <w:r w:rsidRPr="00EF0AB4">
        <w:rPr>
          <w:rStyle w:val="example"/>
        </w:rPr>
        <w:t>scrobbling</w:t>
      </w:r>
      <w:proofErr w:type="spellEnd"/>
      <w:r w:rsidRPr="00EF0AB4">
        <w:t xml:space="preserve"> -  </w:t>
      </w:r>
      <w:proofErr w:type="spellStart"/>
      <w:r w:rsidRPr="00EF0AB4">
        <w:rPr>
          <w:rStyle w:val="example"/>
        </w:rPr>
        <w:t>scrobble</w:t>
      </w:r>
      <w:proofErr w:type="spellEnd"/>
      <w:r w:rsidRPr="00EF0AB4">
        <w:t xml:space="preserve">, ( </w:t>
      </w:r>
      <w:proofErr w:type="spellStart"/>
      <w:r w:rsidRPr="00EF0AB4">
        <w:rPr>
          <w:rStyle w:val="example"/>
        </w:rPr>
        <w:t>he</w:t>
      </w:r>
      <w:proofErr w:type="spellEnd"/>
      <w:r w:rsidRPr="00EF0AB4">
        <w:rPr>
          <w:rStyle w:val="example"/>
        </w:rPr>
        <w:t xml:space="preserve"> </w:t>
      </w:r>
      <w:proofErr w:type="spellStart"/>
      <w:r w:rsidRPr="00EF0AB4">
        <w:rPr>
          <w:rStyle w:val="example"/>
        </w:rPr>
        <w:t>was</w:t>
      </w:r>
      <w:proofErr w:type="spellEnd"/>
      <w:r w:rsidRPr="00EF0AB4">
        <w:rPr>
          <w:rStyle w:val="example"/>
        </w:rPr>
        <w:t xml:space="preserve"> </w:t>
      </w:r>
      <w:proofErr w:type="spellStart"/>
      <w:r w:rsidRPr="00EF0AB4">
        <w:rPr>
          <w:rStyle w:val="example"/>
        </w:rPr>
        <w:t>scrobbling</w:t>
      </w:r>
      <w:proofErr w:type="spellEnd"/>
      <w:r w:rsidRPr="00EF0AB4">
        <w:rPr>
          <w:rStyle w:val="example"/>
        </w:rPr>
        <w:t>)</w:t>
      </w:r>
      <w:r w:rsidRPr="00EF0AB4">
        <w:t>.</w:t>
      </w:r>
    </w:p>
    <w:p w:rsidR="00310AED" w:rsidRPr="00EF0AB4" w:rsidRDefault="00310AED" w:rsidP="00310AED">
      <w:pPr>
        <w:pStyle w:val="2"/>
        <w:spacing w:before="0" w:beforeAutospacing="0" w:after="0" w:afterAutospacing="0"/>
        <w:ind w:firstLine="708"/>
        <w:rPr>
          <w:i/>
          <w:sz w:val="24"/>
          <w:szCs w:val="24"/>
        </w:rPr>
      </w:pPr>
      <w:r w:rsidRPr="00EF0AB4">
        <w:rPr>
          <w:i/>
          <w:sz w:val="24"/>
          <w:szCs w:val="24"/>
        </w:rPr>
        <w:t>3.   Морфологічно розмічені корпуси</w:t>
      </w:r>
    </w:p>
    <w:p w:rsidR="00310AED" w:rsidRPr="00EF0AB4" w:rsidRDefault="00310AED" w:rsidP="00310AED">
      <w:pPr>
        <w:pStyle w:val="3"/>
        <w:spacing w:before="0" w:beforeAutospacing="0" w:after="0" w:afterAutospacing="0"/>
        <w:ind w:firstLine="708"/>
        <w:rPr>
          <w:i/>
          <w:sz w:val="24"/>
          <w:szCs w:val="24"/>
        </w:rPr>
      </w:pPr>
      <w:r w:rsidRPr="00EF0AB4">
        <w:rPr>
          <w:i/>
          <w:sz w:val="24"/>
          <w:szCs w:val="24"/>
        </w:rPr>
        <w:t>3.1</w:t>
      </w:r>
      <w:r w:rsidRPr="008F06FA">
        <w:rPr>
          <w:i/>
          <w:sz w:val="24"/>
          <w:szCs w:val="24"/>
          <w:lang w:val="ru-RU"/>
        </w:rPr>
        <w:t xml:space="preserve"> </w:t>
      </w:r>
      <w:r w:rsidRPr="00EF0AB4">
        <w:rPr>
          <w:i/>
          <w:sz w:val="24"/>
          <w:szCs w:val="24"/>
        </w:rPr>
        <w:t xml:space="preserve">Представлення промаркованих слів </w:t>
      </w:r>
    </w:p>
    <w:p w:rsidR="00310AED" w:rsidRPr="00EF0AB4" w:rsidRDefault="00310AED" w:rsidP="00310AED">
      <w:pPr>
        <w:ind w:firstLine="708"/>
        <w:jc w:val="both"/>
        <w:rPr>
          <w:rFonts w:ascii="Arial" w:hAnsi="Arial" w:cs="Arial"/>
          <w:i/>
          <w:lang w:eastAsia="ja-JP"/>
        </w:rPr>
      </w:pPr>
      <w:r w:rsidRPr="00EF0AB4">
        <w:t>За домовленістю в NLTK промарковані слова (</w:t>
      </w:r>
      <w:proofErr w:type="spellStart"/>
      <w:r w:rsidRPr="00EF0AB4">
        <w:t>tokens</w:t>
      </w:r>
      <w:proofErr w:type="spellEnd"/>
      <w:r w:rsidRPr="00EF0AB4">
        <w:t xml:space="preserve">) представляються з використанням типу даних – кортеж, Кортеж містить слово і тег. Для створення таких спеціальних кортежів з стандартної стрічки промаркованих слів потрібно використовувати функцію </w:t>
      </w:r>
      <w:r w:rsidRPr="00EF0AB4">
        <w:rPr>
          <w:rStyle w:val="pre"/>
          <w:rFonts w:ascii="Courier New" w:hAnsi="Courier New" w:cs="Courier New"/>
          <w:sz w:val="20"/>
          <w:szCs w:val="20"/>
        </w:rPr>
        <w:t>str2tuple()</w:t>
      </w:r>
      <w:r w:rsidRPr="00EF0AB4">
        <w:t>:</w:t>
      </w:r>
    </w:p>
    <w:p w:rsidR="00310AED" w:rsidRPr="00EF0AB4" w:rsidRDefault="00310AED" w:rsidP="00310AED">
      <w:pPr>
        <w:jc w:val="both"/>
        <w:rPr>
          <w:sz w:val="16"/>
          <w:szCs w:val="16"/>
          <w:lang w:eastAsia="ja-JP"/>
        </w:rPr>
      </w:pP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3"/>
      </w:tblGrid>
      <w:tr w:rsidR="00310AED" w:rsidRPr="00EF0AB4" w:rsidTr="007C41DC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"/>
              <w:gridCol w:w="8859"/>
            </w:tblGrid>
            <w:tr w:rsidR="00310AED" w:rsidRPr="00EF0AB4" w:rsidTr="007C41DC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310AED" w:rsidRPr="00EF0AB4" w:rsidRDefault="00310AED" w:rsidP="007C41DC">
                  <w:pPr>
                    <w:rPr>
                      <w:rFonts w:ascii="Courier New" w:hAnsi="Courier New" w:cs="Courier New"/>
                    </w:rPr>
                  </w:pPr>
                  <w:r w:rsidRPr="00EF0AB4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EF0AB4">
                    <w:rPr>
                      <w:b/>
                      <w:bCs/>
                    </w:rPr>
                    <w:t>tagged_token</w:t>
                  </w:r>
                  <w:proofErr w:type="spellEnd"/>
                  <w:r w:rsidRPr="00EF0AB4">
                    <w:rPr>
                      <w:b/>
                      <w:bCs/>
                    </w:rPr>
                    <w:t xml:space="preserve"> = nltk.tag.str2tuple(</w:t>
                  </w:r>
                  <w:r w:rsidRPr="00EF0AB4">
                    <w:rPr>
                      <w:rStyle w:val="pysrc-string"/>
                      <w:b/>
                      <w:bCs/>
                    </w:rPr>
                    <w:t>'</w:t>
                  </w:r>
                  <w:proofErr w:type="spellStart"/>
                  <w:r w:rsidRPr="00EF0AB4">
                    <w:rPr>
                      <w:rStyle w:val="pysrc-string"/>
                      <w:b/>
                      <w:bCs/>
                    </w:rPr>
                    <w:t>fly</w:t>
                  </w:r>
                  <w:proofErr w:type="spellEnd"/>
                  <w:r w:rsidRPr="00EF0AB4">
                    <w:rPr>
                      <w:rStyle w:val="pysrc-string"/>
                      <w:b/>
                      <w:bCs/>
                    </w:rPr>
                    <w:t>/NN'</w:t>
                  </w:r>
                  <w:r w:rsidRPr="00EF0AB4">
                    <w:rPr>
                      <w:b/>
                      <w:bCs/>
                    </w:rPr>
                    <w:t>)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EF0AB4">
                    <w:rPr>
                      <w:b/>
                      <w:bCs/>
                    </w:rPr>
                    <w:t>tagged_token</w:t>
                  </w:r>
                  <w:proofErr w:type="spellEnd"/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output"/>
                      <w:b/>
                      <w:bCs/>
                    </w:rPr>
                    <w:t>('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fly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', 'NN')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EF0AB4">
                    <w:rPr>
                      <w:b/>
                      <w:bCs/>
                    </w:rPr>
                    <w:t>tagged_token</w:t>
                  </w:r>
                  <w:proofErr w:type="spellEnd"/>
                  <w:r w:rsidRPr="00EF0AB4">
                    <w:rPr>
                      <w:b/>
                      <w:bCs/>
                    </w:rPr>
                    <w:t>[0]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output"/>
                      <w:b/>
                      <w:bCs/>
                    </w:rPr>
                    <w:t>'</w:t>
                  </w:r>
                  <w:proofErr w:type="spellStart"/>
                  <w:r w:rsidRPr="00EF0AB4">
                    <w:rPr>
                      <w:rStyle w:val="pysrc-output"/>
                      <w:b/>
                      <w:bCs/>
                    </w:rPr>
                    <w:t>fly</w:t>
                  </w:r>
                  <w:proofErr w:type="spellEnd"/>
                  <w:r w:rsidRPr="00EF0AB4">
                    <w:rPr>
                      <w:rStyle w:val="pysrc-output"/>
                      <w:b/>
                      <w:bCs/>
                    </w:rPr>
                    <w:t>'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EF0AB4">
                    <w:rPr>
                      <w:b/>
                      <w:bCs/>
                    </w:rPr>
                    <w:t>tagged_token</w:t>
                  </w:r>
                  <w:proofErr w:type="spellEnd"/>
                  <w:r w:rsidRPr="00EF0AB4">
                    <w:rPr>
                      <w:b/>
                      <w:bCs/>
                    </w:rPr>
                    <w:t>[1]</w:t>
                  </w:r>
                </w:p>
                <w:p w:rsidR="00310AED" w:rsidRPr="00EF0AB4" w:rsidRDefault="00310AED" w:rsidP="007C41DC">
                  <w:pPr>
                    <w:pStyle w:val="HTML"/>
                    <w:rPr>
                      <w:b/>
                      <w:bCs/>
                    </w:rPr>
                  </w:pPr>
                  <w:r w:rsidRPr="00EF0AB4">
                    <w:rPr>
                      <w:rStyle w:val="pysrc-output"/>
                      <w:b/>
                      <w:bCs/>
                    </w:rPr>
                    <w:t>'NN'</w:t>
                  </w:r>
                </w:p>
              </w:tc>
            </w:tr>
          </w:tbl>
          <w:p w:rsidR="00310AED" w:rsidRPr="00EF0AB4" w:rsidRDefault="00310AED" w:rsidP="007C41DC">
            <w:pPr>
              <w:rPr>
                <w:sz w:val="20"/>
                <w:szCs w:val="20"/>
              </w:rPr>
            </w:pPr>
          </w:p>
        </w:tc>
      </w:tr>
    </w:tbl>
    <w:p w:rsidR="00310AED" w:rsidRPr="00EF0AB4" w:rsidRDefault="00310AED" w:rsidP="00310AED">
      <w:pPr>
        <w:pStyle w:val="a4"/>
        <w:ind w:firstLine="708"/>
        <w:jc w:val="both"/>
      </w:pPr>
      <w:r w:rsidRPr="00EF0AB4">
        <w:t xml:space="preserve">Отримати список  промаркованих слів можна прямо зі стрічки. Перший крок , це поділ стрічки на окремі слова для отримання доступу до окремих стрічок </w:t>
      </w:r>
      <w:proofErr w:type="spellStart"/>
      <w:r w:rsidRPr="00EF0AB4">
        <w:rPr>
          <w:rFonts w:ascii="Arial" w:hAnsi="Arial" w:cs="Arial"/>
        </w:rPr>
        <w:t>word</w:t>
      </w:r>
      <w:proofErr w:type="spellEnd"/>
      <w:r w:rsidRPr="00EF0AB4">
        <w:rPr>
          <w:rFonts w:ascii="Arial" w:hAnsi="Arial" w:cs="Arial"/>
        </w:rPr>
        <w:t>/</w:t>
      </w:r>
      <w:proofErr w:type="spellStart"/>
      <w:r w:rsidRPr="00EF0AB4">
        <w:rPr>
          <w:rFonts w:ascii="Arial" w:hAnsi="Arial" w:cs="Arial"/>
        </w:rPr>
        <w:t>tag</w:t>
      </w:r>
      <w:proofErr w:type="spellEnd"/>
      <w:r w:rsidRPr="00EF0AB4">
        <w:t xml:space="preserve"> а далі перетворення кожної з них в кортеж (використовуючи </w:t>
      </w:r>
      <w:r w:rsidRPr="00EF0AB4">
        <w:rPr>
          <w:rFonts w:ascii="Arial" w:hAnsi="Arial" w:cs="Arial"/>
          <w:i/>
          <w:lang w:eastAsia="ja-JP"/>
        </w:rPr>
        <w:t>str</w:t>
      </w:r>
      <w:r w:rsidRPr="00EF0AB4">
        <w:rPr>
          <w:rFonts w:ascii="Arial" w:hAnsi="Arial" w:cs="Arial"/>
          <w:i/>
        </w:rPr>
        <w:t>2tuple</w:t>
      </w:r>
      <w:r w:rsidRPr="00EF0AB4">
        <w:rPr>
          <w:rFonts w:ascii="Arial" w:hAnsi="Arial" w:cs="Arial"/>
        </w:rPr>
        <w:t>()</w:t>
      </w:r>
      <w:r w:rsidRPr="00EF0AB4">
        <w:t xml:space="preserve">). </w:t>
      </w:r>
    </w:p>
    <w:p w:rsidR="00310AED" w:rsidRDefault="00310AED" w:rsidP="00255CB7"/>
    <w:p w:rsidR="00310AED" w:rsidRDefault="00310AED" w:rsidP="00255CB7"/>
    <w:p w:rsidR="00310AED" w:rsidRDefault="00310AED" w:rsidP="00255CB7"/>
    <w:p w:rsidR="00310AED" w:rsidRDefault="00310AED" w:rsidP="00255CB7"/>
    <w:p w:rsidR="00310AED" w:rsidRPr="00310AED" w:rsidRDefault="00310AED" w:rsidP="00255CB7">
      <w:pPr>
        <w:rPr>
          <w:rFonts w:ascii="Times New Roman" w:hAnsi="Times New Roman" w:cs="Times New Roman"/>
          <w:b/>
          <w:sz w:val="24"/>
          <w:szCs w:val="24"/>
        </w:rPr>
      </w:pPr>
      <w:r w:rsidRPr="00310AED">
        <w:rPr>
          <w:rFonts w:ascii="Times New Roman" w:hAnsi="Times New Roman" w:cs="Times New Roman"/>
          <w:b/>
          <w:sz w:val="24"/>
          <w:szCs w:val="24"/>
        </w:rPr>
        <w:lastRenderedPageBreak/>
        <w:t>Варіант №13</w:t>
      </w:r>
    </w:p>
    <w:p w:rsidR="00255CB7" w:rsidRPr="0036440B" w:rsidRDefault="00255CB7" w:rsidP="00255CB7">
      <w:pPr>
        <w:pStyle w:val="NormalReference"/>
        <w:numPr>
          <w:ilvl w:val="0"/>
          <w:numId w:val="2"/>
        </w:numPr>
        <w:spacing w:before="0"/>
        <w:rPr>
          <w:rStyle w:val="example"/>
          <w:i w:val="0"/>
          <w:iCs w:val="0"/>
          <w:lang w:val="uk-UA"/>
        </w:rPr>
      </w:pPr>
      <w:proofErr w:type="spellStart"/>
      <w:r w:rsidRPr="00EF0AB4">
        <w:rPr>
          <w:lang w:val="uk-UA"/>
        </w:rPr>
        <w:t>Токенізувати</w:t>
      </w:r>
      <w:proofErr w:type="spellEnd"/>
      <w:r w:rsidRPr="00EF0AB4">
        <w:rPr>
          <w:lang w:val="uk-UA"/>
        </w:rPr>
        <w:t xml:space="preserve"> та здійснити морфологічний аналіз наступного речення: </w:t>
      </w:r>
      <w:proofErr w:type="spellStart"/>
      <w:r w:rsidRPr="00EF0AB4">
        <w:rPr>
          <w:rStyle w:val="example"/>
          <w:lang w:val="uk-UA"/>
        </w:rPr>
        <w:t>They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wind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back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the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clock</w:t>
      </w:r>
      <w:proofErr w:type="spellEnd"/>
      <w:r w:rsidRPr="00EF0AB4">
        <w:rPr>
          <w:rStyle w:val="example"/>
          <w:lang w:val="uk-UA"/>
        </w:rPr>
        <w:t xml:space="preserve">, </w:t>
      </w:r>
      <w:proofErr w:type="spellStart"/>
      <w:r w:rsidRPr="00EF0AB4">
        <w:rPr>
          <w:rStyle w:val="example"/>
          <w:lang w:val="uk-UA"/>
        </w:rPr>
        <w:t>while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we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chase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after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the</w:t>
      </w:r>
      <w:proofErr w:type="spellEnd"/>
      <w:r w:rsidRPr="00EF0AB4">
        <w:rPr>
          <w:rStyle w:val="example"/>
          <w:lang w:val="uk-UA"/>
        </w:rPr>
        <w:t xml:space="preserve"> </w:t>
      </w:r>
      <w:proofErr w:type="spellStart"/>
      <w:r w:rsidRPr="00EF0AB4">
        <w:rPr>
          <w:rStyle w:val="example"/>
          <w:lang w:val="uk-UA"/>
        </w:rPr>
        <w:t>wind</w:t>
      </w:r>
      <w:proofErr w:type="spellEnd"/>
      <w:r w:rsidRPr="00EF0AB4">
        <w:rPr>
          <w:rStyle w:val="example"/>
          <w:lang w:val="uk-UA"/>
        </w:rPr>
        <w:t xml:space="preserve">. </w:t>
      </w:r>
      <w:r w:rsidRPr="00EF0AB4">
        <w:rPr>
          <w:rStyle w:val="example"/>
          <w:i w:val="0"/>
          <w:lang w:val="uk-UA"/>
        </w:rPr>
        <w:t>Які відмінності у вимові слів пов’язані з їх морфологічними характеристиками.</w:t>
      </w:r>
    </w:p>
    <w:p w:rsidR="0036440B" w:rsidRDefault="0036440B" w:rsidP="0036440B">
      <w:pPr>
        <w:pStyle w:val="NormalReference"/>
        <w:spacing w:before="0"/>
        <w:ind w:left="720" w:firstLine="0"/>
        <w:rPr>
          <w:rStyle w:val="example"/>
          <w:i w:val="0"/>
          <w:lang w:val="uk-UA"/>
        </w:rPr>
      </w:pPr>
      <w:r>
        <w:rPr>
          <w:iCs/>
          <w:noProof/>
          <w:lang w:val="uk-UA" w:eastAsia="uk-UA"/>
        </w:rPr>
        <w:drawing>
          <wp:inline distT="0" distB="0" distL="0" distR="0">
            <wp:extent cx="6073140" cy="12033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/>
                    <a:stretch/>
                  </pic:blipFill>
                  <pic:spPr bwMode="auto">
                    <a:xfrm>
                      <a:off x="0" y="0"/>
                      <a:ext cx="6073140" cy="120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40B" w:rsidRPr="00EF0AB4" w:rsidRDefault="0036440B" w:rsidP="0036440B">
      <w:pPr>
        <w:pStyle w:val="NormalReference"/>
        <w:spacing w:before="0"/>
        <w:ind w:left="720" w:firstLine="0"/>
        <w:rPr>
          <w:rStyle w:val="example"/>
          <w:i w:val="0"/>
          <w:iCs w:val="0"/>
          <w:lang w:val="uk-UA"/>
        </w:rPr>
      </w:pPr>
    </w:p>
    <w:p w:rsidR="00255CB7" w:rsidRDefault="00255CB7" w:rsidP="00255CB7">
      <w:pPr>
        <w:pStyle w:val="NormalReference"/>
        <w:numPr>
          <w:ilvl w:val="0"/>
          <w:numId w:val="8"/>
        </w:numPr>
        <w:spacing w:before="0"/>
        <w:rPr>
          <w:lang w:val="uk-UA"/>
        </w:rPr>
      </w:pPr>
      <w:r w:rsidRPr="00EF0AB4">
        <w:rPr>
          <w:lang w:val="uk-UA"/>
        </w:rPr>
        <w:t>Опрацювати всі приклади з методичних вказівок по роботі зі словниками. Що станеться, якщо доступитися до неіснуючого запису звичайного словника та словника по замовчуванню?</w:t>
      </w:r>
    </w:p>
    <w:p w:rsidR="0079621C" w:rsidRDefault="007D3894" w:rsidP="007D3894">
      <w:pPr>
        <w:pStyle w:val="NormalReference"/>
        <w:spacing w:before="0"/>
        <w:ind w:firstLine="27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200582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94" w:rsidRDefault="007D3894" w:rsidP="007D3894">
      <w:pPr>
        <w:pStyle w:val="NormalReference"/>
        <w:spacing w:before="0"/>
        <w:ind w:firstLine="27"/>
        <w:rPr>
          <w:lang w:val="uk-UA"/>
        </w:rPr>
      </w:pPr>
    </w:p>
    <w:p w:rsidR="007D3894" w:rsidRDefault="007D3894" w:rsidP="007D3894">
      <w:pPr>
        <w:pStyle w:val="NormalReference"/>
        <w:spacing w:before="0"/>
        <w:ind w:firstLine="27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410955" cy="22482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94" w:rsidRDefault="007D3894" w:rsidP="007D3894">
      <w:pPr>
        <w:pStyle w:val="NormalReference"/>
        <w:spacing w:before="0"/>
        <w:ind w:firstLine="27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067425" cy="3381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езымянный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6742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894" w:rsidRDefault="007D3894" w:rsidP="007D3894">
      <w:pPr>
        <w:pStyle w:val="NormalReference"/>
        <w:spacing w:before="0"/>
        <w:ind w:firstLine="27"/>
      </w:pPr>
      <w:r>
        <w:rPr>
          <w:noProof/>
          <w:lang w:val="uk-UA" w:eastAsia="uk-UA"/>
        </w:rPr>
        <w:drawing>
          <wp:inline distT="0" distB="0" distL="0" distR="0">
            <wp:extent cx="5401429" cy="2276793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94" w:rsidRPr="007D3894" w:rsidRDefault="007D3894" w:rsidP="007D3894">
      <w:pPr>
        <w:pStyle w:val="NormalReference"/>
        <w:spacing w:before="0"/>
        <w:ind w:firstLine="27"/>
      </w:pPr>
      <w:r>
        <w:rPr>
          <w:noProof/>
          <w:lang w:val="uk-UA" w:eastAsia="uk-UA"/>
        </w:rPr>
        <w:drawing>
          <wp:inline distT="0" distB="0" distL="0" distR="0">
            <wp:extent cx="3067478" cy="743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6440B" w:rsidRDefault="0036440B" w:rsidP="0036440B">
      <w:pPr>
        <w:pStyle w:val="NormalReference"/>
        <w:spacing w:before="0"/>
        <w:ind w:left="720" w:firstLine="0"/>
        <w:rPr>
          <w:lang w:val="uk-UA"/>
        </w:rPr>
      </w:pPr>
    </w:p>
    <w:p w:rsidR="006D7A25" w:rsidRPr="006D7A25" w:rsidRDefault="006D7A25" w:rsidP="0036440B">
      <w:pPr>
        <w:pStyle w:val="NormalReference"/>
        <w:spacing w:before="0"/>
        <w:ind w:left="720" w:firstLine="0"/>
        <w:rPr>
          <w:lang w:val="ru-RU"/>
        </w:rPr>
      </w:pPr>
      <w:r>
        <w:rPr>
          <w:lang w:val="uk-UA"/>
        </w:rPr>
        <w:t xml:space="preserve">У випадку доступу до значення неіснуючого запису звичайного словника, отримуємо помилку. Якщо те саме зробимо з словником по замовчуванню, помилки не виявимо, повернеться значення за замовчуванням. </w:t>
      </w:r>
      <w:proofErr w:type="spellStart"/>
      <w:r w:rsidRPr="006D7A25">
        <w:rPr>
          <w:lang w:val="ru-RU"/>
        </w:rPr>
        <w:t>Значення</w:t>
      </w:r>
      <w:proofErr w:type="spellEnd"/>
      <w:r w:rsidRPr="006D7A25">
        <w:rPr>
          <w:lang w:val="ru-RU"/>
        </w:rPr>
        <w:t xml:space="preserve"> по </w:t>
      </w:r>
      <w:proofErr w:type="spellStart"/>
      <w:r w:rsidRPr="006D7A25">
        <w:rPr>
          <w:lang w:val="ru-RU"/>
        </w:rPr>
        <w:t>замовчуванню</w:t>
      </w:r>
      <w:proofErr w:type="spellEnd"/>
      <w:r w:rsidRPr="006D7A25">
        <w:rPr>
          <w:lang w:val="ru-RU"/>
        </w:rPr>
        <w:t xml:space="preserve"> </w:t>
      </w:r>
      <w:proofErr w:type="spellStart"/>
      <w:r w:rsidRPr="006D7A25">
        <w:rPr>
          <w:lang w:val="ru-RU"/>
        </w:rPr>
        <w:t>це</w:t>
      </w:r>
      <w:proofErr w:type="spellEnd"/>
      <w:r w:rsidRPr="006D7A25">
        <w:rPr>
          <w:lang w:val="ru-RU"/>
        </w:rPr>
        <w:t xml:space="preserve"> </w:t>
      </w:r>
      <w:proofErr w:type="spellStart"/>
      <w:r w:rsidRPr="006D7A25">
        <w:rPr>
          <w:lang w:val="ru-RU"/>
        </w:rPr>
        <w:t>насправді</w:t>
      </w:r>
      <w:proofErr w:type="spellEnd"/>
      <w:r w:rsidRPr="006D7A25">
        <w:rPr>
          <w:lang w:val="ru-RU"/>
        </w:rPr>
        <w:t xml:space="preserve"> </w:t>
      </w:r>
      <w:proofErr w:type="spellStart"/>
      <w:r w:rsidRPr="006D7A25">
        <w:rPr>
          <w:lang w:val="ru-RU"/>
        </w:rPr>
        <w:t>функції</w:t>
      </w:r>
      <w:proofErr w:type="spellEnd"/>
      <w:r w:rsidRPr="006D7A25">
        <w:rPr>
          <w:lang w:val="ru-RU"/>
        </w:rPr>
        <w:t xml:space="preserve">, </w:t>
      </w:r>
      <w:proofErr w:type="spellStart"/>
      <w:r w:rsidRPr="006D7A25">
        <w:rPr>
          <w:lang w:val="ru-RU"/>
        </w:rPr>
        <w:t>які</w:t>
      </w:r>
      <w:proofErr w:type="spellEnd"/>
      <w:r w:rsidRPr="006D7A25">
        <w:rPr>
          <w:lang w:val="ru-RU"/>
        </w:rPr>
        <w:t xml:space="preserve"> </w:t>
      </w:r>
      <w:proofErr w:type="spellStart"/>
      <w:r w:rsidRPr="006D7A25">
        <w:rPr>
          <w:lang w:val="ru-RU"/>
        </w:rPr>
        <w:t>перетворюють</w:t>
      </w:r>
      <w:proofErr w:type="spellEnd"/>
      <w:r w:rsidRPr="006D7A25">
        <w:rPr>
          <w:lang w:val="ru-RU"/>
        </w:rPr>
        <w:t xml:space="preserve"> </w:t>
      </w:r>
      <w:proofErr w:type="spellStart"/>
      <w:r w:rsidRPr="006D7A25">
        <w:rPr>
          <w:lang w:val="ru-RU"/>
        </w:rPr>
        <w:t>об’єкти</w:t>
      </w:r>
      <w:proofErr w:type="spellEnd"/>
      <w:r w:rsidRPr="006D7A25">
        <w:rPr>
          <w:lang w:val="ru-RU"/>
        </w:rPr>
        <w:t xml:space="preserve"> у </w:t>
      </w:r>
      <w:proofErr w:type="spellStart"/>
      <w:r w:rsidRPr="006D7A25">
        <w:rPr>
          <w:lang w:val="ru-RU"/>
        </w:rPr>
        <w:t>вказаний</w:t>
      </w:r>
      <w:proofErr w:type="spellEnd"/>
      <w:r w:rsidRPr="006D7A25">
        <w:rPr>
          <w:lang w:val="ru-RU"/>
        </w:rPr>
        <w:t xml:space="preserve"> тип</w:t>
      </w:r>
      <w:r>
        <w:rPr>
          <w:lang w:val="ru-RU"/>
        </w:rPr>
        <w:t>.</w:t>
      </w:r>
    </w:p>
    <w:p w:rsidR="006D7A25" w:rsidRDefault="006D7A25" w:rsidP="0036440B">
      <w:pPr>
        <w:pStyle w:val="NormalReference"/>
        <w:spacing w:before="0"/>
        <w:ind w:left="720" w:firstLine="0"/>
        <w:rPr>
          <w:lang w:val="uk-UA"/>
        </w:rPr>
      </w:pPr>
    </w:p>
    <w:p w:rsidR="00886E22" w:rsidRPr="00F25F53" w:rsidRDefault="00886E22" w:rsidP="0036440B">
      <w:pPr>
        <w:pStyle w:val="NormalReference"/>
        <w:spacing w:before="0"/>
        <w:ind w:left="720" w:firstLine="0"/>
        <w:rPr>
          <w:lang w:val="uk-UA"/>
        </w:rPr>
      </w:pPr>
    </w:p>
    <w:p w:rsidR="00886E22" w:rsidRPr="00EF0AB4" w:rsidRDefault="00886E22" w:rsidP="0036440B">
      <w:pPr>
        <w:pStyle w:val="NormalReference"/>
        <w:spacing w:before="0"/>
        <w:ind w:left="720" w:firstLine="0"/>
        <w:rPr>
          <w:lang w:val="uk-UA"/>
        </w:rPr>
      </w:pPr>
    </w:p>
    <w:p w:rsidR="00255CB7" w:rsidRPr="00401CEE" w:rsidRDefault="00255CB7" w:rsidP="00255CB7">
      <w:pPr>
        <w:pStyle w:val="NormalReference"/>
        <w:numPr>
          <w:ilvl w:val="0"/>
          <w:numId w:val="8"/>
        </w:numPr>
        <w:spacing w:before="0"/>
        <w:rPr>
          <w:rStyle w:val="pre"/>
          <w:lang w:val="uk-UA"/>
        </w:rPr>
      </w:pPr>
      <w:r w:rsidRPr="00EF0AB4">
        <w:rPr>
          <w:lang w:val="uk-UA"/>
        </w:rPr>
        <w:t xml:space="preserve">Спробуйте видалити запис зі словника </w:t>
      </w:r>
      <w:r w:rsidRPr="00EF0AB4">
        <w:rPr>
          <w:rStyle w:val="pre"/>
          <w:rFonts w:ascii="Courier New" w:hAnsi="Courier New" w:cs="Courier New"/>
          <w:sz w:val="20"/>
          <w:szCs w:val="20"/>
          <w:lang w:val="uk-UA"/>
        </w:rPr>
        <w:t xml:space="preserve">d, </w:t>
      </w:r>
      <w:r w:rsidRPr="00EF0AB4">
        <w:rPr>
          <w:lang w:val="uk-UA"/>
        </w:rPr>
        <w:t>використовуючи</w:t>
      </w:r>
      <w:r w:rsidRPr="00EF0AB4">
        <w:rPr>
          <w:rStyle w:val="pre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EF0AB4">
        <w:rPr>
          <w:rStyle w:val="pysrc-keyword"/>
          <w:rFonts w:ascii="Courier New" w:hAnsi="Courier New" w:cs="Courier New"/>
          <w:sz w:val="20"/>
          <w:szCs w:val="20"/>
          <w:lang w:val="uk-UA"/>
        </w:rPr>
        <w:t>del</w:t>
      </w:r>
      <w:proofErr w:type="spellEnd"/>
      <w:r w:rsidRPr="00EF0AB4">
        <w:rPr>
          <w:rStyle w:val="pre"/>
          <w:rFonts w:ascii="Courier New" w:hAnsi="Courier New" w:cs="Courier New"/>
          <w:sz w:val="20"/>
          <w:szCs w:val="20"/>
          <w:lang w:val="uk-UA"/>
        </w:rPr>
        <w:t xml:space="preserve"> d[</w:t>
      </w:r>
      <w:r w:rsidRPr="00EF0AB4">
        <w:rPr>
          <w:rStyle w:val="pysrc-string"/>
          <w:rFonts w:ascii="Courier New" w:hAnsi="Courier New" w:cs="Courier New"/>
          <w:sz w:val="20"/>
          <w:szCs w:val="20"/>
          <w:lang w:val="uk-UA"/>
        </w:rPr>
        <w:t>'</w:t>
      </w:r>
      <w:proofErr w:type="spellStart"/>
      <w:r w:rsidRPr="00EF0AB4">
        <w:rPr>
          <w:rStyle w:val="pysrc-string"/>
          <w:rFonts w:ascii="Courier New" w:hAnsi="Courier New" w:cs="Courier New"/>
          <w:sz w:val="20"/>
          <w:szCs w:val="20"/>
          <w:lang w:val="uk-UA"/>
        </w:rPr>
        <w:t>abc</w:t>
      </w:r>
      <w:proofErr w:type="spellEnd"/>
      <w:r w:rsidRPr="00EF0AB4">
        <w:rPr>
          <w:rStyle w:val="pysrc-string"/>
          <w:rFonts w:ascii="Courier New" w:hAnsi="Courier New" w:cs="Courier New"/>
          <w:sz w:val="20"/>
          <w:szCs w:val="20"/>
          <w:lang w:val="uk-UA"/>
        </w:rPr>
        <w:t>'</w:t>
      </w:r>
      <w:r w:rsidRPr="00EF0AB4">
        <w:rPr>
          <w:rStyle w:val="pre"/>
          <w:rFonts w:ascii="Courier New" w:hAnsi="Courier New" w:cs="Courier New"/>
          <w:sz w:val="20"/>
          <w:szCs w:val="20"/>
          <w:lang w:val="uk-UA"/>
        </w:rPr>
        <w:t>].</w:t>
      </w:r>
    </w:p>
    <w:p w:rsidR="00401CEE" w:rsidRDefault="00401CEE" w:rsidP="00401CEE">
      <w:pPr>
        <w:pStyle w:val="a3"/>
        <w:rPr>
          <w:rStyle w:val="pre"/>
        </w:rPr>
      </w:pPr>
    </w:p>
    <w:p w:rsidR="00401CEE" w:rsidRDefault="00401CEE" w:rsidP="00401CEE">
      <w:pPr>
        <w:pStyle w:val="NormalReference"/>
        <w:spacing w:before="0"/>
        <w:ind w:left="0" w:firstLine="709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553585" cy="752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EE" w:rsidRPr="00EF0AB4" w:rsidRDefault="00401CEE" w:rsidP="00401CEE">
      <w:pPr>
        <w:pStyle w:val="NormalReference"/>
        <w:spacing w:before="0"/>
        <w:ind w:left="0" w:firstLine="709"/>
        <w:rPr>
          <w:rStyle w:val="pre"/>
          <w:lang w:val="uk-UA"/>
        </w:rPr>
      </w:pPr>
    </w:p>
    <w:p w:rsidR="00255CB7" w:rsidRDefault="00255CB7" w:rsidP="00255CB7">
      <w:pPr>
        <w:pStyle w:val="NormalReference"/>
        <w:numPr>
          <w:ilvl w:val="0"/>
          <w:numId w:val="7"/>
        </w:numPr>
        <w:spacing w:before="0"/>
        <w:rPr>
          <w:lang w:val="uk-UA"/>
        </w:rPr>
      </w:pPr>
      <w:r w:rsidRPr="00EF0AB4">
        <w:rPr>
          <w:lang w:val="uk-UA"/>
        </w:rPr>
        <w:t xml:space="preserve">Використовуючи </w:t>
      </w:r>
      <w:proofErr w:type="spellStart"/>
      <w:r w:rsidRPr="00EF0AB4">
        <w:rPr>
          <w:rStyle w:val="pre"/>
          <w:rFonts w:ascii="Courier New" w:hAnsi="Courier New" w:cs="Courier New"/>
          <w:sz w:val="20"/>
          <w:szCs w:val="20"/>
          <w:lang w:val="uk-UA"/>
        </w:rPr>
        <w:t>sorted</w:t>
      </w:r>
      <w:proofErr w:type="spellEnd"/>
      <w:r w:rsidRPr="00EF0AB4">
        <w:rPr>
          <w:rStyle w:val="pre"/>
          <w:rFonts w:ascii="Courier New" w:hAnsi="Courier New" w:cs="Courier New"/>
          <w:sz w:val="20"/>
          <w:szCs w:val="20"/>
          <w:lang w:val="uk-UA"/>
        </w:rPr>
        <w:t>()</w:t>
      </w:r>
      <w:r w:rsidRPr="00EF0AB4">
        <w:rPr>
          <w:lang w:val="uk-UA"/>
        </w:rPr>
        <w:t xml:space="preserve"> та </w:t>
      </w:r>
      <w:proofErr w:type="spellStart"/>
      <w:r w:rsidRPr="00EF0AB4">
        <w:rPr>
          <w:rStyle w:val="pre"/>
          <w:rFonts w:ascii="Courier New" w:hAnsi="Courier New" w:cs="Courier New"/>
          <w:sz w:val="20"/>
          <w:szCs w:val="20"/>
          <w:lang w:val="uk-UA"/>
        </w:rPr>
        <w:t>set</w:t>
      </w:r>
      <w:proofErr w:type="spellEnd"/>
      <w:r w:rsidRPr="00EF0AB4">
        <w:rPr>
          <w:rStyle w:val="pre"/>
          <w:rFonts w:ascii="Courier New" w:hAnsi="Courier New" w:cs="Courier New"/>
          <w:sz w:val="20"/>
          <w:szCs w:val="20"/>
          <w:lang w:val="uk-UA"/>
        </w:rPr>
        <w:t>()</w:t>
      </w:r>
      <w:r w:rsidRPr="00EF0AB4">
        <w:rPr>
          <w:lang w:val="uk-UA"/>
        </w:rPr>
        <w:t xml:space="preserve"> отримайте відсортований список всіх тегів </w:t>
      </w:r>
      <w:proofErr w:type="spellStart"/>
      <w:r w:rsidRPr="00EF0AB4">
        <w:rPr>
          <w:lang w:val="uk-UA"/>
        </w:rPr>
        <w:t>корпуса</w:t>
      </w:r>
      <w:proofErr w:type="spellEnd"/>
      <w:r w:rsidRPr="00EF0AB4">
        <w:rPr>
          <w:lang w:val="uk-UA"/>
        </w:rPr>
        <w:t xml:space="preserve"> </w:t>
      </w:r>
      <w:proofErr w:type="spellStart"/>
      <w:r w:rsidRPr="00EF0AB4">
        <w:rPr>
          <w:lang w:val="uk-UA"/>
        </w:rPr>
        <w:t>Brown</w:t>
      </w:r>
      <w:proofErr w:type="spellEnd"/>
      <w:r w:rsidRPr="00EF0AB4">
        <w:rPr>
          <w:lang w:val="uk-UA"/>
        </w:rPr>
        <w:t xml:space="preserve"> без їх дублювання.</w:t>
      </w:r>
    </w:p>
    <w:p w:rsidR="00BB1478" w:rsidRPr="0079621C" w:rsidRDefault="00BB1478" w:rsidP="00BB1478">
      <w:pPr>
        <w:pStyle w:val="NormalReference"/>
        <w:spacing w:before="0"/>
        <w:ind w:left="0" w:firstLine="0"/>
        <w:rPr>
          <w:lang w:val="uk-UA"/>
        </w:rPr>
      </w:pPr>
    </w:p>
    <w:p w:rsidR="00BB1478" w:rsidRPr="00434EFE" w:rsidRDefault="00F25F53" w:rsidP="00BB1478">
      <w:pPr>
        <w:pStyle w:val="NormalReference"/>
        <w:spacing w:before="0"/>
        <w:ind w:left="0" w:firstLine="851"/>
      </w:pPr>
      <w:r>
        <w:rPr>
          <w:noProof/>
          <w:lang w:val="uk-UA" w:eastAsia="uk-UA"/>
        </w:rPr>
        <w:drawing>
          <wp:inline distT="0" distB="0" distL="0" distR="0">
            <wp:extent cx="4582164" cy="334374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6D" w:rsidRPr="00EF0AB4" w:rsidRDefault="00D4276D" w:rsidP="00434EFE">
      <w:pPr>
        <w:pStyle w:val="NormalReference"/>
        <w:spacing w:before="0"/>
        <w:ind w:left="720" w:firstLine="0"/>
        <w:rPr>
          <w:lang w:val="uk-UA"/>
        </w:rPr>
      </w:pPr>
    </w:p>
    <w:p w:rsidR="00255CB7" w:rsidRDefault="00255CB7" w:rsidP="00255CB7">
      <w:pPr>
        <w:pStyle w:val="NormalReference"/>
        <w:numPr>
          <w:ilvl w:val="0"/>
          <w:numId w:val="5"/>
        </w:numPr>
        <w:spacing w:before="0"/>
        <w:rPr>
          <w:lang w:val="uk-UA"/>
        </w:rPr>
      </w:pPr>
      <w:r w:rsidRPr="00EF0AB4">
        <w:rPr>
          <w:lang w:val="uk-UA"/>
        </w:rPr>
        <w:t>Напишіть програму для збору статистичних даних по розмічених корпусах і відповіді на наступне запитання: який відсоток типів слів (</w:t>
      </w:r>
      <w:proofErr w:type="spellStart"/>
      <w:r w:rsidRPr="00EF0AB4">
        <w:rPr>
          <w:lang w:val="uk-UA" w:eastAsia="ja-JP"/>
        </w:rPr>
        <w:t>types</w:t>
      </w:r>
      <w:proofErr w:type="spellEnd"/>
      <w:r w:rsidRPr="00EF0AB4">
        <w:rPr>
          <w:lang w:val="uk-UA"/>
        </w:rPr>
        <w:t>) завжди маркуються тими самими тегами.</w:t>
      </w:r>
    </w:p>
    <w:p w:rsidR="00A5672A" w:rsidRDefault="00A5672A" w:rsidP="00A5672A">
      <w:pPr>
        <w:pStyle w:val="NormalReference"/>
        <w:spacing w:before="0"/>
        <w:ind w:left="720" w:firstLine="0"/>
        <w:rPr>
          <w:lang w:val="uk-UA"/>
        </w:rPr>
      </w:pPr>
    </w:p>
    <w:p w:rsidR="00A5672A" w:rsidRDefault="00604759" w:rsidP="00A5672A">
      <w:pPr>
        <w:pStyle w:val="NormalReference"/>
        <w:spacing w:before="0"/>
        <w:ind w:left="72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020640" cy="271500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2A" w:rsidRPr="00EF0AB4" w:rsidRDefault="00A5672A" w:rsidP="00A5672A">
      <w:pPr>
        <w:pStyle w:val="NormalReference"/>
        <w:spacing w:before="0"/>
        <w:ind w:left="720" w:firstLine="0"/>
        <w:rPr>
          <w:lang w:val="uk-UA"/>
        </w:rPr>
      </w:pPr>
    </w:p>
    <w:p w:rsidR="00255CB7" w:rsidRDefault="00255CB7" w:rsidP="00255CB7">
      <w:pPr>
        <w:pStyle w:val="NormalReference"/>
        <w:numPr>
          <w:ilvl w:val="0"/>
          <w:numId w:val="4"/>
        </w:numPr>
        <w:spacing w:before="0"/>
        <w:rPr>
          <w:lang w:val="uk-UA"/>
        </w:rPr>
      </w:pPr>
      <w:r w:rsidRPr="00EF0AB4">
        <w:rPr>
          <w:lang w:val="uk-UA"/>
        </w:rPr>
        <w:t xml:space="preserve">Напишіть програми для знаходження слів та словосполучень згідно відповідних їм тегів для відповіді на наступне питання: яке співвідношення між займенниками (чоловічими і жіночими). </w:t>
      </w:r>
    </w:p>
    <w:p w:rsidR="00A5672A" w:rsidRDefault="00A5672A" w:rsidP="00A5672A">
      <w:pPr>
        <w:pStyle w:val="NormalReference"/>
        <w:spacing w:before="0"/>
        <w:ind w:left="0" w:firstLine="0"/>
        <w:rPr>
          <w:lang w:val="uk-UA"/>
        </w:rPr>
      </w:pPr>
    </w:p>
    <w:p w:rsidR="00A5672A" w:rsidRDefault="00EE3DCF" w:rsidP="00A5672A">
      <w:pPr>
        <w:pStyle w:val="NormalReference"/>
        <w:spacing w:befor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020111" cy="181952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CF" w:rsidRDefault="00EE3DCF" w:rsidP="00A5672A">
      <w:pPr>
        <w:pStyle w:val="NormalReference"/>
        <w:spacing w:befor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77110" cy="258163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45" w:rsidRPr="006D7A25" w:rsidRDefault="00EC7645" w:rsidP="00EC7645">
      <w:pPr>
        <w:pStyle w:val="NormalReference"/>
        <w:spacing w:before="0"/>
        <w:ind w:left="720" w:firstLine="0"/>
        <w:rPr>
          <w:lang w:val="uk-UA"/>
        </w:rPr>
      </w:pPr>
    </w:p>
    <w:p w:rsidR="00255CB7" w:rsidRPr="00A5672A" w:rsidRDefault="00255CB7" w:rsidP="00255CB7">
      <w:pPr>
        <w:pStyle w:val="NormalReference"/>
        <w:numPr>
          <w:ilvl w:val="0"/>
          <w:numId w:val="3"/>
        </w:numPr>
        <w:spacing w:before="0"/>
        <w:rPr>
          <w:lang w:val="uk-UA"/>
        </w:rPr>
      </w:pPr>
      <w:r w:rsidRPr="00EF0AB4">
        <w:rPr>
          <w:lang w:val="uk-UA"/>
        </w:rPr>
        <w:t xml:space="preserve">Написати програму побудови словника, записами якого будуть набори словників. Використовуючи створений словник, збережіть у ньому набори можливих тегів, які зустрічаються після заданого слова з певним тегом, наприклад </w:t>
      </w:r>
      <w:proofErr w:type="spellStart"/>
      <w:r w:rsidRPr="00EF0AB4">
        <w:rPr>
          <w:lang w:val="uk-UA"/>
        </w:rPr>
        <w:t>word</w:t>
      </w:r>
      <w:r w:rsidRPr="00EF0AB4">
        <w:rPr>
          <w:vertAlign w:val="subscript"/>
          <w:lang w:val="uk-UA"/>
        </w:rPr>
        <w:t>i</w:t>
      </w:r>
      <w:proofErr w:type="spellEnd"/>
      <w:r w:rsidRPr="00EF0AB4">
        <w:rPr>
          <w:lang w:val="uk-UA"/>
        </w:rPr>
        <w:t xml:space="preserve"> → </w:t>
      </w:r>
      <w:proofErr w:type="spellStart"/>
      <w:r w:rsidRPr="00EF0AB4">
        <w:rPr>
          <w:lang w:val="uk-UA"/>
        </w:rPr>
        <w:t>tag</w:t>
      </w:r>
      <w:r w:rsidRPr="00EF0AB4">
        <w:rPr>
          <w:vertAlign w:val="subscript"/>
          <w:lang w:val="uk-UA"/>
        </w:rPr>
        <w:t>i</w:t>
      </w:r>
      <w:proofErr w:type="spellEnd"/>
      <w:r w:rsidRPr="00EF0AB4">
        <w:rPr>
          <w:lang w:val="uk-UA"/>
        </w:rPr>
        <w:t xml:space="preserve"> → tag</w:t>
      </w:r>
      <w:r w:rsidRPr="00EF0AB4">
        <w:rPr>
          <w:vertAlign w:val="subscript"/>
          <w:lang w:val="uk-UA"/>
        </w:rPr>
        <w:t>i+1.</w:t>
      </w:r>
    </w:p>
    <w:p w:rsidR="00A5672A" w:rsidRPr="00EF0AB4" w:rsidRDefault="00A5672A" w:rsidP="00A5672A">
      <w:pPr>
        <w:pStyle w:val="NormalReference"/>
        <w:spacing w:before="0"/>
        <w:ind w:left="720" w:firstLine="131"/>
        <w:rPr>
          <w:lang w:val="uk-UA"/>
        </w:rPr>
      </w:pPr>
    </w:p>
    <w:p w:rsidR="0078701B" w:rsidRDefault="00A5672A" w:rsidP="00A5672A">
      <w:pPr>
        <w:ind w:firstLine="567"/>
      </w:pPr>
      <w:r>
        <w:t xml:space="preserve"> </w:t>
      </w:r>
      <w:r>
        <w:rPr>
          <w:noProof/>
          <w:lang w:eastAsia="uk-UA"/>
        </w:rPr>
        <w:drawing>
          <wp:inline distT="0" distB="0" distL="0" distR="0" wp14:anchorId="7F9509E9" wp14:editId="13AA3146">
            <wp:extent cx="5940425" cy="1971040"/>
            <wp:effectExtent l="19050" t="0" r="3175" b="0"/>
            <wp:docPr id="6" name="Picture 0" descr="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ED" w:rsidRDefault="00310AED" w:rsidP="00A5672A">
      <w:pPr>
        <w:ind w:firstLine="567"/>
      </w:pPr>
    </w:p>
    <w:p w:rsidR="00310AED" w:rsidRPr="00310AED" w:rsidRDefault="00310AED" w:rsidP="00A5672A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310AED">
        <w:rPr>
          <w:rFonts w:ascii="Times New Roman" w:hAnsi="Times New Roman" w:cs="Times New Roman"/>
          <w:b/>
          <w:sz w:val="24"/>
          <w:szCs w:val="24"/>
        </w:rPr>
        <w:t>Висновок:</w:t>
      </w:r>
    </w:p>
    <w:p w:rsidR="00310AED" w:rsidRPr="00310AED" w:rsidRDefault="00310AED" w:rsidP="00310AED">
      <w:pPr>
        <w:pStyle w:val="Web"/>
        <w:widowControl w:val="0"/>
        <w:spacing w:before="0" w:beforeAutospacing="0" w:after="0" w:afterAutospacing="0" w:line="276" w:lineRule="auto"/>
        <w:ind w:firstLine="714"/>
        <w:jc w:val="both"/>
      </w:pPr>
      <w:r w:rsidRPr="00310AED">
        <w:t xml:space="preserve">я вивчила елементи бібліотеки прикладних програм </w:t>
      </w:r>
      <w:proofErr w:type="spellStart"/>
      <w:r w:rsidRPr="00310AED">
        <w:rPr>
          <w:lang w:val="en-US"/>
        </w:rPr>
        <w:t>nltk</w:t>
      </w:r>
      <w:proofErr w:type="spellEnd"/>
      <w:r w:rsidRPr="00310AED">
        <w:t>, для опрацювання текстів природною мовою; автоматичний морфологічний аналіз</w:t>
      </w:r>
      <w:r w:rsidRPr="00310AED">
        <w:rPr>
          <w:rStyle w:val="a8"/>
          <w:szCs w:val="24"/>
          <w:lang w:eastAsia="en-US"/>
        </w:rPr>
        <w:t>.</w:t>
      </w:r>
    </w:p>
    <w:p w:rsidR="00310AED" w:rsidRDefault="00310AED" w:rsidP="00A5672A">
      <w:pPr>
        <w:ind w:firstLine="567"/>
      </w:pPr>
    </w:p>
    <w:sectPr w:rsidR="00310A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423C"/>
    <w:multiLevelType w:val="hybridMultilevel"/>
    <w:tmpl w:val="6A70E4B2"/>
    <w:lvl w:ilvl="0" w:tplc="D4CC3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94BA3FFA">
      <w:numFmt w:val="none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65215C8"/>
    <w:multiLevelType w:val="hybridMultilevel"/>
    <w:tmpl w:val="04463244"/>
    <w:lvl w:ilvl="0" w:tplc="0422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66BCE"/>
    <w:multiLevelType w:val="hybridMultilevel"/>
    <w:tmpl w:val="F49EFABE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C03D9"/>
    <w:multiLevelType w:val="hybridMultilevel"/>
    <w:tmpl w:val="60B6847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148D4"/>
    <w:multiLevelType w:val="hybridMultilevel"/>
    <w:tmpl w:val="6E620E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8172B"/>
    <w:multiLevelType w:val="hybridMultilevel"/>
    <w:tmpl w:val="1A4C4314"/>
    <w:lvl w:ilvl="0" w:tplc="0422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E22"/>
    <w:multiLevelType w:val="hybridMultilevel"/>
    <w:tmpl w:val="30383036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D7F59"/>
    <w:multiLevelType w:val="hybridMultilevel"/>
    <w:tmpl w:val="35B6D15C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B7"/>
    <w:rsid w:val="001C06B1"/>
    <w:rsid w:val="00255CB7"/>
    <w:rsid w:val="00310AED"/>
    <w:rsid w:val="0036440B"/>
    <w:rsid w:val="00401CEE"/>
    <w:rsid w:val="00434EFE"/>
    <w:rsid w:val="00604759"/>
    <w:rsid w:val="006D7A25"/>
    <w:rsid w:val="0078701B"/>
    <w:rsid w:val="0079621C"/>
    <w:rsid w:val="007D3894"/>
    <w:rsid w:val="00886E22"/>
    <w:rsid w:val="00A5672A"/>
    <w:rsid w:val="00BB1478"/>
    <w:rsid w:val="00D4276D"/>
    <w:rsid w:val="00EC7645"/>
    <w:rsid w:val="00EE3DCF"/>
    <w:rsid w:val="00F25F53"/>
    <w:rsid w:val="00F9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366C5-6101-4A60-A8EC-9E0D4F2E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0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10A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ample">
    <w:name w:val="example"/>
    <w:rsid w:val="00255CB7"/>
    <w:rPr>
      <w:i/>
      <w:iCs/>
    </w:rPr>
  </w:style>
  <w:style w:type="character" w:customStyle="1" w:styleId="pysrc-keyword">
    <w:name w:val="pysrc-keyword"/>
    <w:rsid w:val="00255CB7"/>
    <w:rPr>
      <w:color w:val="E06000"/>
    </w:rPr>
  </w:style>
  <w:style w:type="character" w:customStyle="1" w:styleId="pysrc-string">
    <w:name w:val="pysrc-string"/>
    <w:rsid w:val="00255CB7"/>
    <w:rPr>
      <w:color w:val="00AA00"/>
    </w:rPr>
  </w:style>
  <w:style w:type="character" w:customStyle="1" w:styleId="pre">
    <w:name w:val="pre"/>
    <w:basedOn w:val="a0"/>
    <w:rsid w:val="00255CB7"/>
  </w:style>
  <w:style w:type="paragraph" w:customStyle="1" w:styleId="NormalReference">
    <w:name w:val="Normal Reference"/>
    <w:basedOn w:val="a"/>
    <w:rsid w:val="00255CB7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MS Mincho" w:hAnsi="Times New Roman" w:cs="Times New Roman"/>
      <w:sz w:val="24"/>
      <w:szCs w:val="24"/>
      <w:lang w:val="en-US" w:eastAsia="de-DE"/>
    </w:rPr>
  </w:style>
  <w:style w:type="paragraph" w:styleId="a3">
    <w:name w:val="List Paragraph"/>
    <w:basedOn w:val="a"/>
    <w:uiPriority w:val="34"/>
    <w:qFormat/>
    <w:rsid w:val="00401CE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0A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0A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10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0A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31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rmdef">
    <w:name w:val="termdef"/>
    <w:basedOn w:val="a0"/>
    <w:rsid w:val="00310AED"/>
    <w:rPr>
      <w:b/>
      <w:bCs/>
    </w:rPr>
  </w:style>
  <w:style w:type="character" w:customStyle="1" w:styleId="math">
    <w:name w:val="math"/>
    <w:basedOn w:val="a0"/>
    <w:rsid w:val="00310AED"/>
    <w:rPr>
      <w:i/>
      <w:iCs/>
    </w:rPr>
  </w:style>
  <w:style w:type="character" w:customStyle="1" w:styleId="pysrc-prompt">
    <w:name w:val="pysrc-prompt"/>
    <w:basedOn w:val="a0"/>
    <w:rsid w:val="00310AED"/>
    <w:rPr>
      <w:color w:val="9B0000"/>
    </w:rPr>
  </w:style>
  <w:style w:type="character" w:customStyle="1" w:styleId="pysrc-more">
    <w:name w:val="pysrc-more"/>
    <w:basedOn w:val="a0"/>
    <w:rsid w:val="00310AED"/>
    <w:rPr>
      <w:color w:val="9B00FF"/>
    </w:rPr>
  </w:style>
  <w:style w:type="character" w:customStyle="1" w:styleId="pysrc-output">
    <w:name w:val="pysrc-output"/>
    <w:basedOn w:val="a0"/>
    <w:rsid w:val="00310AED"/>
    <w:rPr>
      <w:color w:val="0000FF"/>
    </w:rPr>
  </w:style>
  <w:style w:type="paragraph" w:styleId="a5">
    <w:name w:val="Plain Text"/>
    <w:basedOn w:val="a"/>
    <w:link w:val="a6"/>
    <w:rsid w:val="00310AE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310AE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310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rsid w:val="00310AED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310AED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4745</Words>
  <Characters>2705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Павлів</dc:creator>
  <cp:keywords/>
  <dc:description/>
  <cp:lastModifiedBy>Ірина Павлів</cp:lastModifiedBy>
  <cp:revision>11</cp:revision>
  <dcterms:created xsi:type="dcterms:W3CDTF">2015-11-22T22:17:00Z</dcterms:created>
  <dcterms:modified xsi:type="dcterms:W3CDTF">2015-11-25T21:54:00Z</dcterms:modified>
</cp:coreProperties>
</file>