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sz w:val="24"/>
          <w:szCs w:val="24"/>
        </w:rPr>
        <w:t>1. Написати рекурсивну функцію для перегляду дерева, яка</w:t>
      </w:r>
    </w:p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sz w:val="24"/>
          <w:szCs w:val="24"/>
        </w:rPr>
        <w:t>визначає його глибину. Дерево з одного вузла має глибину рівну нулю.</w:t>
      </w:r>
    </w:p>
    <w:p w:rsidR="00A754CD" w:rsidRPr="00D17EAA" w:rsidRDefault="00D17EAA" w:rsidP="00D17EAA">
      <w:pPr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sz w:val="24"/>
          <w:szCs w:val="24"/>
        </w:rPr>
        <w:t xml:space="preserve">(глибина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піддерева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це максимальна глибина його дітей плюс один).</w:t>
      </w:r>
    </w:p>
    <w:p w:rsidR="00D17EAA" w:rsidRPr="00D17EAA" w:rsidRDefault="00D17EAA" w:rsidP="00D17EAA">
      <w:pPr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3A785A5" wp14:editId="1CBEBE0C">
            <wp:extent cx="5638800" cy="614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Сhart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додає але ніколи не видаляє дуги з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>. Чому?</w:t>
      </w:r>
    </w:p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EAA">
        <w:rPr>
          <w:rFonts w:ascii="Times New Roman" w:hAnsi="Times New Roman" w:cs="Times New Roman"/>
          <w:sz w:val="24"/>
          <w:szCs w:val="24"/>
        </w:rPr>
        <w:t>Сhart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— метод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динмічного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програмування, у якому не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запам'ятовують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проміжні результати.</w:t>
      </w:r>
    </w:p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sz w:val="24"/>
          <w:szCs w:val="24"/>
        </w:rPr>
        <w:t>5. Вибрати декілька (2) загальних дієслова та напишіть програми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 xml:space="preserve">для вирішення наступних задач: Пошук дієслів в корпусі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Prepositional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Phrase</w:t>
      </w:r>
      <w:proofErr w:type="spellEnd"/>
    </w:p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EAA">
        <w:rPr>
          <w:rFonts w:ascii="Times New Roman" w:hAnsi="Times New Roman" w:cs="Times New Roman"/>
          <w:sz w:val="24"/>
          <w:szCs w:val="24"/>
        </w:rPr>
        <w:t>Attachment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Corpus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nltk.corpus.ppattach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>. Пошук всіх випадків вживання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дієслова з двома різними РР в яких перший іменник, або другий іменник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або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прийменник залишаються незмінними. Розробити правила</w:t>
      </w:r>
      <w:r w:rsidRPr="00D17EAA">
        <w:rPr>
          <w:rFonts w:ascii="Times New Roman" w:hAnsi="Times New Roman" w:cs="Times New Roman"/>
          <w:sz w:val="24"/>
          <w:szCs w:val="24"/>
        </w:rPr>
        <w:t xml:space="preserve"> CFG </w:t>
      </w:r>
      <w:r w:rsidRPr="00D17EAA">
        <w:rPr>
          <w:rFonts w:ascii="Times New Roman" w:hAnsi="Times New Roman" w:cs="Times New Roman"/>
          <w:sz w:val="24"/>
          <w:szCs w:val="24"/>
        </w:rPr>
        <w:t>граматики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для врахування цих випадків.</w:t>
      </w:r>
    </w:p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5C8D8130" wp14:editId="3BA1FC6F">
            <wp:extent cx="6120765" cy="5374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sz w:val="24"/>
          <w:szCs w:val="24"/>
        </w:rPr>
        <w:t>7. Використовуючи позиції в дереві побудувати список підметів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перших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 xml:space="preserve">100 речень корпусу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Penn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treebank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>; для спрощення представлення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 xml:space="preserve">результатів підмети представляти як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піддерева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з глибиною не більше 2.</w:t>
      </w:r>
    </w:p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505DFAAD" wp14:editId="40669C35">
            <wp:extent cx="6120765" cy="47110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sz w:val="24"/>
          <w:szCs w:val="24"/>
        </w:rPr>
        <w:t xml:space="preserve">12. Розробити програму обробки дерев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корпуса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Treebank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nltk.corpus.treebank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 xml:space="preserve"> , яка вилучить всі правила з кожного з дерев за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 xml:space="preserve">допомогою </w:t>
      </w:r>
      <w:proofErr w:type="spellStart"/>
      <w:r w:rsidRPr="00D17EAA">
        <w:rPr>
          <w:rFonts w:ascii="Times New Roman" w:hAnsi="Times New Roman" w:cs="Times New Roman"/>
          <w:sz w:val="24"/>
          <w:szCs w:val="24"/>
        </w:rPr>
        <w:t>Tree.productions</w:t>
      </w:r>
      <w:proofErr w:type="spellEnd"/>
      <w:r w:rsidRPr="00D17EAA">
        <w:rPr>
          <w:rFonts w:ascii="Times New Roman" w:hAnsi="Times New Roman" w:cs="Times New Roman"/>
          <w:sz w:val="24"/>
          <w:szCs w:val="24"/>
        </w:rPr>
        <w:t>(). Правилами, які зустрічаються тільки один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раз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можна знехтувати. Правила з однаковими лівими частинами та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подібними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правими частинами об’єднати для отримання еквівалентного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але більш</w:t>
      </w:r>
      <w:r w:rsidRPr="00D17EAA">
        <w:rPr>
          <w:rFonts w:ascii="Times New Roman" w:hAnsi="Times New Roman" w:cs="Times New Roman"/>
          <w:sz w:val="24"/>
          <w:szCs w:val="24"/>
        </w:rPr>
        <w:t xml:space="preserve"> </w:t>
      </w:r>
      <w:r w:rsidRPr="00D17EAA">
        <w:rPr>
          <w:rFonts w:ascii="Times New Roman" w:hAnsi="Times New Roman" w:cs="Times New Roman"/>
          <w:sz w:val="24"/>
          <w:szCs w:val="24"/>
        </w:rPr>
        <w:t>компактного набору правил.</w:t>
      </w:r>
    </w:p>
    <w:p w:rsidR="00D17EAA" w:rsidRPr="00D17EAA" w:rsidRDefault="00D17EAA" w:rsidP="00D17E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17EAA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B838388" wp14:editId="3F59CFEC">
            <wp:extent cx="4362450" cy="519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EAA" w:rsidRPr="00D17E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8F"/>
    <w:rsid w:val="00A754CD"/>
    <w:rsid w:val="00D17EAA"/>
    <w:rsid w:val="00E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826</Words>
  <Characters>472</Characters>
  <Application>Microsoft Office Word</Application>
  <DocSecurity>0</DocSecurity>
  <Lines>3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2</cp:revision>
  <dcterms:created xsi:type="dcterms:W3CDTF">2015-12-25T00:03:00Z</dcterms:created>
  <dcterms:modified xsi:type="dcterms:W3CDTF">2015-12-25T00:08:00Z</dcterms:modified>
</cp:coreProperties>
</file>