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177" w:rsidRPr="00E675CD" w:rsidRDefault="002D6177" w:rsidP="002D6177">
      <w:pPr>
        <w:pStyle w:val="a3"/>
        <w:spacing w:line="360" w:lineRule="auto"/>
        <w:rPr>
          <w:b w:val="0"/>
          <w:szCs w:val="24"/>
        </w:rPr>
      </w:pPr>
      <w:r w:rsidRPr="00E675CD">
        <w:rPr>
          <w:b w:val="0"/>
          <w:szCs w:val="24"/>
        </w:rPr>
        <w:t>МІНІСТЕРСТВО ОСВІТИ І НАУКИ УКРАЇНИ</w:t>
      </w:r>
    </w:p>
    <w:p w:rsidR="002D6177" w:rsidRPr="00E675CD" w:rsidRDefault="002D6177" w:rsidP="002D6177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НАЦІОНАЛЬНИЙ УНІВЕРСИТЕТ</w:t>
      </w:r>
    </w:p>
    <w:p w:rsidR="002D6177" w:rsidRPr="00E675CD" w:rsidRDefault="002D6177" w:rsidP="002D6177">
      <w:pPr>
        <w:ind w:firstLine="567"/>
        <w:jc w:val="center"/>
        <w:rPr>
          <w:sz w:val="24"/>
          <w:szCs w:val="24"/>
          <w:lang w:val="ru-RU"/>
        </w:rPr>
      </w:pPr>
      <w:r w:rsidRPr="00E675CD">
        <w:rPr>
          <w:sz w:val="24"/>
          <w:szCs w:val="24"/>
        </w:rPr>
        <w:t xml:space="preserve"> «ЛЬВІВСЬКА ПОЛІТЕХНІКА»</w:t>
      </w:r>
    </w:p>
    <w:p w:rsidR="002D6177" w:rsidRPr="00E675CD" w:rsidRDefault="002D6177" w:rsidP="002D6177">
      <w:pPr>
        <w:ind w:firstLine="567"/>
        <w:jc w:val="right"/>
        <w:rPr>
          <w:sz w:val="24"/>
          <w:szCs w:val="24"/>
        </w:rPr>
      </w:pPr>
    </w:p>
    <w:p w:rsidR="002D6177" w:rsidRPr="00E675CD" w:rsidRDefault="002D6177" w:rsidP="002D6177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Кафедра </w:t>
      </w:r>
    </w:p>
    <w:p w:rsidR="002D6177" w:rsidRPr="00E675CD" w:rsidRDefault="002D6177" w:rsidP="002D6177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 «Системи автоматизованого проектування»</w:t>
      </w:r>
    </w:p>
    <w:p w:rsidR="002D6177" w:rsidRPr="00E675CD" w:rsidRDefault="002D6177" w:rsidP="002D6177">
      <w:pPr>
        <w:ind w:firstLine="567"/>
        <w:jc w:val="right"/>
        <w:rPr>
          <w:sz w:val="24"/>
          <w:szCs w:val="24"/>
        </w:rPr>
      </w:pPr>
    </w:p>
    <w:p w:rsidR="002D6177" w:rsidRPr="00E675CD" w:rsidRDefault="002D6177" w:rsidP="002D6177">
      <w:pPr>
        <w:ind w:firstLine="567"/>
        <w:jc w:val="right"/>
        <w:rPr>
          <w:sz w:val="24"/>
          <w:szCs w:val="24"/>
        </w:rPr>
      </w:pPr>
    </w:p>
    <w:p w:rsidR="002D6177" w:rsidRPr="00E675CD" w:rsidRDefault="002D6177" w:rsidP="002D6177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Звіт</w:t>
      </w:r>
    </w:p>
    <w:p w:rsidR="002D6177" w:rsidRPr="00E675CD" w:rsidRDefault="002D6177" w:rsidP="002D6177">
      <w:pPr>
        <w:ind w:firstLine="567"/>
        <w:jc w:val="center"/>
        <w:rPr>
          <w:sz w:val="24"/>
          <w:szCs w:val="24"/>
          <w:lang w:val="ru-RU"/>
        </w:rPr>
      </w:pPr>
      <w:r w:rsidRPr="00E675CD">
        <w:rPr>
          <w:sz w:val="24"/>
          <w:szCs w:val="24"/>
        </w:rPr>
        <w:t>До лабораторної роботи №</w:t>
      </w:r>
      <w:r w:rsidRPr="00E675CD">
        <w:rPr>
          <w:sz w:val="24"/>
          <w:szCs w:val="24"/>
          <w:lang w:val="ru-RU"/>
        </w:rPr>
        <w:t>11</w:t>
      </w:r>
    </w:p>
    <w:p w:rsidR="002D6177" w:rsidRPr="00E675CD" w:rsidRDefault="002D6177" w:rsidP="002D6177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З курсу: «</w:t>
      </w:r>
      <w:r w:rsidRPr="00E675CD">
        <w:rPr>
          <w:sz w:val="24"/>
          <w:szCs w:val="24"/>
          <w:lang w:val="ru-RU"/>
        </w:rPr>
        <w:t>Комп’</w:t>
      </w:r>
      <w:proofErr w:type="spellStart"/>
      <w:r w:rsidRPr="00E675CD">
        <w:rPr>
          <w:sz w:val="24"/>
          <w:szCs w:val="24"/>
        </w:rPr>
        <w:t>ютерна</w:t>
      </w:r>
      <w:proofErr w:type="spellEnd"/>
      <w:r w:rsidRPr="00E675CD">
        <w:rPr>
          <w:sz w:val="24"/>
          <w:szCs w:val="24"/>
        </w:rPr>
        <w:t xml:space="preserve"> лінгвістика»</w:t>
      </w:r>
    </w:p>
    <w:p w:rsidR="002D6177" w:rsidRPr="00E675CD" w:rsidRDefault="002D6177" w:rsidP="002D6177">
      <w:pPr>
        <w:pStyle w:val="Default"/>
        <w:spacing w:line="288" w:lineRule="auto"/>
        <w:jc w:val="center"/>
        <w:rPr>
          <w:rFonts w:ascii="Times New Roman" w:hAnsi="Times New Roman" w:cs="Times New Roman"/>
        </w:rPr>
      </w:pPr>
      <w:r w:rsidRPr="00E675CD">
        <w:rPr>
          <w:rFonts w:ascii="Times New Roman" w:hAnsi="Times New Roman" w:cs="Times New Roman"/>
        </w:rPr>
        <w:t>На тему: «</w:t>
      </w:r>
      <w:proofErr w:type="spellStart"/>
      <w:r w:rsidRPr="00E675CD">
        <w:rPr>
          <w:rFonts w:ascii="Times New Roman" w:hAnsi="Times New Roman" w:cs="Times New Roman"/>
        </w:rPr>
        <w:t>Вивчення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бібліотеки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прикладних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програм</w:t>
      </w:r>
      <w:proofErr w:type="spellEnd"/>
      <w:r w:rsidRPr="00E675CD">
        <w:rPr>
          <w:rFonts w:ascii="Times New Roman" w:hAnsi="Times New Roman" w:cs="Times New Roman"/>
        </w:rPr>
        <w:t xml:space="preserve"> NLTK для </w:t>
      </w:r>
      <w:proofErr w:type="spellStart"/>
      <w:r w:rsidRPr="00E675CD">
        <w:rPr>
          <w:rFonts w:ascii="Times New Roman" w:hAnsi="Times New Roman" w:cs="Times New Roman"/>
        </w:rPr>
        <w:t>опрацювання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текстів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gramStart"/>
      <w:r w:rsidRPr="00E675CD">
        <w:rPr>
          <w:rFonts w:ascii="Times New Roman" w:hAnsi="Times New Roman" w:cs="Times New Roman"/>
        </w:rPr>
        <w:t>природною</w:t>
      </w:r>
      <w:proofErr w:type="gram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мовою</w:t>
      </w:r>
      <w:proofErr w:type="spellEnd"/>
      <w:r w:rsidRPr="00E675CD">
        <w:rPr>
          <w:rFonts w:ascii="Times New Roman" w:hAnsi="Times New Roman" w:cs="Times New Roman"/>
        </w:rPr>
        <w:t xml:space="preserve">. </w:t>
      </w:r>
      <w:r w:rsidRPr="00E675CD">
        <w:rPr>
          <w:rFonts w:ascii="Times New Roman" w:hAnsi="Times New Roman" w:cs="Times New Roman"/>
          <w:lang w:val="uk-UA"/>
        </w:rPr>
        <w:t>Автоматичний синтаксичний аналіз (частина</w:t>
      </w:r>
      <w:r w:rsidRPr="00E675CD">
        <w:rPr>
          <w:rFonts w:ascii="Times New Roman" w:hAnsi="Times New Roman" w:cs="Times New Roman"/>
        </w:rPr>
        <w:t>2</w:t>
      </w:r>
      <w:r w:rsidRPr="00E675CD">
        <w:rPr>
          <w:rFonts w:ascii="Times New Roman" w:hAnsi="Times New Roman" w:cs="Times New Roman"/>
          <w:lang w:val="uk-UA"/>
        </w:rPr>
        <w:t>)</w:t>
      </w:r>
      <w:r w:rsidRPr="00E675CD">
        <w:rPr>
          <w:rFonts w:ascii="Times New Roman" w:hAnsi="Times New Roman" w:cs="Times New Roman"/>
        </w:rPr>
        <w:t>»</w:t>
      </w:r>
    </w:p>
    <w:p w:rsidR="002D6177" w:rsidRPr="00E675CD" w:rsidRDefault="002D6177" w:rsidP="002D6177">
      <w:pPr>
        <w:ind w:firstLine="567"/>
        <w:jc w:val="center"/>
        <w:rPr>
          <w:sz w:val="24"/>
          <w:szCs w:val="24"/>
          <w:lang w:val="ru-RU"/>
        </w:rPr>
      </w:pPr>
    </w:p>
    <w:p w:rsidR="002D6177" w:rsidRPr="00E675CD" w:rsidRDefault="002D6177" w:rsidP="002D6177">
      <w:pPr>
        <w:ind w:firstLine="567"/>
        <w:jc w:val="center"/>
        <w:rPr>
          <w:sz w:val="24"/>
          <w:szCs w:val="24"/>
          <w:lang w:val="ru-RU"/>
        </w:rPr>
      </w:pPr>
    </w:p>
    <w:p w:rsidR="002D6177" w:rsidRPr="00E675CD" w:rsidRDefault="002D6177" w:rsidP="002D6177">
      <w:pPr>
        <w:ind w:firstLine="567"/>
        <w:jc w:val="right"/>
        <w:rPr>
          <w:sz w:val="24"/>
          <w:szCs w:val="24"/>
          <w:lang w:val="ru-RU"/>
        </w:rPr>
      </w:pPr>
    </w:p>
    <w:p w:rsidR="002D6177" w:rsidRPr="00E675CD" w:rsidRDefault="002D6177" w:rsidP="002D6177">
      <w:pPr>
        <w:ind w:firstLine="567"/>
        <w:jc w:val="right"/>
        <w:rPr>
          <w:sz w:val="24"/>
          <w:szCs w:val="24"/>
          <w:lang w:val="ru-RU"/>
        </w:rPr>
      </w:pPr>
    </w:p>
    <w:p w:rsidR="002D6177" w:rsidRPr="00E675CD" w:rsidRDefault="002D6177" w:rsidP="002D6177">
      <w:pPr>
        <w:ind w:firstLine="567"/>
        <w:jc w:val="right"/>
        <w:rPr>
          <w:sz w:val="24"/>
          <w:szCs w:val="24"/>
          <w:lang w:val="ru-RU"/>
        </w:rPr>
      </w:pPr>
    </w:p>
    <w:p w:rsidR="002D6177" w:rsidRPr="00E675CD" w:rsidRDefault="002D6177" w:rsidP="002D6177">
      <w:pPr>
        <w:ind w:firstLine="567"/>
        <w:jc w:val="right"/>
        <w:rPr>
          <w:sz w:val="24"/>
          <w:szCs w:val="24"/>
          <w:lang w:val="ru-RU"/>
        </w:rPr>
      </w:pPr>
      <w:proofErr w:type="spellStart"/>
      <w:r w:rsidRPr="00E675CD">
        <w:rPr>
          <w:sz w:val="24"/>
          <w:szCs w:val="24"/>
          <w:lang w:val="ru-RU"/>
        </w:rPr>
        <w:t>Виконала</w:t>
      </w:r>
      <w:proofErr w:type="spellEnd"/>
      <w:r w:rsidRPr="00E675CD">
        <w:rPr>
          <w:sz w:val="24"/>
          <w:szCs w:val="24"/>
          <w:lang w:val="ru-RU"/>
        </w:rPr>
        <w:t xml:space="preserve">: </w:t>
      </w:r>
    </w:p>
    <w:p w:rsidR="002D6177" w:rsidRPr="00E675CD" w:rsidRDefault="002D6177" w:rsidP="002D6177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ст. гр. </w:t>
      </w:r>
      <w:proofErr w:type="spellStart"/>
      <w:r w:rsidRPr="00E675CD">
        <w:rPr>
          <w:sz w:val="24"/>
          <w:szCs w:val="24"/>
        </w:rPr>
        <w:t>ПРЛм</w:t>
      </w:r>
      <w:proofErr w:type="spellEnd"/>
      <w:r w:rsidRPr="00E675CD">
        <w:rPr>
          <w:sz w:val="24"/>
          <w:szCs w:val="24"/>
        </w:rPr>
        <w:t>-11</w:t>
      </w:r>
    </w:p>
    <w:p w:rsidR="002D6177" w:rsidRDefault="002D6177" w:rsidP="002D6177">
      <w:pPr>
        <w:ind w:firstLine="567"/>
        <w:jc w:val="right"/>
        <w:rPr>
          <w:sz w:val="24"/>
          <w:szCs w:val="24"/>
        </w:rPr>
      </w:pPr>
      <w:r>
        <w:rPr>
          <w:sz w:val="24"/>
          <w:szCs w:val="24"/>
        </w:rPr>
        <w:t>Зварич О.І.</w:t>
      </w:r>
    </w:p>
    <w:p w:rsidR="002D6177" w:rsidRPr="00E675CD" w:rsidRDefault="002D6177" w:rsidP="002D6177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>Перевірив:</w:t>
      </w:r>
    </w:p>
    <w:p w:rsidR="002D6177" w:rsidRPr="00E675CD" w:rsidRDefault="002D6177" w:rsidP="002D6177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викладач </w:t>
      </w:r>
    </w:p>
    <w:p w:rsidR="002D6177" w:rsidRPr="00E675CD" w:rsidRDefault="002D6177" w:rsidP="002D6177">
      <w:pPr>
        <w:ind w:firstLine="567"/>
        <w:jc w:val="right"/>
        <w:rPr>
          <w:sz w:val="24"/>
          <w:szCs w:val="24"/>
        </w:rPr>
      </w:pPr>
      <w:proofErr w:type="spellStart"/>
      <w:r w:rsidRPr="00E675CD">
        <w:rPr>
          <w:sz w:val="24"/>
          <w:szCs w:val="24"/>
        </w:rPr>
        <w:t>Дупак</w:t>
      </w:r>
      <w:proofErr w:type="spellEnd"/>
      <w:r w:rsidRPr="00E675CD">
        <w:rPr>
          <w:sz w:val="24"/>
          <w:szCs w:val="24"/>
        </w:rPr>
        <w:t xml:space="preserve"> Б.П.</w:t>
      </w:r>
    </w:p>
    <w:p w:rsidR="002D6177" w:rsidRPr="00E675CD" w:rsidRDefault="002D6177" w:rsidP="002D6177">
      <w:pPr>
        <w:ind w:firstLine="567"/>
        <w:jc w:val="right"/>
        <w:rPr>
          <w:sz w:val="24"/>
          <w:szCs w:val="24"/>
        </w:rPr>
      </w:pPr>
    </w:p>
    <w:p w:rsidR="002D6177" w:rsidRPr="00E675CD" w:rsidRDefault="002D6177" w:rsidP="002D6177">
      <w:pPr>
        <w:ind w:firstLine="567"/>
        <w:jc w:val="right"/>
        <w:rPr>
          <w:sz w:val="24"/>
          <w:szCs w:val="24"/>
        </w:rPr>
      </w:pPr>
    </w:p>
    <w:p w:rsidR="002D6177" w:rsidRPr="00E675CD" w:rsidRDefault="002D6177" w:rsidP="002D6177">
      <w:pPr>
        <w:ind w:firstLine="567"/>
        <w:jc w:val="right"/>
        <w:rPr>
          <w:sz w:val="24"/>
          <w:szCs w:val="24"/>
        </w:rPr>
      </w:pPr>
    </w:p>
    <w:p w:rsidR="002D6177" w:rsidRPr="003C04B8" w:rsidRDefault="002D6177" w:rsidP="002D6177">
      <w:pPr>
        <w:ind w:firstLine="567"/>
        <w:jc w:val="right"/>
        <w:rPr>
          <w:sz w:val="24"/>
          <w:szCs w:val="24"/>
          <w:lang w:val="ru-RU"/>
        </w:rPr>
      </w:pPr>
    </w:p>
    <w:p w:rsidR="002D6177" w:rsidRPr="002D6177" w:rsidRDefault="002D6177" w:rsidP="002D6177">
      <w:pPr>
        <w:ind w:firstLine="567"/>
        <w:jc w:val="right"/>
        <w:rPr>
          <w:sz w:val="24"/>
          <w:szCs w:val="24"/>
          <w:lang w:val="ru-RU"/>
        </w:rPr>
      </w:pPr>
    </w:p>
    <w:p w:rsidR="002D6177" w:rsidRPr="002D6177" w:rsidRDefault="002D6177" w:rsidP="002D6177">
      <w:pPr>
        <w:ind w:firstLine="567"/>
        <w:jc w:val="right"/>
        <w:rPr>
          <w:sz w:val="24"/>
          <w:szCs w:val="24"/>
          <w:lang w:val="ru-RU"/>
        </w:rPr>
      </w:pPr>
    </w:p>
    <w:p w:rsidR="002D6177" w:rsidRPr="002D6177" w:rsidRDefault="002D6177" w:rsidP="002D6177">
      <w:pPr>
        <w:ind w:firstLine="567"/>
        <w:jc w:val="right"/>
        <w:rPr>
          <w:sz w:val="24"/>
          <w:szCs w:val="24"/>
          <w:lang w:val="ru-RU"/>
        </w:rPr>
      </w:pPr>
    </w:p>
    <w:p w:rsidR="002D6177" w:rsidRPr="002D6177" w:rsidRDefault="002D6177" w:rsidP="002D6177">
      <w:pPr>
        <w:ind w:firstLine="567"/>
        <w:jc w:val="right"/>
        <w:rPr>
          <w:sz w:val="24"/>
          <w:szCs w:val="24"/>
          <w:lang w:val="ru-RU"/>
        </w:rPr>
      </w:pPr>
    </w:p>
    <w:p w:rsidR="002D6177" w:rsidRPr="002D6177" w:rsidRDefault="002D6177" w:rsidP="002D6177">
      <w:pPr>
        <w:ind w:firstLine="567"/>
        <w:jc w:val="right"/>
        <w:rPr>
          <w:sz w:val="24"/>
          <w:szCs w:val="24"/>
          <w:lang w:val="ru-RU"/>
        </w:rPr>
      </w:pPr>
    </w:p>
    <w:p w:rsidR="002D6177" w:rsidRPr="002D6177" w:rsidRDefault="002D6177" w:rsidP="002D6177">
      <w:pPr>
        <w:ind w:firstLine="567"/>
        <w:jc w:val="right"/>
        <w:rPr>
          <w:sz w:val="24"/>
          <w:szCs w:val="24"/>
          <w:lang w:val="ru-RU"/>
        </w:rPr>
      </w:pPr>
    </w:p>
    <w:p w:rsidR="002D6177" w:rsidRDefault="002D6177" w:rsidP="002D6177">
      <w:pPr>
        <w:ind w:firstLine="0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Львів-2015</w:t>
      </w:r>
    </w:p>
    <w:p w:rsidR="002D6177" w:rsidRDefault="002D6177" w:rsidP="002D6177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lastRenderedPageBreak/>
        <w:t>Варіант 4</w:t>
      </w:r>
    </w:p>
    <w:p w:rsidR="002D6177" w:rsidRDefault="002D6177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lang w:val="uk-UA"/>
        </w:rPr>
        <w:t xml:space="preserve">2. </w:t>
      </w:r>
      <w:r w:rsidRPr="00492B97">
        <w:rPr>
          <w:lang w:val="uk-UA"/>
        </w:rPr>
        <w:t xml:space="preserve">В </w:t>
      </w:r>
      <w:proofErr w:type="spellStart"/>
      <w:r w:rsidRPr="00492B97">
        <w:rPr>
          <w:lang w:val="uk-UA"/>
        </w:rPr>
        <w:t>класі Tree реалі</w:t>
      </w:r>
      <w:proofErr w:type="spellEnd"/>
      <w:r w:rsidRPr="00492B97">
        <w:rPr>
          <w:lang w:val="uk-UA"/>
        </w:rPr>
        <w:t>зовано різноманітні корисні методи</w:t>
      </w:r>
      <w:r w:rsidRPr="002B02D6">
        <w:rPr>
          <w:lang w:val="uk-UA"/>
        </w:rPr>
        <w:t xml:space="preserve">. </w:t>
      </w:r>
      <w:r w:rsidRPr="00492B97">
        <w:rPr>
          <w:lang w:val="uk-UA"/>
        </w:rPr>
        <w:t>Переглянути файл допомоги</w:t>
      </w:r>
      <w:r w:rsidRPr="002B02D6">
        <w:rPr>
          <w:lang w:val="uk-UA"/>
        </w:rPr>
        <w:t xml:space="preserve"> </w:t>
      </w:r>
      <w:r w:rsidRPr="00492B97">
        <w:rPr>
          <w:lang w:val="uk-UA"/>
        </w:rPr>
        <w:t> Tree з документації та описати основні з цих методів (</w:t>
      </w:r>
      <w:proofErr w:type="spellStart"/>
      <w:r w:rsidRPr="002B02D6">
        <w:rPr>
          <w:lang w:val="uk-UA"/>
        </w:rPr>
        <w:t>import</w:t>
      </w:r>
      <w:proofErr w:type="spellEnd"/>
      <w:r w:rsidRPr="002B02D6">
        <w:rPr>
          <w:lang w:val="uk-UA"/>
        </w:rPr>
        <w:t xml:space="preserve"> </w:t>
      </w:r>
      <w:proofErr w:type="spellStart"/>
      <w:r w:rsidRPr="002B02D6">
        <w:rPr>
          <w:lang w:val="uk-UA"/>
        </w:rPr>
        <w:t>Tree</w:t>
      </w:r>
      <w:proofErr w:type="spellEnd"/>
      <w:r w:rsidRPr="00492B97">
        <w:rPr>
          <w:lang w:val="uk-UA"/>
        </w:rPr>
        <w:t>,</w:t>
      </w:r>
      <w:r w:rsidRPr="002B02D6">
        <w:rPr>
          <w:lang w:val="uk-UA"/>
        </w:rPr>
        <w:t xml:space="preserve"> </w:t>
      </w:r>
      <w:proofErr w:type="spellStart"/>
      <w:r w:rsidRPr="00492B97">
        <w:rPr>
          <w:lang w:val="uk-UA"/>
        </w:rPr>
        <w:t> hel</w:t>
      </w:r>
      <w:proofErr w:type="spellEnd"/>
      <w:r w:rsidRPr="00492B97">
        <w:rPr>
          <w:lang w:val="uk-UA"/>
        </w:rPr>
        <w:t>p(Tree)</w:t>
      </w:r>
      <w:r w:rsidRPr="002B02D6">
        <w:rPr>
          <w:lang w:val="uk-UA"/>
        </w:rPr>
        <w:t>.</w:t>
      </w:r>
    </w:p>
    <w:p w:rsidR="002D6177" w:rsidRPr="002B02D6" w:rsidRDefault="00A405FB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6274347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7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177" w:rsidRDefault="002D6177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lang w:val="uk-UA"/>
        </w:rPr>
        <w:t xml:space="preserve">4. </w:t>
      </w:r>
      <w:r w:rsidRPr="00492B97">
        <w:rPr>
          <w:lang w:val="uk-UA"/>
        </w:rPr>
        <w:t xml:space="preserve">Перетворити всі дерева , які зустрічаються в методичних вказівка і зображені за допомогою дужок використовуючи </w:t>
      </w:r>
      <w:proofErr w:type="spellStart"/>
      <w:r w:rsidRPr="00492B97">
        <w:rPr>
          <w:lang w:val="uk-UA"/>
        </w:rPr>
        <w:t> nltk.Tre</w:t>
      </w:r>
      <w:proofErr w:type="spellEnd"/>
      <w:r w:rsidRPr="00492B97">
        <w:rPr>
          <w:lang w:val="uk-UA"/>
        </w:rPr>
        <w:t>e() </w:t>
      </w:r>
      <w:r w:rsidRPr="002B02D6">
        <w:rPr>
          <w:lang w:val="uk-UA"/>
        </w:rPr>
        <w:t xml:space="preserve">. </w:t>
      </w:r>
      <w:proofErr w:type="spellStart"/>
      <w:r w:rsidRPr="00492B97">
        <w:rPr>
          <w:lang w:val="uk-UA"/>
        </w:rPr>
        <w:t>Вико</w:t>
      </w:r>
      <w:proofErr w:type="spellEnd"/>
      <w:r w:rsidRPr="00492B97">
        <w:rPr>
          <w:lang w:val="uk-UA"/>
        </w:rPr>
        <w:t>ристовувати draw() для побудови графічного зображення дерева</w:t>
      </w:r>
      <w:r w:rsidRPr="002B02D6">
        <w:rPr>
          <w:lang w:val="uk-UA"/>
        </w:rPr>
        <w:t>.</w:t>
      </w:r>
    </w:p>
    <w:p w:rsidR="00A405FB" w:rsidRDefault="00A405FB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010150" cy="3600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5FB" w:rsidRDefault="00A405FB" w:rsidP="002D6177">
      <w:pPr>
        <w:pStyle w:val="NormalReference"/>
        <w:spacing w:before="0"/>
        <w:ind w:left="720" w:firstLine="0"/>
        <w:rPr>
          <w:lang w:val="uk-UA"/>
        </w:rPr>
      </w:pPr>
    </w:p>
    <w:p w:rsidR="00A405FB" w:rsidRDefault="00A405FB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871595" cy="3241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0E0" w:rsidRDefault="003700E0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253740" cy="2505710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0E0" w:rsidRDefault="003700E0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500880" cy="32537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0E0" w:rsidRDefault="003700E0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600960" cy="189992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0E0" w:rsidRDefault="003700E0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700395" cy="38119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0E0" w:rsidRPr="002B02D6" w:rsidRDefault="003700E0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871595" cy="32416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7F" w:rsidRDefault="0086237F" w:rsidP="0086237F">
      <w:pPr>
        <w:pStyle w:val="NormalReference"/>
        <w:numPr>
          <w:ilvl w:val="0"/>
          <w:numId w:val="5"/>
        </w:numPr>
        <w:spacing w:before="0"/>
        <w:rPr>
          <w:lang w:val="uk-UA"/>
        </w:rPr>
      </w:pPr>
      <w:r w:rsidRPr="00492B97">
        <w:rPr>
          <w:lang w:val="uk-UA"/>
        </w:rPr>
        <w:t xml:space="preserve">Написати програму побудови дерев для речення </w:t>
      </w:r>
      <w:proofErr w:type="spellStart"/>
      <w:r w:rsidRPr="00492B97">
        <w:rPr>
          <w:lang w:val="uk-UA"/>
        </w:rPr>
        <w:t> Th</w:t>
      </w:r>
      <w:proofErr w:type="spellEnd"/>
      <w:r w:rsidRPr="00492B97">
        <w:rPr>
          <w:lang w:val="uk-UA"/>
        </w:rPr>
        <w:t xml:space="preserve">e </w:t>
      </w:r>
      <w:proofErr w:type="spellStart"/>
      <w:r w:rsidRPr="00492B97">
        <w:rPr>
          <w:lang w:val="uk-UA"/>
        </w:rPr>
        <w:t>woman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saw</w:t>
      </w:r>
      <w:proofErr w:type="spellEnd"/>
      <w:r w:rsidRPr="00492B97">
        <w:rPr>
          <w:lang w:val="uk-UA"/>
        </w:rPr>
        <w:t xml:space="preserve"> a </w:t>
      </w:r>
      <w:proofErr w:type="spellStart"/>
      <w:r w:rsidRPr="00492B97">
        <w:rPr>
          <w:lang w:val="uk-UA"/>
        </w:rPr>
        <w:t>man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last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Thursday</w:t>
      </w:r>
      <w:proofErr w:type="spellEnd"/>
      <w:r w:rsidRPr="002B02D6">
        <w:rPr>
          <w:lang w:val="uk-UA"/>
        </w:rPr>
        <w:t>.</w:t>
      </w:r>
    </w:p>
    <w:p w:rsidR="0086237F" w:rsidRDefault="0086237F" w:rsidP="0086237F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39C2585" wp14:editId="48585720">
            <wp:extent cx="4000500" cy="2733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7F" w:rsidRDefault="0086237F" w:rsidP="0086237F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2C496C" wp14:editId="3E095461">
            <wp:extent cx="3581400" cy="2486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1D" w:rsidRPr="002B02D6" w:rsidRDefault="00000B1D" w:rsidP="00000B1D">
      <w:pPr>
        <w:pStyle w:val="NormalReference"/>
        <w:numPr>
          <w:ilvl w:val="0"/>
          <w:numId w:val="5"/>
        </w:numPr>
        <w:spacing w:before="0"/>
        <w:rPr>
          <w:lang w:val="uk-UA"/>
        </w:rPr>
      </w:pPr>
      <w:r w:rsidRPr="00492B97">
        <w:rPr>
          <w:lang w:val="uk-UA"/>
        </w:rPr>
        <w:t>Здійснити аналіз речення з твору</w:t>
      </w:r>
      <w:r w:rsidRPr="002B02D6">
        <w:rPr>
          <w:lang w:val="uk-UA"/>
        </w:rPr>
        <w:t xml:space="preserve"> A.A. </w:t>
      </w:r>
      <w:proofErr w:type="spellStart"/>
      <w:r w:rsidRPr="002B02D6">
        <w:rPr>
          <w:lang w:val="uk-UA"/>
        </w:rPr>
        <w:t>Milne</w:t>
      </w:r>
      <w:proofErr w:type="spellEnd"/>
      <w:r w:rsidRPr="002B02D6">
        <w:rPr>
          <w:lang w:val="uk-UA"/>
        </w:rPr>
        <w:t xml:space="preserve"> , </w:t>
      </w:r>
      <w:r w:rsidRPr="00492B97">
        <w:rPr>
          <w:lang w:val="uk-UA"/>
        </w:rPr>
        <w:t>замінюючи всі прості речення символом S.</w:t>
      </w:r>
      <w:r w:rsidRPr="002B02D6">
        <w:rPr>
          <w:lang w:val="uk-UA"/>
        </w:rPr>
        <w:t xml:space="preserve"> </w:t>
      </w:r>
      <w:r w:rsidRPr="00492B97">
        <w:rPr>
          <w:lang w:val="uk-UA"/>
        </w:rPr>
        <w:t>Намалювати дерево. Яке відповідає цій структурі. Які основні синтаксичні конструкції було використано для побудови такого довгого речення</w:t>
      </w:r>
      <w:r w:rsidRPr="002B02D6">
        <w:rPr>
          <w:lang w:val="uk-UA"/>
        </w:rPr>
        <w:t>?</w:t>
      </w:r>
    </w:p>
    <w:p w:rsidR="00000B1D" w:rsidRDefault="00000B1D" w:rsidP="00000B1D">
      <w:pPr>
        <w:pStyle w:val="NormalReference"/>
        <w:spacing w:before="0"/>
        <w:ind w:left="1080" w:firstLine="0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49EAD716" wp14:editId="29161802">
            <wp:extent cx="5940425" cy="10311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1D" w:rsidRPr="002B02D6" w:rsidRDefault="00000B1D" w:rsidP="00000B1D">
      <w:pPr>
        <w:pStyle w:val="NormalReference"/>
        <w:spacing w:before="0"/>
        <w:ind w:left="1080" w:firstLine="0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5410978C" wp14:editId="65EC91E1">
            <wp:extent cx="3990975" cy="304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05FB" w:rsidRPr="002B02D6" w:rsidRDefault="00A405FB" w:rsidP="002D6177">
      <w:pPr>
        <w:pStyle w:val="NormalReference"/>
        <w:spacing w:before="0"/>
        <w:ind w:left="720" w:firstLine="0"/>
        <w:rPr>
          <w:lang w:val="uk-UA"/>
        </w:rPr>
      </w:pPr>
    </w:p>
    <w:p w:rsidR="002D6177" w:rsidRDefault="002D6177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lang w:val="uk-UA"/>
        </w:rPr>
        <w:t xml:space="preserve">8. </w:t>
      </w:r>
      <w:r w:rsidRPr="00492B97">
        <w:rPr>
          <w:lang w:val="uk-UA"/>
        </w:rPr>
        <w:t>Написати програму для пошуку відповіді на питання. Чи може grammar1 граматика використовуватися для опису речення довжиною більше ніж 20 слів</w:t>
      </w:r>
      <w:r w:rsidRPr="002B02D6">
        <w:rPr>
          <w:lang w:val="uk-UA"/>
        </w:rPr>
        <w:t>?</w:t>
      </w:r>
    </w:p>
    <w:p w:rsidR="00F64AA6" w:rsidRDefault="002C05A2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51530231" wp14:editId="14CEBD11">
            <wp:extent cx="5940425" cy="3690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31" w:rsidRPr="002B02D6" w:rsidRDefault="002C05A2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03651377" wp14:editId="7492DBC2">
            <wp:extent cx="5940425" cy="4816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77" w:rsidRDefault="002D6177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lang w:val="uk-UA"/>
        </w:rPr>
        <w:t xml:space="preserve">10 </w:t>
      </w:r>
      <w:r w:rsidRPr="00492B97">
        <w:rPr>
          <w:lang w:val="uk-UA"/>
        </w:rPr>
        <w:t>Здійснити аналіз послідовності слів</w:t>
      </w:r>
      <w:r w:rsidRPr="002B02D6">
        <w:rPr>
          <w:lang w:val="uk-UA"/>
        </w:rPr>
        <w:t>:</w:t>
      </w:r>
      <w:proofErr w:type="spellStart"/>
      <w:r w:rsidRPr="00492B97">
        <w:rPr>
          <w:lang w:val="uk-UA"/>
        </w:rPr>
        <w:t> Buffal</w:t>
      </w:r>
      <w:proofErr w:type="spellEnd"/>
      <w:r w:rsidRPr="00492B97">
        <w:rPr>
          <w:lang w:val="uk-UA"/>
        </w:rPr>
        <w:t xml:space="preserve">o </w:t>
      </w:r>
      <w:proofErr w:type="spellStart"/>
      <w:r w:rsidRPr="00492B97">
        <w:rPr>
          <w:lang w:val="uk-UA"/>
        </w:rPr>
        <w:t>buffalo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Buffalo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buffalo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buffalo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buffalo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Buffalo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buffalo</w:t>
      </w:r>
      <w:proofErr w:type="spellEnd"/>
      <w:r w:rsidRPr="002B02D6">
        <w:rPr>
          <w:lang w:val="uk-UA"/>
        </w:rPr>
        <w:t xml:space="preserve">. </w:t>
      </w:r>
      <w:r w:rsidRPr="00492B97">
        <w:rPr>
          <w:lang w:val="uk-UA"/>
        </w:rPr>
        <w:t>Оскільки,</w:t>
      </w:r>
      <w:r w:rsidRPr="00FF0076">
        <w:rPr>
          <w:lang w:val="ru-RU"/>
        </w:rPr>
        <w:t xml:space="preserve"> </w:t>
      </w:r>
      <w:r w:rsidRPr="00492B97">
        <w:rPr>
          <w:lang w:val="uk-UA"/>
        </w:rPr>
        <w:t xml:space="preserve">згідно з http://en.wikipedia.org/wiki/Buffalo_buffalo_Buffalo_buffalo_buffalo_buffalo_Buffalo_buffalo це граматично правильне речення, напишіть </w:t>
      </w:r>
      <w:proofErr w:type="spellStart"/>
      <w:r w:rsidRPr="00492B97">
        <w:rPr>
          <w:lang w:val="uk-UA"/>
        </w:rPr>
        <w:t>контексно-вільну</w:t>
      </w:r>
      <w:proofErr w:type="spellEnd"/>
      <w:r w:rsidRPr="00492B97">
        <w:rPr>
          <w:lang w:val="uk-UA"/>
        </w:rPr>
        <w:t xml:space="preserve"> граматику на основі дерева наведеного на цій сторінці з Інтернету.</w:t>
      </w:r>
      <w:r w:rsidRPr="002B02D6">
        <w:rPr>
          <w:lang w:val="uk-UA"/>
        </w:rPr>
        <w:t xml:space="preserve"> </w:t>
      </w:r>
      <w:r w:rsidRPr="00492B97">
        <w:rPr>
          <w:lang w:val="uk-UA"/>
        </w:rPr>
        <w:t>Здійсніть нормалізацію слів (</w:t>
      </w:r>
      <w:proofErr w:type="spellStart"/>
      <w:r w:rsidRPr="002B02D6">
        <w:rPr>
          <w:lang w:val="uk-UA"/>
        </w:rPr>
        <w:t>lowercase</w:t>
      </w:r>
      <w:proofErr w:type="spellEnd"/>
      <w:r w:rsidRPr="00492B97">
        <w:rPr>
          <w:lang w:val="uk-UA"/>
        </w:rPr>
        <w:t>)</w:t>
      </w:r>
      <w:r w:rsidRPr="002B02D6">
        <w:rPr>
          <w:lang w:val="uk-UA"/>
        </w:rPr>
        <w:t xml:space="preserve">, </w:t>
      </w:r>
      <w:r w:rsidRPr="00492B97">
        <w:rPr>
          <w:lang w:val="uk-UA"/>
        </w:rPr>
        <w:t>для моделювання ситуації коли слухач сприймає це речення на слух</w:t>
      </w:r>
      <w:r w:rsidRPr="002B02D6">
        <w:rPr>
          <w:lang w:val="uk-UA"/>
        </w:rPr>
        <w:t xml:space="preserve">. </w:t>
      </w:r>
      <w:r w:rsidRPr="00492B97">
        <w:rPr>
          <w:lang w:val="uk-UA"/>
        </w:rPr>
        <w:t>Скільки дерев розбору може мати це дерево в такому випадку</w:t>
      </w:r>
      <w:r w:rsidRPr="002B02D6">
        <w:rPr>
          <w:lang w:val="uk-UA"/>
        </w:rPr>
        <w:t xml:space="preserve">? </w:t>
      </w:r>
    </w:p>
    <w:p w:rsidR="00773900" w:rsidRDefault="00F64AA6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3F1E3D" wp14:editId="0F9DEF3F">
            <wp:extent cx="5940425" cy="32492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A6" w:rsidRPr="002B02D6" w:rsidRDefault="00F64AA6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6C8C0D1" wp14:editId="70F6BB62">
            <wp:extent cx="4124325" cy="2562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77" w:rsidRDefault="002D6177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lang w:val="uk-UA"/>
        </w:rPr>
        <w:t xml:space="preserve">12 </w:t>
      </w:r>
      <w:r w:rsidRPr="00492B97">
        <w:rPr>
          <w:lang w:val="uk-UA"/>
        </w:rPr>
        <w:t>Написати програму порівняння швидкодії всіх аналізаторів, які згадувалися в методичних</w:t>
      </w:r>
      <w:r w:rsidRPr="002B02D6">
        <w:rPr>
          <w:lang w:val="uk-UA"/>
        </w:rPr>
        <w:t xml:space="preserve">. </w:t>
      </w:r>
      <w:proofErr w:type="spellStart"/>
      <w:r w:rsidRPr="00492B97">
        <w:rPr>
          <w:lang w:val="uk-UA"/>
        </w:rPr>
        <w:t>Використовуват</w:t>
      </w:r>
      <w:proofErr w:type="spellEnd"/>
      <w:r w:rsidRPr="00492B97">
        <w:rPr>
          <w:lang w:val="uk-UA"/>
        </w:rPr>
        <w:t>и timeit функцію для визначення часу синтаксичного аналізу одного і того самого речення різними аналізаторами.</w:t>
      </w:r>
    </w:p>
    <w:p w:rsidR="00531284" w:rsidRDefault="00531284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414D21F" wp14:editId="2B131755">
            <wp:extent cx="497205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84" w:rsidRPr="002B02D6" w:rsidRDefault="00531284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501E59E" wp14:editId="0D24B0B2">
            <wp:extent cx="3238500" cy="847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77" w:rsidRDefault="002D6177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lang w:val="uk-UA"/>
        </w:rPr>
        <w:t xml:space="preserve">13 </w:t>
      </w:r>
      <w:r w:rsidRPr="00492B97">
        <w:rPr>
          <w:lang w:val="uk-UA"/>
        </w:rPr>
        <w:t xml:space="preserve">Прочитати про </w:t>
      </w:r>
      <w:r w:rsidRPr="002B02D6">
        <w:rPr>
          <w:lang w:val="uk-UA"/>
        </w:rPr>
        <w:t xml:space="preserve"> "</w:t>
      </w:r>
      <w:proofErr w:type="spellStart"/>
      <w:r w:rsidRPr="002B02D6">
        <w:rPr>
          <w:lang w:val="uk-UA"/>
        </w:rPr>
        <w:t>garden</w:t>
      </w:r>
      <w:proofErr w:type="spellEnd"/>
      <w:r w:rsidRPr="002B02D6">
        <w:rPr>
          <w:lang w:val="uk-UA"/>
        </w:rPr>
        <w:t xml:space="preserve"> </w:t>
      </w:r>
      <w:proofErr w:type="spellStart"/>
      <w:r w:rsidRPr="002B02D6">
        <w:rPr>
          <w:lang w:val="uk-UA"/>
        </w:rPr>
        <w:t>path</w:t>
      </w:r>
      <w:proofErr w:type="spellEnd"/>
      <w:r w:rsidRPr="002B02D6">
        <w:rPr>
          <w:lang w:val="uk-UA"/>
        </w:rPr>
        <w:t xml:space="preserve">" </w:t>
      </w:r>
      <w:r w:rsidRPr="00492B97">
        <w:rPr>
          <w:lang w:val="uk-UA"/>
        </w:rPr>
        <w:t>речення http://en.wikipedia.org/wiki/Garden_path_sentence</w:t>
      </w:r>
      <w:r w:rsidRPr="002B02D6">
        <w:rPr>
          <w:lang w:val="uk-UA"/>
        </w:rPr>
        <w:t xml:space="preserve">. </w:t>
      </w:r>
      <w:r w:rsidRPr="00492B97">
        <w:rPr>
          <w:lang w:val="uk-UA"/>
        </w:rPr>
        <w:t>Оцінити обчислювальну складність аналізу таких речень в порівнянні з труднощами аналізу таких речень людиною</w:t>
      </w:r>
      <w:r w:rsidRPr="002B02D6">
        <w:rPr>
          <w:lang w:val="uk-UA"/>
        </w:rPr>
        <w:t>?</w:t>
      </w:r>
    </w:p>
    <w:p w:rsidR="00CA03AE" w:rsidRDefault="00CA03AE" w:rsidP="002D6177">
      <w:pPr>
        <w:pStyle w:val="NormalReference"/>
        <w:spacing w:before="0"/>
        <w:ind w:left="720" w:firstLine="0"/>
        <w:rPr>
          <w:lang w:val="uk-UA"/>
        </w:rPr>
      </w:pPr>
      <w:r w:rsidRPr="00CA03AE">
        <w:rPr>
          <w:lang w:val="uk-UA"/>
        </w:rPr>
        <w:t xml:space="preserve">A </w:t>
      </w:r>
      <w:proofErr w:type="spellStart"/>
      <w:r w:rsidRPr="00CA03AE">
        <w:rPr>
          <w:lang w:val="uk-UA"/>
        </w:rPr>
        <w:t>garden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path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sentence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is</w:t>
      </w:r>
      <w:proofErr w:type="spellEnd"/>
      <w:r w:rsidRPr="00CA03AE">
        <w:rPr>
          <w:lang w:val="uk-UA"/>
        </w:rPr>
        <w:t xml:space="preserve"> a </w:t>
      </w:r>
      <w:proofErr w:type="spellStart"/>
      <w:r w:rsidRPr="00CA03AE">
        <w:rPr>
          <w:lang w:val="uk-UA"/>
        </w:rPr>
        <w:t>grammatically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correct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sentence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that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starts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in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such</w:t>
      </w:r>
      <w:proofErr w:type="spellEnd"/>
      <w:r w:rsidRPr="00CA03AE">
        <w:rPr>
          <w:lang w:val="uk-UA"/>
        </w:rPr>
        <w:t xml:space="preserve"> a </w:t>
      </w:r>
      <w:proofErr w:type="spellStart"/>
      <w:r w:rsidRPr="00CA03AE">
        <w:rPr>
          <w:lang w:val="uk-UA"/>
        </w:rPr>
        <w:t>way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that</w:t>
      </w:r>
      <w:proofErr w:type="spellEnd"/>
      <w:r w:rsidRPr="00CA03AE">
        <w:rPr>
          <w:lang w:val="uk-UA"/>
        </w:rPr>
        <w:t xml:space="preserve"> a </w:t>
      </w:r>
      <w:proofErr w:type="spellStart"/>
      <w:r w:rsidRPr="00CA03AE">
        <w:rPr>
          <w:lang w:val="uk-UA"/>
        </w:rPr>
        <w:t>reader's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most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likely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interpretation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will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be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incorrect</w:t>
      </w:r>
      <w:proofErr w:type="spellEnd"/>
      <w:r w:rsidRPr="00CA03AE">
        <w:rPr>
          <w:lang w:val="uk-UA"/>
        </w:rPr>
        <w:t xml:space="preserve">; </w:t>
      </w:r>
      <w:proofErr w:type="spellStart"/>
      <w:r w:rsidRPr="00CA03AE">
        <w:rPr>
          <w:lang w:val="uk-UA"/>
        </w:rPr>
        <w:t>they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are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lured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into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an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improper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parse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that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turns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out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to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be</w:t>
      </w:r>
      <w:proofErr w:type="spellEnd"/>
      <w:r w:rsidRPr="00CA03AE">
        <w:rPr>
          <w:lang w:val="uk-UA"/>
        </w:rPr>
        <w:t xml:space="preserve"> a </w:t>
      </w:r>
      <w:proofErr w:type="spellStart"/>
      <w:r w:rsidRPr="00CA03AE">
        <w:rPr>
          <w:lang w:val="uk-UA"/>
        </w:rPr>
        <w:t>dead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end</w:t>
      </w:r>
      <w:proofErr w:type="spellEnd"/>
      <w:r>
        <w:rPr>
          <w:lang w:val="uk-UA"/>
        </w:rPr>
        <w:t>.</w:t>
      </w:r>
    </w:p>
    <w:p w:rsidR="00CA03AE" w:rsidRPr="00CA03AE" w:rsidRDefault="00CA03AE" w:rsidP="00CA03AE">
      <w:pPr>
        <w:pStyle w:val="NormalReference"/>
        <w:ind w:left="720" w:firstLine="0"/>
        <w:rPr>
          <w:lang w:val="uk-UA"/>
        </w:rPr>
      </w:pPr>
      <w:proofErr w:type="spellStart"/>
      <w:r w:rsidRPr="00CA03AE">
        <w:rPr>
          <w:lang w:val="uk-UA"/>
        </w:rPr>
        <w:t>Garden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path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sentences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mostly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appear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in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analytic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languages</w:t>
      </w:r>
      <w:proofErr w:type="spellEnd"/>
      <w:r w:rsidRPr="00CA03AE">
        <w:rPr>
          <w:lang w:val="uk-UA"/>
        </w:rPr>
        <w:t xml:space="preserve">, </w:t>
      </w:r>
      <w:proofErr w:type="spellStart"/>
      <w:r w:rsidRPr="00CA03AE">
        <w:rPr>
          <w:lang w:val="uk-UA"/>
        </w:rPr>
        <w:t>where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word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order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is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heavily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relied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upon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to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establish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the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grammatical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ca</w:t>
      </w:r>
      <w:r>
        <w:rPr>
          <w:lang w:val="uk-UA"/>
        </w:rPr>
        <w:t>se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function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a </w:t>
      </w:r>
      <w:proofErr w:type="spellStart"/>
      <w:r>
        <w:rPr>
          <w:lang w:val="uk-UA"/>
        </w:rPr>
        <w:t>sentence</w:t>
      </w:r>
      <w:proofErr w:type="spellEnd"/>
      <w:r>
        <w:rPr>
          <w:lang w:val="uk-UA"/>
        </w:rPr>
        <w:t xml:space="preserve">. </w:t>
      </w:r>
    </w:p>
    <w:p w:rsidR="00CA03AE" w:rsidRPr="00CA03AE" w:rsidRDefault="00CA03AE" w:rsidP="00CA03AE">
      <w:pPr>
        <w:pStyle w:val="NormalReference"/>
        <w:ind w:left="720" w:firstLine="0"/>
        <w:rPr>
          <w:lang w:val="uk-UA"/>
        </w:rPr>
      </w:pPr>
      <w:proofErr w:type="spellStart"/>
      <w:r w:rsidRPr="00CA03AE">
        <w:rPr>
          <w:lang w:val="uk-UA"/>
        </w:rPr>
        <w:t>Garden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path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sentences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are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less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common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in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spoken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communication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because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the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prosodic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qualities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of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speech</w:t>
      </w:r>
      <w:proofErr w:type="spellEnd"/>
      <w:r w:rsidRPr="00CA03AE">
        <w:rPr>
          <w:lang w:val="uk-UA"/>
        </w:rPr>
        <w:t xml:space="preserve"> (</w:t>
      </w:r>
      <w:proofErr w:type="spellStart"/>
      <w:r w:rsidRPr="00CA03AE">
        <w:rPr>
          <w:lang w:val="uk-UA"/>
        </w:rPr>
        <w:t>such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as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the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stress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and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the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tone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of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voice</w:t>
      </w:r>
      <w:proofErr w:type="spellEnd"/>
      <w:r w:rsidRPr="00CA03AE">
        <w:rPr>
          <w:lang w:val="uk-UA"/>
        </w:rPr>
        <w:t xml:space="preserve">) </w:t>
      </w:r>
      <w:proofErr w:type="spellStart"/>
      <w:r w:rsidRPr="00CA03AE">
        <w:rPr>
          <w:lang w:val="uk-UA"/>
        </w:rPr>
        <w:t>often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serve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to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resolve</w:t>
      </w:r>
      <w:proofErr w:type="spellEnd"/>
      <w:r w:rsidRPr="00CA03AE">
        <w:rPr>
          <w:lang w:val="uk-UA"/>
        </w:rPr>
        <w:t xml:space="preserve"> </w:t>
      </w:r>
      <w:proofErr w:type="spellStart"/>
      <w:r w:rsidRPr="00CA03AE">
        <w:rPr>
          <w:lang w:val="uk-UA"/>
        </w:rPr>
        <w:t>a</w:t>
      </w:r>
      <w:r>
        <w:rPr>
          <w:lang w:val="uk-UA"/>
        </w:rPr>
        <w:t>mbiguities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written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text</w:t>
      </w:r>
      <w:proofErr w:type="spellEnd"/>
      <w:r>
        <w:rPr>
          <w:lang w:val="uk-UA"/>
        </w:rPr>
        <w:t>.</w:t>
      </w:r>
    </w:p>
    <w:p w:rsidR="00CA03AE" w:rsidRDefault="00CA03AE" w:rsidP="002D6177">
      <w:pPr>
        <w:pStyle w:val="NormalReference"/>
        <w:spacing w:before="0"/>
        <w:ind w:left="720" w:firstLine="0"/>
        <w:rPr>
          <w:lang w:val="uk-UA"/>
        </w:rPr>
      </w:pPr>
    </w:p>
    <w:p w:rsidR="00D066CD" w:rsidRPr="002B02D6" w:rsidRDefault="00D066CD" w:rsidP="002D6177">
      <w:pPr>
        <w:pStyle w:val="NormalReference"/>
        <w:spacing w:before="0"/>
        <w:ind w:left="720" w:firstLine="0"/>
        <w:rPr>
          <w:lang w:val="uk-UA"/>
        </w:rPr>
      </w:pPr>
      <w:r>
        <w:rPr>
          <w:sz w:val="28"/>
          <w:szCs w:val="28"/>
          <w:lang w:val="uk-UA"/>
        </w:rPr>
        <w:t xml:space="preserve">Висновок: на цій лабораторній роботі я ознайомилася з автоматичним синтаксичним аналізатором </w:t>
      </w:r>
      <w:r>
        <w:rPr>
          <w:sz w:val="28"/>
          <w:szCs w:val="28"/>
        </w:rPr>
        <w:t>NLTK</w:t>
      </w:r>
      <w:r w:rsidRPr="001A7190">
        <w:rPr>
          <w:sz w:val="28"/>
          <w:szCs w:val="28"/>
          <w:lang w:val="uk-UA"/>
        </w:rPr>
        <w:t xml:space="preserve">, писала програми побудов дерев для речень, здійснювала аналіз послідовності слів, </w:t>
      </w:r>
      <w:r>
        <w:rPr>
          <w:sz w:val="28"/>
          <w:szCs w:val="28"/>
          <w:lang w:val="uk-UA"/>
        </w:rPr>
        <w:t>писала</w:t>
      </w:r>
      <w:r w:rsidRPr="002E2811">
        <w:rPr>
          <w:sz w:val="28"/>
          <w:szCs w:val="28"/>
          <w:lang w:val="uk-UA"/>
        </w:rPr>
        <w:t xml:space="preserve"> </w:t>
      </w:r>
      <w:proofErr w:type="spellStart"/>
      <w:r w:rsidRPr="002E2811">
        <w:rPr>
          <w:sz w:val="28"/>
          <w:szCs w:val="28"/>
          <w:lang w:val="uk-UA"/>
        </w:rPr>
        <w:t>контексно-вільну</w:t>
      </w:r>
      <w:proofErr w:type="spellEnd"/>
      <w:r w:rsidRPr="002E2811">
        <w:rPr>
          <w:sz w:val="28"/>
          <w:szCs w:val="28"/>
          <w:lang w:val="uk-UA"/>
        </w:rPr>
        <w:t xml:space="preserve"> граматику на основі </w:t>
      </w:r>
      <w:r>
        <w:rPr>
          <w:sz w:val="28"/>
          <w:szCs w:val="28"/>
          <w:lang w:val="uk-UA"/>
        </w:rPr>
        <w:t xml:space="preserve">наведеного </w:t>
      </w:r>
      <w:r w:rsidRPr="002E2811">
        <w:rPr>
          <w:sz w:val="28"/>
          <w:szCs w:val="28"/>
          <w:lang w:val="uk-UA"/>
        </w:rPr>
        <w:t>дерева</w:t>
      </w:r>
      <w:r>
        <w:rPr>
          <w:sz w:val="28"/>
          <w:szCs w:val="28"/>
          <w:lang w:val="uk-UA"/>
        </w:rPr>
        <w:t xml:space="preserve">, </w:t>
      </w:r>
      <w:r w:rsidRPr="00D434F5">
        <w:rPr>
          <w:sz w:val="28"/>
          <w:szCs w:val="28"/>
          <w:lang w:val="uk-UA"/>
        </w:rPr>
        <w:t xml:space="preserve">здійснювала модифікацію </w:t>
      </w:r>
      <w:r w:rsidRPr="00D434F5">
        <w:rPr>
          <w:sz w:val="28"/>
          <w:szCs w:val="28"/>
          <w:lang w:val="uk-UA"/>
        </w:rPr>
        <w:lastRenderedPageBreak/>
        <w:t>граматики в демонстраційній програмі синтаксичного аналізу згідно алгоритму рекурсивного спуску.</w:t>
      </w:r>
    </w:p>
    <w:p w:rsidR="002D6177" w:rsidRPr="00E675CD" w:rsidRDefault="002D6177" w:rsidP="002D6177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2D6177" w:rsidRPr="00E675CD" w:rsidRDefault="002D6177" w:rsidP="002D6177">
      <w:pPr>
        <w:ind w:firstLine="0"/>
        <w:jc w:val="center"/>
        <w:rPr>
          <w:sz w:val="24"/>
          <w:szCs w:val="24"/>
        </w:rPr>
      </w:pPr>
    </w:p>
    <w:p w:rsidR="001E2738" w:rsidRDefault="001E2738"/>
    <w:sectPr w:rsidR="001E2738" w:rsidSect="001E2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11EA"/>
    <w:multiLevelType w:val="hybridMultilevel"/>
    <w:tmpl w:val="28B2885A"/>
    <w:lvl w:ilvl="0" w:tplc="D2AA44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340CD6"/>
    <w:multiLevelType w:val="hybridMultilevel"/>
    <w:tmpl w:val="26D88890"/>
    <w:lvl w:ilvl="0" w:tplc="D2AA44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03E28"/>
    <w:multiLevelType w:val="hybridMultilevel"/>
    <w:tmpl w:val="6E9495A4"/>
    <w:lvl w:ilvl="0" w:tplc="430EF5DC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A3256">
      <w:numFmt w:val="none"/>
      <w:lvlText w:val="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4C866F03"/>
    <w:multiLevelType w:val="hybridMultilevel"/>
    <w:tmpl w:val="15A4BB10"/>
    <w:lvl w:ilvl="0" w:tplc="013C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A3256">
      <w:numFmt w:val="none"/>
      <w:lvlText w:val="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5FA8724C"/>
    <w:multiLevelType w:val="hybridMultilevel"/>
    <w:tmpl w:val="27FEA580"/>
    <w:lvl w:ilvl="0" w:tplc="EC2ABF2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6177"/>
    <w:rsid w:val="00000B1D"/>
    <w:rsid w:val="00060C5D"/>
    <w:rsid w:val="001E2738"/>
    <w:rsid w:val="001E4F53"/>
    <w:rsid w:val="002C05A2"/>
    <w:rsid w:val="002D6177"/>
    <w:rsid w:val="003700E0"/>
    <w:rsid w:val="00531284"/>
    <w:rsid w:val="00773900"/>
    <w:rsid w:val="007F6C66"/>
    <w:rsid w:val="0086237F"/>
    <w:rsid w:val="00A405FB"/>
    <w:rsid w:val="00BE0831"/>
    <w:rsid w:val="00CA03AE"/>
    <w:rsid w:val="00D066CD"/>
    <w:rsid w:val="00E451D7"/>
    <w:rsid w:val="00F64AA6"/>
    <w:rsid w:val="00F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177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2D6177"/>
    <w:pPr>
      <w:spacing w:line="264" w:lineRule="auto"/>
      <w:ind w:firstLine="567"/>
      <w:jc w:val="center"/>
    </w:pPr>
    <w:rPr>
      <w:b/>
      <w:sz w:val="24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2D6177"/>
    <w:rPr>
      <w:rFonts w:ascii="Times New Roman" w:eastAsia="Calibri" w:hAnsi="Times New Roman" w:cs="Times New Roman"/>
      <w:b/>
      <w:sz w:val="24"/>
      <w:szCs w:val="20"/>
      <w:lang w:val="uk-UA" w:eastAsia="ru-RU"/>
    </w:rPr>
  </w:style>
  <w:style w:type="paragraph" w:customStyle="1" w:styleId="Default">
    <w:name w:val="Default"/>
    <w:uiPriority w:val="99"/>
    <w:rsid w:val="002D617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paragraph" w:customStyle="1" w:styleId="NormalReference">
    <w:name w:val="Normal Reference"/>
    <w:basedOn w:val="a"/>
    <w:rsid w:val="002D6177"/>
    <w:pPr>
      <w:autoSpaceDE w:val="0"/>
      <w:autoSpaceDN w:val="0"/>
      <w:spacing w:before="120" w:line="240" w:lineRule="auto"/>
      <w:ind w:left="540" w:hanging="540"/>
    </w:pPr>
    <w:rPr>
      <w:sz w:val="24"/>
      <w:szCs w:val="24"/>
      <w:lang w:val="en-US" w:eastAsia="de-DE"/>
    </w:rPr>
  </w:style>
  <w:style w:type="paragraph" w:styleId="a5">
    <w:name w:val="Balloon Text"/>
    <w:basedOn w:val="a"/>
    <w:link w:val="a6"/>
    <w:uiPriority w:val="99"/>
    <w:semiHidden/>
    <w:unhideWhenUsed/>
    <w:rsid w:val="00A405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05FB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2026</Words>
  <Characters>1155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CAD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11</cp:revision>
  <dcterms:created xsi:type="dcterms:W3CDTF">2015-12-07T08:27:00Z</dcterms:created>
  <dcterms:modified xsi:type="dcterms:W3CDTF">2015-12-10T06:35:00Z</dcterms:modified>
</cp:coreProperties>
</file>