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2952" w:rsidRPr="006A0F3F" w:rsidRDefault="008A2952" w:rsidP="008A2952">
      <w:pPr>
        <w:jc w:val="center"/>
        <w:rPr>
          <w:b/>
          <w:caps/>
          <w:sz w:val="28"/>
        </w:rPr>
      </w:pPr>
      <w:bookmarkStart w:id="0" w:name="bookmark0"/>
      <w:r w:rsidRPr="006A0F3F">
        <w:rPr>
          <w:b/>
          <w:caps/>
          <w:sz w:val="28"/>
        </w:rPr>
        <w:t>МІНІСТЕРСТВО ОСВІТИ І НАУКИ УКРАЇНИ</w:t>
      </w:r>
    </w:p>
    <w:p w:rsidR="008A2952" w:rsidRPr="006A0F3F" w:rsidRDefault="008A2952" w:rsidP="008A2952">
      <w:pPr>
        <w:jc w:val="center"/>
        <w:rPr>
          <w:b/>
          <w:caps/>
          <w:sz w:val="28"/>
        </w:rPr>
      </w:pPr>
      <w:r w:rsidRPr="006A0F3F">
        <w:rPr>
          <w:b/>
          <w:caps/>
          <w:sz w:val="28"/>
        </w:rPr>
        <w:t>НАЦІОНАЛЬНИЙ УНІВЕРСИТЕТ “ЛЬВІВСЬКА ПОЛІТЕХНІКА”</w:t>
      </w:r>
    </w:p>
    <w:p w:rsidR="008A2952" w:rsidRPr="006A0F3F" w:rsidRDefault="008A2952" w:rsidP="008A2952">
      <w:pPr>
        <w:jc w:val="center"/>
        <w:rPr>
          <w:b/>
          <w:caps/>
          <w:sz w:val="28"/>
        </w:rPr>
      </w:pPr>
      <w:r w:rsidRPr="006A0F3F">
        <w:rPr>
          <w:b/>
          <w:caps/>
          <w:sz w:val="28"/>
        </w:rPr>
        <w:t>іНСТИТУТ КОМП’ютерних НАУК та ІНФОРМАЦІЙНИХ ТЕХНОЛОГІЙ</w:t>
      </w:r>
    </w:p>
    <w:p w:rsidR="008A2952" w:rsidRPr="006A0F3F" w:rsidRDefault="008A2952" w:rsidP="008A2952">
      <w:pPr>
        <w:keepNext/>
        <w:jc w:val="right"/>
        <w:outlineLvl w:val="2"/>
        <w:rPr>
          <w:i/>
          <w:iCs/>
          <w:szCs w:val="20"/>
        </w:rPr>
      </w:pPr>
    </w:p>
    <w:p w:rsidR="008A2952" w:rsidRPr="006A0F3F" w:rsidRDefault="008A2952" w:rsidP="008A2952">
      <w:pPr>
        <w:keepNext/>
        <w:jc w:val="right"/>
        <w:outlineLvl w:val="2"/>
        <w:rPr>
          <w:i/>
          <w:iCs/>
          <w:szCs w:val="20"/>
        </w:rPr>
      </w:pPr>
    </w:p>
    <w:p w:rsidR="008A2952" w:rsidRPr="006A0F3F" w:rsidRDefault="008A2952" w:rsidP="008A2952">
      <w:pPr>
        <w:keepNext/>
        <w:jc w:val="right"/>
        <w:outlineLvl w:val="2"/>
        <w:rPr>
          <w:iCs/>
          <w:sz w:val="28"/>
          <w:szCs w:val="20"/>
        </w:rPr>
      </w:pPr>
    </w:p>
    <w:p w:rsidR="008A2952" w:rsidRPr="006A0F3F" w:rsidRDefault="008A2952" w:rsidP="008A2952">
      <w:pPr>
        <w:keepNext/>
        <w:jc w:val="right"/>
        <w:outlineLvl w:val="2"/>
        <w:rPr>
          <w:iCs/>
          <w:sz w:val="28"/>
          <w:szCs w:val="20"/>
        </w:rPr>
      </w:pPr>
      <w:r w:rsidRPr="006A0F3F">
        <w:rPr>
          <w:iCs/>
          <w:sz w:val="28"/>
          <w:szCs w:val="20"/>
        </w:rPr>
        <w:t>Кафедра “Системи автоматизованого проектування”</w:t>
      </w:r>
    </w:p>
    <w:p w:rsidR="008A2952" w:rsidRPr="006A0F3F" w:rsidRDefault="008A2952" w:rsidP="008A2952">
      <w:pPr>
        <w:rPr>
          <w:sz w:val="20"/>
          <w:szCs w:val="20"/>
        </w:rPr>
      </w:pPr>
    </w:p>
    <w:p w:rsidR="008A2952" w:rsidRPr="006A0F3F" w:rsidRDefault="008A2952" w:rsidP="008A2952">
      <w:pPr>
        <w:rPr>
          <w:sz w:val="20"/>
          <w:szCs w:val="20"/>
        </w:rPr>
      </w:pPr>
    </w:p>
    <w:p w:rsidR="008A2952" w:rsidRPr="006A0F3F" w:rsidRDefault="008A2952" w:rsidP="008A2952">
      <w:pPr>
        <w:jc w:val="center"/>
        <w:rPr>
          <w:sz w:val="20"/>
          <w:szCs w:val="20"/>
        </w:rPr>
      </w:pPr>
      <w:r>
        <w:rPr>
          <w:noProof/>
          <w:sz w:val="20"/>
          <w:szCs w:val="20"/>
          <w:lang w:eastAsia="uk-UA"/>
        </w:rPr>
        <w:drawing>
          <wp:inline distT="0" distB="0" distL="0" distR="0" wp14:anchorId="67DA3A39" wp14:editId="39F89438">
            <wp:extent cx="1857375" cy="2114550"/>
            <wp:effectExtent l="0" t="0" r="0" b="0"/>
            <wp:docPr id="43" name="Рисунок 43" descr="gerb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national"/>
                    <pic:cNvPicPr>
                      <a:picLocks noChangeAspect="1" noChangeArrowheads="1"/>
                    </pic:cNvPicPr>
                  </pic:nvPicPr>
                  <pic:blipFill>
                    <a:blip r:embed="rId7" cstate="print">
                      <a:lum bright="-24000" contrast="48000"/>
                      <a:grayscl/>
                      <a:biLevel thresh="50000"/>
                      <a:extLst>
                        <a:ext uri="{28A0092B-C50C-407E-A947-70E740481C1C}">
                          <a14:useLocalDpi xmlns:a14="http://schemas.microsoft.com/office/drawing/2010/main" val="0"/>
                        </a:ext>
                      </a:extLst>
                    </a:blip>
                    <a:srcRect/>
                    <a:stretch>
                      <a:fillRect/>
                    </a:stretch>
                  </pic:blipFill>
                  <pic:spPr bwMode="auto">
                    <a:xfrm>
                      <a:off x="0" y="0"/>
                      <a:ext cx="1857375" cy="2114550"/>
                    </a:xfrm>
                    <a:prstGeom prst="rect">
                      <a:avLst/>
                    </a:prstGeom>
                    <a:noFill/>
                    <a:ln>
                      <a:noFill/>
                    </a:ln>
                  </pic:spPr>
                </pic:pic>
              </a:graphicData>
            </a:graphic>
          </wp:inline>
        </w:drawing>
      </w:r>
    </w:p>
    <w:p w:rsidR="008A2952" w:rsidRPr="006A0F3F" w:rsidRDefault="008A2952" w:rsidP="008A2952">
      <w:pPr>
        <w:jc w:val="center"/>
        <w:rPr>
          <w:sz w:val="20"/>
          <w:szCs w:val="20"/>
        </w:rPr>
      </w:pPr>
    </w:p>
    <w:p w:rsidR="008A2952" w:rsidRPr="006A0F3F" w:rsidRDefault="008A2952" w:rsidP="008A2952">
      <w:pPr>
        <w:jc w:val="center"/>
        <w:rPr>
          <w:sz w:val="20"/>
          <w:szCs w:val="20"/>
        </w:rPr>
      </w:pPr>
    </w:p>
    <w:p w:rsidR="008A2952" w:rsidRPr="00CA364A" w:rsidRDefault="008A2952" w:rsidP="008A2952">
      <w:pPr>
        <w:autoSpaceDE w:val="0"/>
        <w:autoSpaceDN w:val="0"/>
        <w:adjustRightInd w:val="0"/>
        <w:jc w:val="center"/>
        <w:rPr>
          <w:sz w:val="28"/>
          <w:szCs w:val="28"/>
        </w:rPr>
      </w:pPr>
      <w:r>
        <w:rPr>
          <w:sz w:val="28"/>
          <w:szCs w:val="28"/>
        </w:rPr>
        <w:t>Лабораторна робота №10</w:t>
      </w:r>
    </w:p>
    <w:p w:rsidR="008A2952" w:rsidRPr="006A0F3F" w:rsidRDefault="008A2952" w:rsidP="008A2952">
      <w:pPr>
        <w:autoSpaceDE w:val="0"/>
        <w:autoSpaceDN w:val="0"/>
        <w:adjustRightInd w:val="0"/>
        <w:jc w:val="center"/>
        <w:rPr>
          <w:sz w:val="28"/>
          <w:szCs w:val="26"/>
        </w:rPr>
      </w:pPr>
      <w:r w:rsidRPr="006A0F3F">
        <w:rPr>
          <w:sz w:val="28"/>
          <w:szCs w:val="26"/>
        </w:rPr>
        <w:t>на тему:</w:t>
      </w:r>
    </w:p>
    <w:p w:rsidR="008A2952" w:rsidRPr="006A0F3F" w:rsidRDefault="008A2952" w:rsidP="008A2952">
      <w:pPr>
        <w:autoSpaceDE w:val="0"/>
        <w:autoSpaceDN w:val="0"/>
        <w:adjustRightInd w:val="0"/>
        <w:jc w:val="center"/>
        <w:rPr>
          <w:sz w:val="28"/>
          <w:szCs w:val="26"/>
        </w:rPr>
      </w:pPr>
    </w:p>
    <w:p w:rsidR="008A2952" w:rsidRPr="00593DCB" w:rsidRDefault="008A2952" w:rsidP="008A2952">
      <w:pPr>
        <w:jc w:val="center"/>
        <w:rPr>
          <w:b/>
          <w:sz w:val="28"/>
          <w:szCs w:val="28"/>
        </w:rPr>
      </w:pPr>
      <w:r w:rsidRPr="00593DCB">
        <w:rPr>
          <w:rFonts w:eastAsia="Calibri"/>
          <w:b/>
          <w:bCs/>
          <w:iCs/>
          <w:sz w:val="28"/>
          <w:szCs w:val="26"/>
        </w:rPr>
        <w:t>«</w:t>
      </w:r>
      <w:r w:rsidRPr="00593DCB">
        <w:rPr>
          <w:b/>
          <w:sz w:val="28"/>
          <w:szCs w:val="28"/>
        </w:rPr>
        <w:t xml:space="preserve">ВИВЧЕННЯ БІБЛІОТЕКИ ПРИКЛАДНИХ ПРОГРАМ </w:t>
      </w:r>
      <w:r w:rsidRPr="00593DCB">
        <w:rPr>
          <w:rFonts w:ascii="Arial" w:hAnsi="Arial" w:cs="Arial"/>
          <w:b/>
          <w:sz w:val="28"/>
          <w:szCs w:val="28"/>
        </w:rPr>
        <w:t>NLTK</w:t>
      </w:r>
      <w:r w:rsidRPr="00593DCB">
        <w:rPr>
          <w:b/>
          <w:sz w:val="28"/>
          <w:szCs w:val="28"/>
        </w:rPr>
        <w:t>, ДЛЯ ОПРАЦЮВАННЯ ТЕКСТІВ ПРИРОДНОЮ МОВОЮ.</w:t>
      </w:r>
    </w:p>
    <w:p w:rsidR="008A2952" w:rsidRPr="006A0F3F" w:rsidRDefault="008A2952" w:rsidP="008A2952">
      <w:pPr>
        <w:jc w:val="center"/>
        <w:rPr>
          <w:rFonts w:eastAsia="Calibri"/>
          <w:b/>
          <w:bCs/>
          <w:i/>
          <w:iCs/>
          <w:sz w:val="27"/>
          <w:szCs w:val="27"/>
        </w:rPr>
      </w:pPr>
      <w:r w:rsidRPr="008F06FA">
        <w:rPr>
          <w:b/>
          <w:sz w:val="28"/>
          <w:szCs w:val="28"/>
        </w:rPr>
        <w:t>АВТОМАТИЧНИ</w:t>
      </w:r>
      <w:r>
        <w:rPr>
          <w:b/>
          <w:sz w:val="28"/>
          <w:szCs w:val="28"/>
        </w:rPr>
        <w:t>Й МОРФОЛОГІЧНИЙ АНАЛІЗ (частина</w:t>
      </w:r>
      <w:r>
        <w:rPr>
          <w:b/>
          <w:sz w:val="28"/>
          <w:szCs w:val="28"/>
          <w:lang w:val="en-US"/>
        </w:rPr>
        <w:t>2</w:t>
      </w:r>
      <w:r w:rsidRPr="008F06FA">
        <w:rPr>
          <w:b/>
          <w:sz w:val="28"/>
          <w:szCs w:val="28"/>
        </w:rPr>
        <w:t>)</w:t>
      </w:r>
      <w:r w:rsidRPr="006A0F3F">
        <w:rPr>
          <w:rFonts w:eastAsia="Calibri"/>
          <w:b/>
          <w:bCs/>
          <w:i/>
          <w:iCs/>
          <w:sz w:val="28"/>
          <w:szCs w:val="26"/>
        </w:rPr>
        <w:t>»</w:t>
      </w:r>
    </w:p>
    <w:p w:rsidR="008A2952" w:rsidRPr="006A0F3F" w:rsidRDefault="008A2952" w:rsidP="008A2952">
      <w:pPr>
        <w:rPr>
          <w:sz w:val="20"/>
          <w:szCs w:val="20"/>
        </w:rPr>
      </w:pPr>
    </w:p>
    <w:p w:rsidR="008A2952" w:rsidRPr="006A0F3F" w:rsidRDefault="008A2952" w:rsidP="008A2952">
      <w:pPr>
        <w:jc w:val="center"/>
        <w:rPr>
          <w:sz w:val="20"/>
          <w:szCs w:val="20"/>
        </w:rPr>
      </w:pPr>
    </w:p>
    <w:p w:rsidR="008A2952" w:rsidRPr="006A0F3F" w:rsidRDefault="008A2952" w:rsidP="008A2952">
      <w:pPr>
        <w:jc w:val="both"/>
        <w:rPr>
          <w:color w:val="000000"/>
          <w:szCs w:val="20"/>
        </w:rPr>
      </w:pPr>
    </w:p>
    <w:p w:rsidR="008A2952" w:rsidRPr="006A0F3F" w:rsidRDefault="008A2952" w:rsidP="008A2952">
      <w:pPr>
        <w:autoSpaceDE w:val="0"/>
        <w:autoSpaceDN w:val="0"/>
        <w:adjustRightInd w:val="0"/>
        <w:jc w:val="right"/>
        <w:rPr>
          <w:sz w:val="28"/>
          <w:szCs w:val="28"/>
        </w:rPr>
      </w:pPr>
    </w:p>
    <w:p w:rsidR="008A2952" w:rsidRPr="006A0F3F" w:rsidRDefault="008A2952" w:rsidP="008A2952">
      <w:pPr>
        <w:autoSpaceDE w:val="0"/>
        <w:autoSpaceDN w:val="0"/>
        <w:adjustRightInd w:val="0"/>
        <w:jc w:val="right"/>
        <w:rPr>
          <w:sz w:val="28"/>
          <w:szCs w:val="28"/>
        </w:rPr>
      </w:pPr>
    </w:p>
    <w:p w:rsidR="008A2952" w:rsidRPr="006A0F3F" w:rsidRDefault="008A2952" w:rsidP="008A2952">
      <w:pPr>
        <w:autoSpaceDE w:val="0"/>
        <w:autoSpaceDN w:val="0"/>
        <w:adjustRightInd w:val="0"/>
        <w:jc w:val="right"/>
        <w:rPr>
          <w:sz w:val="28"/>
          <w:szCs w:val="28"/>
        </w:rPr>
      </w:pPr>
    </w:p>
    <w:p w:rsidR="008A2952" w:rsidRPr="006A0F3F" w:rsidRDefault="008A2952" w:rsidP="008A2952">
      <w:pPr>
        <w:autoSpaceDE w:val="0"/>
        <w:autoSpaceDN w:val="0"/>
        <w:adjustRightInd w:val="0"/>
        <w:jc w:val="right"/>
        <w:rPr>
          <w:sz w:val="28"/>
          <w:szCs w:val="28"/>
        </w:rPr>
      </w:pPr>
    </w:p>
    <w:p w:rsidR="008A2952" w:rsidRPr="006A0F3F" w:rsidRDefault="008A2952" w:rsidP="008A2952">
      <w:pPr>
        <w:autoSpaceDE w:val="0"/>
        <w:autoSpaceDN w:val="0"/>
        <w:adjustRightInd w:val="0"/>
        <w:jc w:val="right"/>
        <w:rPr>
          <w:sz w:val="28"/>
          <w:szCs w:val="28"/>
        </w:rPr>
      </w:pPr>
    </w:p>
    <w:p w:rsidR="008A2952" w:rsidRPr="006A0F3F" w:rsidRDefault="008A2952" w:rsidP="008A2952">
      <w:pPr>
        <w:autoSpaceDE w:val="0"/>
        <w:autoSpaceDN w:val="0"/>
        <w:adjustRightInd w:val="0"/>
        <w:jc w:val="right"/>
        <w:rPr>
          <w:sz w:val="28"/>
          <w:szCs w:val="28"/>
        </w:rPr>
      </w:pPr>
      <w:r w:rsidRPr="006A0F3F">
        <w:rPr>
          <w:sz w:val="28"/>
          <w:szCs w:val="28"/>
        </w:rPr>
        <w:t>Виконала:</w:t>
      </w:r>
    </w:p>
    <w:p w:rsidR="008A2952" w:rsidRPr="006A0F3F" w:rsidRDefault="008A2952" w:rsidP="008A2952">
      <w:pPr>
        <w:autoSpaceDE w:val="0"/>
        <w:autoSpaceDN w:val="0"/>
        <w:adjustRightInd w:val="0"/>
        <w:jc w:val="right"/>
        <w:rPr>
          <w:sz w:val="28"/>
          <w:szCs w:val="28"/>
        </w:rPr>
      </w:pPr>
      <w:r w:rsidRPr="006A0F3F">
        <w:rPr>
          <w:sz w:val="28"/>
          <w:szCs w:val="28"/>
        </w:rPr>
        <w:t xml:space="preserve">ст. гр. </w:t>
      </w:r>
      <w:proofErr w:type="spellStart"/>
      <w:r w:rsidRPr="006A0F3F">
        <w:rPr>
          <w:sz w:val="28"/>
          <w:szCs w:val="28"/>
        </w:rPr>
        <w:t>ПРЛм</w:t>
      </w:r>
      <w:proofErr w:type="spellEnd"/>
      <w:r w:rsidRPr="006A0F3F">
        <w:rPr>
          <w:sz w:val="28"/>
          <w:szCs w:val="28"/>
        </w:rPr>
        <w:t>-11</w:t>
      </w:r>
    </w:p>
    <w:p w:rsidR="008A2952" w:rsidRDefault="008A2952" w:rsidP="008A2952">
      <w:pPr>
        <w:autoSpaceDE w:val="0"/>
        <w:autoSpaceDN w:val="0"/>
        <w:adjustRightInd w:val="0"/>
        <w:jc w:val="right"/>
        <w:rPr>
          <w:sz w:val="28"/>
          <w:szCs w:val="28"/>
        </w:rPr>
      </w:pPr>
      <w:r>
        <w:rPr>
          <w:sz w:val="28"/>
          <w:szCs w:val="28"/>
        </w:rPr>
        <w:t>Зварич О. І.</w:t>
      </w:r>
    </w:p>
    <w:p w:rsidR="008A2952" w:rsidRPr="006A0F3F" w:rsidRDefault="008A2952" w:rsidP="008A2952">
      <w:pPr>
        <w:autoSpaceDE w:val="0"/>
        <w:autoSpaceDN w:val="0"/>
        <w:adjustRightInd w:val="0"/>
        <w:jc w:val="right"/>
        <w:rPr>
          <w:sz w:val="28"/>
          <w:szCs w:val="28"/>
        </w:rPr>
      </w:pPr>
      <w:r w:rsidRPr="006A0F3F">
        <w:rPr>
          <w:sz w:val="28"/>
          <w:szCs w:val="28"/>
        </w:rPr>
        <w:t>Прийняв:</w:t>
      </w:r>
    </w:p>
    <w:p w:rsidR="008A2952" w:rsidRPr="006A0F3F" w:rsidRDefault="008A2952" w:rsidP="008A2952">
      <w:pPr>
        <w:autoSpaceDE w:val="0"/>
        <w:autoSpaceDN w:val="0"/>
        <w:adjustRightInd w:val="0"/>
        <w:jc w:val="right"/>
        <w:rPr>
          <w:sz w:val="28"/>
          <w:szCs w:val="28"/>
        </w:rPr>
      </w:pPr>
      <w:proofErr w:type="spellStart"/>
      <w:r w:rsidRPr="006A0F3F">
        <w:rPr>
          <w:sz w:val="28"/>
          <w:szCs w:val="28"/>
        </w:rPr>
        <w:t>Дупак</w:t>
      </w:r>
      <w:proofErr w:type="spellEnd"/>
      <w:r w:rsidRPr="006A0F3F">
        <w:rPr>
          <w:sz w:val="28"/>
          <w:szCs w:val="28"/>
        </w:rPr>
        <w:t xml:space="preserve"> Б.П. </w:t>
      </w:r>
    </w:p>
    <w:p w:rsidR="008A2952" w:rsidRPr="006A0F3F" w:rsidRDefault="008A2952" w:rsidP="008A2952">
      <w:pPr>
        <w:jc w:val="center"/>
        <w:rPr>
          <w:sz w:val="20"/>
          <w:szCs w:val="20"/>
        </w:rPr>
      </w:pPr>
    </w:p>
    <w:p w:rsidR="008A2952" w:rsidRPr="006A0F3F" w:rsidRDefault="008A2952" w:rsidP="008A2952">
      <w:pPr>
        <w:jc w:val="center"/>
        <w:rPr>
          <w:sz w:val="20"/>
          <w:szCs w:val="20"/>
        </w:rPr>
      </w:pPr>
    </w:p>
    <w:p w:rsidR="008A2952" w:rsidRPr="006A0F3F" w:rsidRDefault="008A2952" w:rsidP="008A2952">
      <w:pPr>
        <w:jc w:val="center"/>
        <w:rPr>
          <w:sz w:val="20"/>
          <w:szCs w:val="20"/>
        </w:rPr>
      </w:pPr>
    </w:p>
    <w:p w:rsidR="008A2952" w:rsidRPr="006A0F3F" w:rsidRDefault="008A2952" w:rsidP="008A2952">
      <w:pPr>
        <w:jc w:val="center"/>
        <w:rPr>
          <w:sz w:val="20"/>
          <w:szCs w:val="20"/>
        </w:rPr>
      </w:pPr>
    </w:p>
    <w:p w:rsidR="008A2952" w:rsidRPr="006A0F3F" w:rsidRDefault="008A2952" w:rsidP="008A2952">
      <w:pPr>
        <w:jc w:val="center"/>
        <w:rPr>
          <w:sz w:val="20"/>
          <w:szCs w:val="20"/>
        </w:rPr>
      </w:pPr>
    </w:p>
    <w:p w:rsidR="008A2952" w:rsidRPr="006A0F3F" w:rsidRDefault="008A2952" w:rsidP="008A2952">
      <w:pPr>
        <w:jc w:val="center"/>
        <w:rPr>
          <w:sz w:val="20"/>
          <w:szCs w:val="20"/>
        </w:rPr>
      </w:pPr>
    </w:p>
    <w:p w:rsidR="008A2952" w:rsidRPr="008A2952" w:rsidRDefault="008A2952" w:rsidP="008A2952">
      <w:pPr>
        <w:jc w:val="center"/>
        <w:rPr>
          <w:sz w:val="28"/>
          <w:lang w:val="ru-RU"/>
        </w:rPr>
      </w:pPr>
    </w:p>
    <w:p w:rsidR="008A2952" w:rsidRPr="008A2952" w:rsidRDefault="008A2952" w:rsidP="008A2952">
      <w:pPr>
        <w:jc w:val="center"/>
        <w:rPr>
          <w:sz w:val="28"/>
          <w:lang w:val="ru-RU"/>
        </w:rPr>
      </w:pPr>
    </w:p>
    <w:p w:rsidR="008A2952" w:rsidRPr="008A2952" w:rsidRDefault="008A2952" w:rsidP="008A2952">
      <w:pPr>
        <w:jc w:val="center"/>
        <w:rPr>
          <w:sz w:val="28"/>
          <w:lang w:val="ru-RU"/>
        </w:rPr>
      </w:pPr>
    </w:p>
    <w:p w:rsidR="008A2952" w:rsidRPr="008A2952" w:rsidRDefault="008A2952" w:rsidP="008A2952">
      <w:pPr>
        <w:jc w:val="center"/>
        <w:rPr>
          <w:sz w:val="28"/>
          <w:lang w:val="ru-RU"/>
        </w:rPr>
      </w:pPr>
      <w:r w:rsidRPr="006A0F3F">
        <w:rPr>
          <w:sz w:val="28"/>
        </w:rPr>
        <w:t>Львів-2015</w:t>
      </w:r>
      <w:bookmarkEnd w:id="0"/>
    </w:p>
    <w:p w:rsidR="008A2952" w:rsidRPr="008A2952" w:rsidRDefault="008A2952" w:rsidP="008A2952">
      <w:pPr>
        <w:jc w:val="center"/>
        <w:rPr>
          <w:sz w:val="28"/>
          <w:lang w:val="ru-RU"/>
        </w:rPr>
      </w:pPr>
    </w:p>
    <w:p w:rsidR="008A2952" w:rsidRPr="008A2952" w:rsidRDefault="008A2952" w:rsidP="002B3C2B">
      <w:pPr>
        <w:pStyle w:val="NormalReference"/>
        <w:spacing w:before="0"/>
        <w:ind w:left="0" w:firstLine="284"/>
        <w:rPr>
          <w:lang w:val="ru-RU"/>
        </w:rPr>
      </w:pPr>
    </w:p>
    <w:p w:rsidR="003F046C" w:rsidRPr="00EF0AB4" w:rsidRDefault="003F046C" w:rsidP="003F046C">
      <w:pPr>
        <w:pStyle w:val="a5"/>
        <w:widowControl w:val="0"/>
        <w:jc w:val="center"/>
        <w:rPr>
          <w:rFonts w:ascii="Times New Roman" w:hAnsi="Times New Roman"/>
          <w:b/>
          <w:color w:val="000000"/>
          <w:sz w:val="24"/>
        </w:rPr>
      </w:pPr>
      <w:r w:rsidRPr="00EF0AB4">
        <w:rPr>
          <w:rFonts w:ascii="Times New Roman" w:hAnsi="Times New Roman"/>
          <w:b/>
          <w:color w:val="000000"/>
          <w:sz w:val="24"/>
        </w:rPr>
        <w:t>МЕТА РОБОТА</w:t>
      </w:r>
    </w:p>
    <w:p w:rsidR="003F046C" w:rsidRPr="00EF0AB4" w:rsidRDefault="003F046C" w:rsidP="003F046C">
      <w:pPr>
        <w:pStyle w:val="a5"/>
        <w:widowControl w:val="0"/>
        <w:jc w:val="center"/>
        <w:rPr>
          <w:rFonts w:ascii="Times New Roman" w:hAnsi="Times New Roman"/>
          <w:b/>
          <w:color w:val="000000"/>
        </w:rPr>
      </w:pPr>
    </w:p>
    <w:p w:rsidR="003F046C" w:rsidRPr="00EF0AB4" w:rsidRDefault="003F046C" w:rsidP="003F046C">
      <w:pPr>
        <w:pStyle w:val="Web"/>
        <w:widowControl w:val="0"/>
        <w:numPr>
          <w:ilvl w:val="0"/>
          <w:numId w:val="1"/>
        </w:numPr>
        <w:spacing w:before="0" w:after="0"/>
        <w:ind w:left="714" w:hanging="357"/>
      </w:pPr>
      <w:r w:rsidRPr="00EF0AB4">
        <w:t xml:space="preserve">Вивчення основ програмування на мові </w:t>
      </w:r>
      <w:proofErr w:type="spellStart"/>
      <w:r w:rsidRPr="00EF0AB4">
        <w:rPr>
          <w:rFonts w:ascii="Arial" w:hAnsi="Arial" w:cs="Arial"/>
          <w:i/>
        </w:rPr>
        <w:t>Python</w:t>
      </w:r>
      <w:proofErr w:type="spellEnd"/>
      <w:r w:rsidRPr="00EF0AB4">
        <w:t>.</w:t>
      </w:r>
    </w:p>
    <w:p w:rsidR="003F046C" w:rsidRPr="00EF0AB4" w:rsidRDefault="003F046C" w:rsidP="003F046C">
      <w:pPr>
        <w:pStyle w:val="Web"/>
        <w:widowControl w:val="0"/>
        <w:numPr>
          <w:ilvl w:val="0"/>
          <w:numId w:val="1"/>
        </w:numPr>
        <w:spacing w:before="0" w:after="0"/>
        <w:ind w:left="714" w:hanging="357"/>
      </w:pPr>
      <w:r w:rsidRPr="00EF0AB4">
        <w:t>Ознайомлення з автоматичним морфологічним аналізом в NLTK.</w:t>
      </w:r>
    </w:p>
    <w:p w:rsidR="003F046C" w:rsidRDefault="003F046C" w:rsidP="003F046C">
      <w:pPr>
        <w:pStyle w:val="NormalReference"/>
        <w:spacing w:before="0"/>
        <w:ind w:left="0" w:firstLine="0"/>
        <w:jc w:val="center"/>
        <w:rPr>
          <w:lang w:val="uk-UA"/>
        </w:rPr>
      </w:pPr>
      <w:r>
        <w:rPr>
          <w:lang w:val="uk-UA"/>
        </w:rPr>
        <w:t>Варіант 4</w:t>
      </w:r>
    </w:p>
    <w:p w:rsidR="004C790B" w:rsidRPr="008A2952" w:rsidRDefault="004C790B" w:rsidP="002B3C2B">
      <w:pPr>
        <w:pStyle w:val="NormalReference"/>
        <w:spacing w:before="0"/>
        <w:ind w:left="0" w:firstLine="284"/>
        <w:rPr>
          <w:lang w:val="uk-UA"/>
        </w:rPr>
      </w:pPr>
      <w:r w:rsidRPr="006E4917">
        <w:rPr>
          <w:lang w:val="uk-UA"/>
        </w:rPr>
        <w:t>3.</w:t>
      </w:r>
      <w:r>
        <w:rPr>
          <w:lang w:val="uk-UA"/>
        </w:rPr>
        <w:t>1</w:t>
      </w:r>
      <w:r w:rsidRPr="006E4917">
        <w:rPr>
          <w:lang w:val="uk-UA"/>
        </w:rPr>
        <w:t xml:space="preserve">. Здійсніть тренування </w:t>
      </w:r>
      <w:proofErr w:type="spellStart"/>
      <w:r w:rsidRPr="006E4917">
        <w:rPr>
          <w:lang w:val="uk-UA"/>
        </w:rPr>
        <w:t>юніграм</w:t>
      </w:r>
      <w:proofErr w:type="spellEnd"/>
      <w:r w:rsidRPr="006E4917">
        <w:rPr>
          <w:lang w:val="uk-UA"/>
        </w:rPr>
        <w:t xml:space="preserve"> аналізатора на основі частини корпуса</w:t>
      </w:r>
      <w:r>
        <w:rPr>
          <w:lang w:val="uk-UA"/>
        </w:rPr>
        <w:t>,</w:t>
      </w:r>
      <w:r w:rsidRPr="006E4917">
        <w:rPr>
          <w:lang w:val="uk-UA"/>
        </w:rPr>
        <w:t xml:space="preserve"> який відповідає першій або другій літері прізвища студента та виконайте аналіз тексту з частини корпуса</w:t>
      </w:r>
      <w:r>
        <w:rPr>
          <w:lang w:val="uk-UA"/>
        </w:rPr>
        <w:t>,</w:t>
      </w:r>
      <w:r w:rsidRPr="006E4917">
        <w:rPr>
          <w:lang w:val="uk-UA"/>
        </w:rPr>
        <w:t xml:space="preserve"> яка відповідає першій або другій літері імені студента. Результати поясніть. Чому для деяких слів не встановлені теги.</w:t>
      </w:r>
    </w:p>
    <w:p w:rsidR="00574AE5" w:rsidRPr="00574AE5" w:rsidRDefault="00A05674" w:rsidP="002B3C2B">
      <w:pPr>
        <w:pStyle w:val="NormalReference"/>
        <w:spacing w:before="0"/>
        <w:ind w:left="0" w:firstLine="284"/>
      </w:pPr>
      <w:r>
        <w:rPr>
          <w:noProof/>
          <w:lang w:eastAsia="uk-UA"/>
        </w:rPr>
        <w:drawing>
          <wp:inline distT="0" distB="0" distL="0" distR="0" wp14:anchorId="109C2D1E" wp14:editId="6A539FE3">
            <wp:extent cx="5381625" cy="167892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381625" cy="1678921"/>
                    </a:xfrm>
                    <a:prstGeom prst="rect">
                      <a:avLst/>
                    </a:prstGeom>
                  </pic:spPr>
                </pic:pic>
              </a:graphicData>
            </a:graphic>
          </wp:inline>
        </w:drawing>
      </w:r>
    </w:p>
    <w:p w:rsidR="004A73C0" w:rsidRPr="00E23B7A" w:rsidRDefault="00A05674" w:rsidP="00E23B7A">
      <w:pPr>
        <w:spacing w:before="100" w:beforeAutospacing="1" w:after="100" w:afterAutospacing="1"/>
        <w:ind w:firstLine="284"/>
        <w:jc w:val="both"/>
      </w:pPr>
      <w:r>
        <w:rPr>
          <w:noProof/>
          <w:lang w:eastAsia="uk-UA"/>
        </w:rPr>
        <w:drawing>
          <wp:inline distT="0" distB="0" distL="0" distR="0" wp14:anchorId="4C81C686" wp14:editId="29A9D94C">
            <wp:extent cx="5991225" cy="435960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90024" cy="4358729"/>
                    </a:xfrm>
                    <a:prstGeom prst="rect">
                      <a:avLst/>
                    </a:prstGeom>
                  </pic:spPr>
                </pic:pic>
              </a:graphicData>
            </a:graphic>
          </wp:inline>
        </w:drawing>
      </w:r>
    </w:p>
    <w:p w:rsidR="004C790B" w:rsidRDefault="004C790B" w:rsidP="002B3C2B">
      <w:pPr>
        <w:spacing w:before="100" w:beforeAutospacing="1" w:after="100" w:afterAutospacing="1"/>
        <w:ind w:firstLine="284"/>
        <w:jc w:val="both"/>
      </w:pPr>
      <w:r w:rsidRPr="00DB7C67">
        <w:t>3.</w:t>
      </w:r>
      <w:r>
        <w:t>2</w:t>
      </w:r>
      <w:r w:rsidRPr="00DB7C67">
        <w:t>. Прочитати файл допомого про морфологічний аналізатор на основі афіксів (</w:t>
      </w:r>
      <w:proofErr w:type="spellStart"/>
      <w:r w:rsidRPr="00DB7C67">
        <w:rPr>
          <w:rStyle w:val="pre"/>
          <w:rFonts w:ascii="Courier New" w:hAnsi="Courier New" w:cs="Courier New"/>
          <w:sz w:val="20"/>
          <w:szCs w:val="20"/>
        </w:rPr>
        <w:t>help</w:t>
      </w:r>
      <w:proofErr w:type="spellEnd"/>
      <w:r w:rsidRPr="00075621">
        <w:rPr>
          <w:rStyle w:val="pre"/>
          <w:rFonts w:ascii="Courier New" w:hAnsi="Courier New" w:cs="Courier New"/>
          <w:sz w:val="20"/>
          <w:szCs w:val="20"/>
          <w:lang w:val="ru-RU"/>
        </w:rPr>
        <w:t>(</w:t>
      </w:r>
      <w:proofErr w:type="spellStart"/>
      <w:r w:rsidRPr="00DB7C67">
        <w:rPr>
          <w:rStyle w:val="pre"/>
          <w:rFonts w:ascii="Courier New" w:hAnsi="Courier New" w:cs="Courier New"/>
          <w:sz w:val="20"/>
          <w:szCs w:val="20"/>
        </w:rPr>
        <w:t>nltk</w:t>
      </w:r>
      <w:proofErr w:type="spellEnd"/>
      <w:r w:rsidRPr="00075621">
        <w:rPr>
          <w:rStyle w:val="pre"/>
          <w:rFonts w:ascii="Courier New" w:hAnsi="Courier New" w:cs="Courier New"/>
          <w:sz w:val="20"/>
          <w:szCs w:val="20"/>
          <w:lang w:val="ru-RU"/>
        </w:rPr>
        <w:t>.</w:t>
      </w:r>
      <w:proofErr w:type="spellStart"/>
      <w:r w:rsidRPr="00DB7C67">
        <w:rPr>
          <w:rStyle w:val="pre"/>
          <w:rFonts w:ascii="Courier New" w:hAnsi="Courier New" w:cs="Courier New"/>
          <w:sz w:val="20"/>
          <w:szCs w:val="20"/>
        </w:rPr>
        <w:t>AffixTagger</w:t>
      </w:r>
      <w:proofErr w:type="spellEnd"/>
      <w:r w:rsidRPr="00075621">
        <w:rPr>
          <w:rStyle w:val="pre"/>
          <w:rFonts w:ascii="Courier New" w:hAnsi="Courier New" w:cs="Courier New"/>
          <w:sz w:val="20"/>
          <w:szCs w:val="20"/>
          <w:lang w:val="ru-RU"/>
        </w:rPr>
        <w:t>)</w:t>
      </w:r>
      <w:r w:rsidRPr="00DB7C67">
        <w:t>). Напишіть програму, яка викликає аналізатор на основі афіксів в циклі, з різними значеннями довжини афіксів і мінімальними довжинами слів. При яких значеннях можна отримати кращі результати.</w:t>
      </w:r>
    </w:p>
    <w:p w:rsidR="002B3C2B" w:rsidRDefault="002B3C2B" w:rsidP="002B3C2B">
      <w:pPr>
        <w:spacing w:before="100" w:beforeAutospacing="1" w:after="100" w:afterAutospacing="1"/>
        <w:ind w:firstLine="284"/>
        <w:jc w:val="both"/>
      </w:pPr>
      <w:r>
        <w:rPr>
          <w:noProof/>
          <w:lang w:eastAsia="uk-UA"/>
        </w:rPr>
        <w:lastRenderedPageBreak/>
        <w:drawing>
          <wp:inline distT="0" distB="0" distL="0" distR="0" wp14:anchorId="20B9B9B2" wp14:editId="10159FA2">
            <wp:extent cx="6429375" cy="1352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454500" cy="1357836"/>
                    </a:xfrm>
                    <a:prstGeom prst="rect">
                      <a:avLst/>
                    </a:prstGeom>
                  </pic:spPr>
                </pic:pic>
              </a:graphicData>
            </a:graphic>
          </wp:inline>
        </w:drawing>
      </w:r>
    </w:p>
    <w:p w:rsidR="002B3C2B" w:rsidRPr="002B3C2B" w:rsidRDefault="002B3C2B" w:rsidP="002B3C2B">
      <w:pPr>
        <w:spacing w:before="100" w:beforeAutospacing="1" w:after="100" w:afterAutospacing="1"/>
        <w:ind w:firstLine="284"/>
        <w:jc w:val="both"/>
      </w:pPr>
      <w:r>
        <w:rPr>
          <w:noProof/>
          <w:lang w:eastAsia="uk-UA"/>
        </w:rPr>
        <w:drawing>
          <wp:inline distT="0" distB="0" distL="0" distR="0" wp14:anchorId="2899C5A5" wp14:editId="2E4022D5">
            <wp:extent cx="5600700" cy="337079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06001" cy="3373983"/>
                    </a:xfrm>
                    <a:prstGeom prst="rect">
                      <a:avLst/>
                    </a:prstGeom>
                  </pic:spPr>
                </pic:pic>
              </a:graphicData>
            </a:graphic>
          </wp:inline>
        </w:drawing>
      </w:r>
    </w:p>
    <w:p w:rsidR="004C790B" w:rsidRPr="00FC4F3D" w:rsidRDefault="004C790B" w:rsidP="002B3C2B">
      <w:pPr>
        <w:pStyle w:val="NormalReference"/>
        <w:spacing w:before="0"/>
        <w:ind w:left="0" w:firstLine="284"/>
        <w:rPr>
          <w:lang w:val="uk-UA"/>
        </w:rPr>
      </w:pPr>
      <w:r w:rsidRPr="006E4917">
        <w:rPr>
          <w:lang w:val="uk-UA"/>
        </w:rPr>
        <w:t>3.</w:t>
      </w:r>
      <w:r>
        <w:rPr>
          <w:lang w:val="uk-UA"/>
        </w:rPr>
        <w:t>3</w:t>
      </w:r>
      <w:r w:rsidRPr="006E4917">
        <w:rPr>
          <w:lang w:val="uk-UA"/>
        </w:rPr>
        <w:t xml:space="preserve">. Здійсніть тренування </w:t>
      </w:r>
      <w:proofErr w:type="spellStart"/>
      <w:r w:rsidRPr="006E4917">
        <w:rPr>
          <w:lang w:val="uk-UA"/>
        </w:rPr>
        <w:t>біграм</w:t>
      </w:r>
      <w:proofErr w:type="spellEnd"/>
      <w:r w:rsidRPr="006E4917">
        <w:rPr>
          <w:lang w:val="uk-UA"/>
        </w:rPr>
        <w:t xml:space="preserve"> аналізатора на частинах корпуса з вправи 3.</w:t>
      </w:r>
      <w:r>
        <w:rPr>
          <w:lang w:val="uk-UA"/>
        </w:rPr>
        <w:t>1</w:t>
      </w:r>
      <w:r w:rsidRPr="006E4917">
        <w:rPr>
          <w:lang w:val="uk-UA"/>
        </w:rPr>
        <w:t xml:space="preserve"> без </w:t>
      </w:r>
      <w:proofErr w:type="spellStart"/>
      <w:r w:rsidRPr="006E4917">
        <w:rPr>
          <w:lang w:val="uk-UA"/>
        </w:rPr>
        <w:t>backoff</w:t>
      </w:r>
      <w:proofErr w:type="spellEnd"/>
      <w:r w:rsidRPr="006E4917">
        <w:rPr>
          <w:lang w:val="uk-UA"/>
        </w:rPr>
        <w:t xml:space="preserve"> аналізатора. Перевірте його роботу. Що відбулося з продуктивністю аналізатора? Чому?</w:t>
      </w:r>
    </w:p>
    <w:p w:rsidR="00FC4F3D" w:rsidRDefault="00E23B7A" w:rsidP="002B3C2B">
      <w:pPr>
        <w:pStyle w:val="NormalReference"/>
        <w:spacing w:before="0"/>
        <w:ind w:left="0" w:firstLine="284"/>
      </w:pPr>
      <w:r>
        <w:rPr>
          <w:noProof/>
          <w:lang w:eastAsia="uk-UA"/>
        </w:rPr>
        <w:drawing>
          <wp:inline distT="0" distB="0" distL="0" distR="0" wp14:anchorId="51441491" wp14:editId="17A63D32">
            <wp:extent cx="5419725" cy="168675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19725" cy="1686751"/>
                    </a:xfrm>
                    <a:prstGeom prst="rect">
                      <a:avLst/>
                    </a:prstGeom>
                  </pic:spPr>
                </pic:pic>
              </a:graphicData>
            </a:graphic>
          </wp:inline>
        </w:drawing>
      </w:r>
    </w:p>
    <w:p w:rsidR="00FC4F3D" w:rsidRPr="00FC4F3D" w:rsidRDefault="00E23B7A" w:rsidP="002B3C2B">
      <w:pPr>
        <w:pStyle w:val="NormalReference"/>
        <w:spacing w:before="0"/>
        <w:ind w:left="0" w:firstLine="284"/>
      </w:pPr>
      <w:r>
        <w:rPr>
          <w:noProof/>
          <w:lang w:eastAsia="uk-UA"/>
        </w:rPr>
        <w:lastRenderedPageBreak/>
        <w:drawing>
          <wp:inline distT="0" distB="0" distL="0" distR="0" wp14:anchorId="2A2BA26D" wp14:editId="79F86615">
            <wp:extent cx="5976232" cy="40862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5034" cy="4085406"/>
                    </a:xfrm>
                    <a:prstGeom prst="rect">
                      <a:avLst/>
                    </a:prstGeom>
                  </pic:spPr>
                </pic:pic>
              </a:graphicData>
            </a:graphic>
          </wp:inline>
        </w:drawing>
      </w:r>
    </w:p>
    <w:p w:rsidR="00FC4F3D" w:rsidRDefault="00FC4F3D" w:rsidP="002B3C2B">
      <w:pPr>
        <w:pStyle w:val="NormalReference"/>
        <w:spacing w:before="0"/>
        <w:ind w:left="0" w:firstLine="284"/>
      </w:pPr>
    </w:p>
    <w:p w:rsidR="00FC4F3D" w:rsidRDefault="00FC4F3D" w:rsidP="002B3C2B">
      <w:pPr>
        <w:pStyle w:val="NormalReference"/>
        <w:spacing w:before="0"/>
        <w:ind w:left="0" w:firstLine="284"/>
      </w:pPr>
    </w:p>
    <w:p w:rsidR="004C790B" w:rsidRDefault="004C790B" w:rsidP="002B3C2B">
      <w:pPr>
        <w:pStyle w:val="NormalReference"/>
        <w:spacing w:before="0"/>
        <w:ind w:left="0" w:firstLine="284"/>
        <w:rPr>
          <w:lang w:val="uk-UA"/>
        </w:rPr>
      </w:pPr>
      <w:r w:rsidRPr="006E4917">
        <w:rPr>
          <w:lang w:val="uk-UA"/>
        </w:rPr>
        <w:t>3.</w:t>
      </w:r>
      <w:r>
        <w:rPr>
          <w:lang w:val="uk-UA"/>
        </w:rPr>
        <w:t>4</w:t>
      </w:r>
      <w:r w:rsidRPr="006E4917">
        <w:rPr>
          <w:lang w:val="uk-UA"/>
        </w:rPr>
        <w:t xml:space="preserve">. Дослідити наступні проблеми. що виникають при роботі з аналізатором на основі підстановок: що відбудеться з продуктивністю аналізатора, якщо опустити </w:t>
      </w:r>
      <w:proofErr w:type="spellStart"/>
      <w:r w:rsidRPr="006E4917">
        <w:rPr>
          <w:lang w:val="uk-UA"/>
        </w:rPr>
        <w:t>backoff</w:t>
      </w:r>
      <w:proofErr w:type="spellEnd"/>
      <w:r w:rsidRPr="006E4917">
        <w:rPr>
          <w:lang w:val="uk-UA"/>
        </w:rPr>
        <w:t xml:space="preserve"> аналізатор (дослідити на частині броунівського корпусу, яка відповідає першій або другій літері прізвища студента); на основі рис.1. та відповідного фрагмента програми встановити точку максимальної продуктивності незважаючи на розмір списку (об’єм оперативної пам’яті) і точку достатньої продуктивності при мінімальному розмірі списку.</w:t>
      </w:r>
    </w:p>
    <w:p w:rsidR="00A769BF" w:rsidRDefault="002154D4" w:rsidP="002B3C2B">
      <w:pPr>
        <w:pStyle w:val="NormalReference"/>
        <w:spacing w:before="0"/>
        <w:ind w:left="0" w:firstLine="284"/>
        <w:rPr>
          <w:lang w:val="uk-UA"/>
        </w:rPr>
      </w:pPr>
      <w:r>
        <w:rPr>
          <w:noProof/>
          <w:lang w:eastAsia="uk-UA"/>
        </w:rPr>
        <w:drawing>
          <wp:inline distT="0" distB="0" distL="0" distR="0" wp14:anchorId="1CF3FCCF" wp14:editId="4A93FC1F">
            <wp:extent cx="6332855" cy="2812415"/>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32855" cy="2812415"/>
                    </a:xfrm>
                    <a:prstGeom prst="rect">
                      <a:avLst/>
                    </a:prstGeom>
                  </pic:spPr>
                </pic:pic>
              </a:graphicData>
            </a:graphic>
          </wp:inline>
        </w:drawing>
      </w:r>
    </w:p>
    <w:p w:rsidR="007C6BBC" w:rsidRPr="006E4917" w:rsidRDefault="007C6BBC" w:rsidP="002B3C2B">
      <w:pPr>
        <w:pStyle w:val="NormalReference"/>
        <w:spacing w:before="0"/>
        <w:ind w:left="0" w:firstLine="284"/>
        <w:rPr>
          <w:lang w:val="uk-UA"/>
        </w:rPr>
      </w:pPr>
      <w:r>
        <w:rPr>
          <w:noProof/>
          <w:lang w:eastAsia="uk-UA"/>
        </w:rPr>
        <w:lastRenderedPageBreak/>
        <w:drawing>
          <wp:inline distT="0" distB="0" distL="0" distR="0" wp14:anchorId="64EAF471" wp14:editId="24B0852B">
            <wp:extent cx="6019800" cy="44767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019800" cy="4476750"/>
                    </a:xfrm>
                    <a:prstGeom prst="rect">
                      <a:avLst/>
                    </a:prstGeom>
                  </pic:spPr>
                </pic:pic>
              </a:graphicData>
            </a:graphic>
          </wp:inline>
        </w:drawing>
      </w:r>
    </w:p>
    <w:p w:rsidR="004C790B" w:rsidRDefault="004C790B" w:rsidP="002B3C2B">
      <w:pPr>
        <w:pStyle w:val="NormalReference"/>
        <w:spacing w:before="0"/>
        <w:ind w:left="0" w:firstLine="284"/>
        <w:rPr>
          <w:lang w:val="uk-UA"/>
        </w:rPr>
      </w:pPr>
      <w:r w:rsidRPr="006E4917">
        <w:rPr>
          <w:lang w:val="uk-UA"/>
        </w:rPr>
        <w:t>3.</w:t>
      </w:r>
      <w:r>
        <w:rPr>
          <w:lang w:val="uk-UA"/>
        </w:rPr>
        <w:t>5</w:t>
      </w:r>
      <w:r w:rsidRPr="006E4917">
        <w:rPr>
          <w:lang w:val="uk-UA"/>
        </w:rPr>
        <w:t>. Знайдіть розмічені корпуси текстів для інших мов які вивчаєте або володієте (українська, польська, німецька, російська, італійська, японська). Здійсніть тренування та оцініть продуктивність роботи різних аналізаторів та комбінацій різних аналізаторів. Точність роботи аналізаторів порівняйте з точністю роботи аналізаторів для англійських корпусів. Результати поясніть.</w:t>
      </w:r>
    </w:p>
    <w:p w:rsidR="0031623C" w:rsidRDefault="00403220" w:rsidP="002B3C2B">
      <w:pPr>
        <w:pStyle w:val="NormalReference"/>
        <w:spacing w:before="0"/>
        <w:ind w:left="0" w:firstLine="284"/>
      </w:pPr>
      <w:r>
        <w:rPr>
          <w:noProof/>
          <w:lang w:eastAsia="uk-UA"/>
        </w:rPr>
        <w:drawing>
          <wp:inline distT="0" distB="0" distL="0" distR="0" wp14:anchorId="579F3E66" wp14:editId="420196B0">
            <wp:extent cx="4733925" cy="4429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33925" cy="4429125"/>
                    </a:xfrm>
                    <a:prstGeom prst="rect">
                      <a:avLst/>
                    </a:prstGeom>
                  </pic:spPr>
                </pic:pic>
              </a:graphicData>
            </a:graphic>
          </wp:inline>
        </w:drawing>
      </w:r>
    </w:p>
    <w:p w:rsidR="00403220" w:rsidRDefault="00FF0F52" w:rsidP="002B3C2B">
      <w:pPr>
        <w:pStyle w:val="NormalReference"/>
        <w:spacing w:before="0"/>
        <w:ind w:left="0" w:firstLine="284"/>
      </w:pPr>
      <w:r>
        <w:rPr>
          <w:noProof/>
          <w:lang w:eastAsia="uk-UA"/>
        </w:rPr>
        <w:lastRenderedPageBreak/>
        <w:drawing>
          <wp:inline distT="0" distB="0" distL="0" distR="0" wp14:anchorId="1B95E0A1" wp14:editId="5DB21F3F">
            <wp:extent cx="5829300" cy="41814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29300" cy="4181475"/>
                    </a:xfrm>
                    <a:prstGeom prst="rect">
                      <a:avLst/>
                    </a:prstGeom>
                  </pic:spPr>
                </pic:pic>
              </a:graphicData>
            </a:graphic>
          </wp:inline>
        </w:drawing>
      </w:r>
      <w:r>
        <w:rPr>
          <w:noProof/>
          <w:lang w:eastAsia="uk-UA"/>
        </w:rPr>
        <w:t xml:space="preserve"> </w:t>
      </w:r>
    </w:p>
    <w:p w:rsidR="00403220" w:rsidRDefault="006A66A6" w:rsidP="002B3C2B">
      <w:pPr>
        <w:pStyle w:val="NormalReference"/>
        <w:spacing w:before="0"/>
        <w:ind w:left="0" w:firstLine="284"/>
      </w:pPr>
      <w:r>
        <w:rPr>
          <w:noProof/>
          <w:lang w:eastAsia="uk-UA"/>
        </w:rPr>
        <w:drawing>
          <wp:inline distT="0" distB="0" distL="0" distR="0" wp14:anchorId="019AC37C" wp14:editId="189A4C88">
            <wp:extent cx="4752975" cy="294737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52975" cy="2947376"/>
                    </a:xfrm>
                    <a:prstGeom prst="rect">
                      <a:avLst/>
                    </a:prstGeom>
                  </pic:spPr>
                </pic:pic>
              </a:graphicData>
            </a:graphic>
          </wp:inline>
        </w:drawing>
      </w:r>
    </w:p>
    <w:p w:rsidR="00403220" w:rsidRPr="00403220" w:rsidRDefault="00403220" w:rsidP="00403220">
      <w:pPr>
        <w:pStyle w:val="NormalReference"/>
        <w:spacing w:before="0"/>
      </w:pPr>
    </w:p>
    <w:p w:rsidR="004C790B" w:rsidRDefault="004C790B" w:rsidP="002B3C2B">
      <w:pPr>
        <w:pStyle w:val="NormalReference"/>
        <w:spacing w:before="0"/>
        <w:ind w:left="0" w:firstLine="284"/>
      </w:pPr>
      <w:r w:rsidRPr="006E4917">
        <w:rPr>
          <w:lang w:val="uk-UA"/>
        </w:rPr>
        <w:t xml:space="preserve">3.6. </w:t>
      </w:r>
      <w:r>
        <w:rPr>
          <w:lang w:val="uk-UA"/>
        </w:rPr>
        <w:t xml:space="preserve">Створити аналізатор по замовчуванню та набір </w:t>
      </w:r>
      <w:proofErr w:type="spellStart"/>
      <w:r>
        <w:rPr>
          <w:lang w:val="uk-UA"/>
        </w:rPr>
        <w:t>юніграм</w:t>
      </w:r>
      <w:proofErr w:type="spellEnd"/>
      <w:r>
        <w:rPr>
          <w:lang w:val="uk-UA"/>
        </w:rPr>
        <w:t xml:space="preserve"> і </w:t>
      </w:r>
      <w:r>
        <w:rPr>
          <w:rFonts w:hint="eastAsia"/>
          <w:lang w:val="uk-UA" w:eastAsia="ja-JP"/>
        </w:rPr>
        <w:t>n</w:t>
      </w:r>
      <w:r>
        <w:rPr>
          <w:lang w:val="uk-UA" w:eastAsia="ja-JP"/>
        </w:rPr>
        <w:t xml:space="preserve">-грам аналізаторів. Використовуючи </w:t>
      </w:r>
      <w:proofErr w:type="spellStart"/>
      <w:r>
        <w:rPr>
          <w:rFonts w:hint="eastAsia"/>
          <w:lang w:val="uk-UA" w:eastAsia="ja-JP"/>
        </w:rPr>
        <w:t>backoff</w:t>
      </w:r>
      <w:proofErr w:type="spellEnd"/>
      <w:r w:rsidRPr="00135995">
        <w:rPr>
          <w:lang w:val="uk-UA" w:eastAsia="ja-JP"/>
        </w:rPr>
        <w:t xml:space="preserve"> </w:t>
      </w:r>
      <w:r>
        <w:rPr>
          <w:lang w:val="uk-UA" w:eastAsia="ja-JP"/>
        </w:rPr>
        <w:t xml:space="preserve">здійсніть тренування аналізаторів на частині корпуса з вправи 3.2. Дослідіть три різні комбінації поєднання цих аналізаторів. Перевірте точність роботи аналізаторів. </w:t>
      </w:r>
      <w:proofErr w:type="spellStart"/>
      <w:r>
        <w:rPr>
          <w:lang w:val="uk-UA" w:eastAsia="ja-JP"/>
        </w:rPr>
        <w:t>Визначіть</w:t>
      </w:r>
      <w:proofErr w:type="spellEnd"/>
      <w:r>
        <w:rPr>
          <w:lang w:val="uk-UA" w:eastAsia="ja-JP"/>
        </w:rPr>
        <w:t xml:space="preserve"> комбінацію аналізаторів з максимальною точністю аналізу. Змініть розмір даних на яких проводилось тренування. Повторіть експерименти для змінених даних для тренування. Результати </w:t>
      </w:r>
      <w:proofErr w:type="spellStart"/>
      <w:r>
        <w:rPr>
          <w:lang w:val="uk-UA" w:eastAsia="ja-JP"/>
        </w:rPr>
        <w:t>порівняйти</w:t>
      </w:r>
      <w:proofErr w:type="spellEnd"/>
      <w:r>
        <w:rPr>
          <w:lang w:val="uk-UA" w:eastAsia="ja-JP"/>
        </w:rPr>
        <w:t xml:space="preserve"> і пояснити</w:t>
      </w:r>
      <w:r w:rsidRPr="006E4917">
        <w:rPr>
          <w:lang w:val="uk-UA"/>
        </w:rPr>
        <w:t>.</w:t>
      </w:r>
    </w:p>
    <w:p w:rsidR="00496936" w:rsidRDefault="00496936" w:rsidP="002B3C2B">
      <w:pPr>
        <w:pStyle w:val="NormalReference"/>
        <w:spacing w:before="0"/>
        <w:ind w:left="0" w:firstLine="284"/>
      </w:pPr>
      <w:r>
        <w:rPr>
          <w:noProof/>
          <w:lang w:eastAsia="uk-UA"/>
        </w:rPr>
        <w:lastRenderedPageBreak/>
        <w:drawing>
          <wp:inline distT="0" distB="0" distL="0" distR="0" wp14:anchorId="457F3029" wp14:editId="0A12D3D8">
            <wp:extent cx="5664672" cy="53435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64672" cy="5343525"/>
                    </a:xfrm>
                    <a:prstGeom prst="rect">
                      <a:avLst/>
                    </a:prstGeom>
                  </pic:spPr>
                </pic:pic>
              </a:graphicData>
            </a:graphic>
          </wp:inline>
        </w:drawing>
      </w:r>
    </w:p>
    <w:p w:rsidR="00496936" w:rsidRPr="00496936" w:rsidRDefault="00496936" w:rsidP="002B3C2B">
      <w:pPr>
        <w:pStyle w:val="NormalReference"/>
        <w:spacing w:before="0"/>
        <w:ind w:left="0" w:firstLine="284"/>
      </w:pPr>
      <w:r>
        <w:rPr>
          <w:noProof/>
          <w:lang w:eastAsia="uk-UA"/>
        </w:rPr>
        <w:lastRenderedPageBreak/>
        <w:drawing>
          <wp:inline distT="0" distB="0" distL="0" distR="0" wp14:anchorId="199DCBF6" wp14:editId="69A7F3C0">
            <wp:extent cx="5838825" cy="49339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38825" cy="4933950"/>
                    </a:xfrm>
                    <a:prstGeom prst="rect">
                      <a:avLst/>
                    </a:prstGeom>
                  </pic:spPr>
                </pic:pic>
              </a:graphicData>
            </a:graphic>
          </wp:inline>
        </w:drawing>
      </w:r>
    </w:p>
    <w:p w:rsidR="004C790B" w:rsidRPr="00307301" w:rsidRDefault="004C790B" w:rsidP="002B3C2B">
      <w:pPr>
        <w:pStyle w:val="NormalReference"/>
        <w:spacing w:before="0"/>
        <w:ind w:left="0" w:firstLine="284"/>
        <w:rPr>
          <w:lang w:val="uk-UA"/>
        </w:rPr>
      </w:pPr>
      <w:r w:rsidRPr="006E4917">
        <w:rPr>
          <w:lang w:val="uk-UA"/>
        </w:rPr>
        <w:t>3.</w:t>
      </w:r>
      <w:r>
        <w:rPr>
          <w:lang w:val="uk-UA"/>
        </w:rPr>
        <w:t>7</w:t>
      </w:r>
      <w:r w:rsidRPr="006E4917">
        <w:rPr>
          <w:lang w:val="uk-UA"/>
        </w:rPr>
        <w:t xml:space="preserve">. </w:t>
      </w:r>
      <w:r>
        <w:rPr>
          <w:lang w:val="uk-UA"/>
        </w:rPr>
        <w:t xml:space="preserve">Прочитати стрічку документування функції </w:t>
      </w:r>
      <w:r>
        <w:t>demo</w:t>
      </w:r>
      <w:r w:rsidRPr="00075621">
        <w:rPr>
          <w:lang w:val="ru-RU"/>
        </w:rPr>
        <w:t xml:space="preserve"> </w:t>
      </w:r>
      <w:r>
        <w:t>Brill</w:t>
      </w:r>
      <w:r>
        <w:rPr>
          <w:lang w:val="uk-UA"/>
        </w:rPr>
        <w:t xml:space="preserve"> аналізатора. Здійснити експерименти з різними значення параметрів цієї функції. Встановити який взаємозв’язок є між часом тренування (навчання аналізатора) і точністю його роботи.</w:t>
      </w:r>
    </w:p>
    <w:p w:rsidR="00885494" w:rsidRDefault="00755155" w:rsidP="002B3C2B">
      <w:pPr>
        <w:ind w:firstLine="284"/>
        <w:rPr>
          <w:lang w:val="en-US"/>
        </w:rPr>
      </w:pPr>
      <w:bookmarkStart w:id="1" w:name="_GoBack"/>
      <w:r>
        <w:rPr>
          <w:noProof/>
          <w:lang w:eastAsia="uk-UA"/>
        </w:rPr>
        <w:drawing>
          <wp:inline distT="0" distB="0" distL="0" distR="0" wp14:anchorId="400EB405" wp14:editId="5689BE68">
            <wp:extent cx="6332855" cy="3365500"/>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32855" cy="3365500"/>
                    </a:xfrm>
                    <a:prstGeom prst="rect">
                      <a:avLst/>
                    </a:prstGeom>
                  </pic:spPr>
                </pic:pic>
              </a:graphicData>
            </a:graphic>
          </wp:inline>
        </w:drawing>
      </w:r>
      <w:bookmarkEnd w:id="1"/>
    </w:p>
    <w:p w:rsidR="005913DD" w:rsidRDefault="005913DD" w:rsidP="002B3C2B">
      <w:pPr>
        <w:ind w:firstLine="284"/>
        <w:rPr>
          <w:lang w:val="en-US"/>
        </w:rPr>
      </w:pPr>
      <w:r>
        <w:rPr>
          <w:noProof/>
          <w:lang w:eastAsia="uk-UA"/>
        </w:rPr>
        <w:lastRenderedPageBreak/>
        <w:drawing>
          <wp:inline distT="0" distB="0" distL="0" distR="0" wp14:anchorId="313D60B0" wp14:editId="31761377">
            <wp:extent cx="6332855" cy="24688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32855" cy="2468880"/>
                    </a:xfrm>
                    <a:prstGeom prst="rect">
                      <a:avLst/>
                    </a:prstGeom>
                  </pic:spPr>
                </pic:pic>
              </a:graphicData>
            </a:graphic>
          </wp:inline>
        </w:drawing>
      </w:r>
      <w:r>
        <w:rPr>
          <w:noProof/>
          <w:lang w:eastAsia="uk-UA"/>
        </w:rPr>
        <w:drawing>
          <wp:inline distT="0" distB="0" distL="0" distR="0" wp14:anchorId="5BBC43AF" wp14:editId="47B5A72D">
            <wp:extent cx="5829300" cy="61055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29300" cy="6105525"/>
                    </a:xfrm>
                    <a:prstGeom prst="rect">
                      <a:avLst/>
                    </a:prstGeom>
                  </pic:spPr>
                </pic:pic>
              </a:graphicData>
            </a:graphic>
          </wp:inline>
        </w:drawing>
      </w:r>
    </w:p>
    <w:p w:rsidR="005913DD" w:rsidRDefault="005913DD" w:rsidP="002B3C2B">
      <w:pPr>
        <w:ind w:firstLine="284"/>
        <w:rPr>
          <w:lang w:val="en-US"/>
        </w:rPr>
      </w:pPr>
      <w:r>
        <w:rPr>
          <w:noProof/>
          <w:lang w:eastAsia="uk-UA"/>
        </w:rPr>
        <w:lastRenderedPageBreak/>
        <w:drawing>
          <wp:inline distT="0" distB="0" distL="0" distR="0" wp14:anchorId="57FFA249" wp14:editId="2A2AF92F">
            <wp:extent cx="5372100" cy="38004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72100" cy="3800475"/>
                    </a:xfrm>
                    <a:prstGeom prst="rect">
                      <a:avLst/>
                    </a:prstGeom>
                  </pic:spPr>
                </pic:pic>
              </a:graphicData>
            </a:graphic>
          </wp:inline>
        </w:drawing>
      </w:r>
    </w:p>
    <w:p w:rsidR="005913DD" w:rsidRDefault="005913DD" w:rsidP="002B3C2B">
      <w:pPr>
        <w:ind w:firstLine="284"/>
        <w:rPr>
          <w:lang w:val="en-US"/>
        </w:rPr>
      </w:pPr>
      <w:r>
        <w:rPr>
          <w:noProof/>
          <w:lang w:eastAsia="uk-UA"/>
        </w:rPr>
        <w:drawing>
          <wp:inline distT="0" distB="0" distL="0" distR="0" wp14:anchorId="37F44B8D" wp14:editId="3E4AC6D7">
            <wp:extent cx="4895850" cy="20478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95850" cy="2047875"/>
                    </a:xfrm>
                    <a:prstGeom prst="rect">
                      <a:avLst/>
                    </a:prstGeom>
                  </pic:spPr>
                </pic:pic>
              </a:graphicData>
            </a:graphic>
          </wp:inline>
        </w:drawing>
      </w:r>
      <w:r>
        <w:rPr>
          <w:noProof/>
          <w:lang w:eastAsia="uk-UA"/>
        </w:rPr>
        <w:drawing>
          <wp:inline distT="0" distB="0" distL="0" distR="0" wp14:anchorId="5D2F220E" wp14:editId="7C388B2C">
            <wp:extent cx="4819650" cy="19526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19650" cy="1952625"/>
                    </a:xfrm>
                    <a:prstGeom prst="rect">
                      <a:avLst/>
                    </a:prstGeom>
                  </pic:spPr>
                </pic:pic>
              </a:graphicData>
            </a:graphic>
          </wp:inline>
        </w:drawing>
      </w:r>
      <w:r>
        <w:rPr>
          <w:noProof/>
          <w:lang w:eastAsia="uk-UA"/>
        </w:rPr>
        <w:drawing>
          <wp:inline distT="0" distB="0" distL="0" distR="0" wp14:anchorId="1BDB46BD" wp14:editId="0F1C2D34">
            <wp:extent cx="4638675" cy="4286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638675" cy="428625"/>
                    </a:xfrm>
                    <a:prstGeom prst="rect">
                      <a:avLst/>
                    </a:prstGeom>
                  </pic:spPr>
                </pic:pic>
              </a:graphicData>
            </a:graphic>
          </wp:inline>
        </w:drawing>
      </w:r>
    </w:p>
    <w:p w:rsidR="005913DD" w:rsidRDefault="005913DD" w:rsidP="005913DD">
      <w:pPr>
        <w:rPr>
          <w:lang w:val="en-US"/>
        </w:rPr>
      </w:pPr>
    </w:p>
    <w:p w:rsidR="005913DD" w:rsidRDefault="005913DD" w:rsidP="005913DD">
      <w:r>
        <w:t>Чим більше речень, тим вища точність.</w:t>
      </w:r>
    </w:p>
    <w:p w:rsidR="005913DD" w:rsidRDefault="005913DD" w:rsidP="005913DD">
      <w:r>
        <w:rPr>
          <w:noProof/>
          <w:lang w:eastAsia="uk-UA"/>
        </w:rPr>
        <w:lastRenderedPageBreak/>
        <w:drawing>
          <wp:inline distT="0" distB="0" distL="0" distR="0" wp14:anchorId="6E577FCC" wp14:editId="6D4838CE">
            <wp:extent cx="6332855" cy="25158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332855" cy="2515870"/>
                    </a:xfrm>
                    <a:prstGeom prst="rect">
                      <a:avLst/>
                    </a:prstGeom>
                  </pic:spPr>
                </pic:pic>
              </a:graphicData>
            </a:graphic>
          </wp:inline>
        </w:drawing>
      </w:r>
    </w:p>
    <w:p w:rsidR="005913DD" w:rsidRDefault="005913DD" w:rsidP="005913DD">
      <w:r>
        <w:rPr>
          <w:noProof/>
          <w:lang w:eastAsia="uk-UA"/>
        </w:rPr>
        <w:drawing>
          <wp:inline distT="0" distB="0" distL="0" distR="0" wp14:anchorId="057F0A0C" wp14:editId="75B1189E">
            <wp:extent cx="3352800" cy="16002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52800" cy="1600200"/>
                    </a:xfrm>
                    <a:prstGeom prst="rect">
                      <a:avLst/>
                    </a:prstGeom>
                  </pic:spPr>
                </pic:pic>
              </a:graphicData>
            </a:graphic>
          </wp:inline>
        </w:drawing>
      </w:r>
    </w:p>
    <w:p w:rsidR="005913DD" w:rsidRDefault="005913DD" w:rsidP="005913DD">
      <w:r>
        <w:rPr>
          <w:noProof/>
          <w:lang w:eastAsia="uk-UA"/>
        </w:rPr>
        <w:drawing>
          <wp:inline distT="0" distB="0" distL="0" distR="0" wp14:anchorId="6F4CF80F" wp14:editId="72008E71">
            <wp:extent cx="5800725" cy="319087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00725" cy="3190875"/>
                    </a:xfrm>
                    <a:prstGeom prst="rect">
                      <a:avLst/>
                    </a:prstGeom>
                  </pic:spPr>
                </pic:pic>
              </a:graphicData>
            </a:graphic>
          </wp:inline>
        </w:drawing>
      </w:r>
      <w:r>
        <w:rPr>
          <w:noProof/>
          <w:lang w:eastAsia="uk-UA"/>
        </w:rPr>
        <w:drawing>
          <wp:inline distT="0" distB="0" distL="0" distR="0" wp14:anchorId="0E2758CC" wp14:editId="3690D9B1">
            <wp:extent cx="4695825" cy="19812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95825" cy="1981200"/>
                    </a:xfrm>
                    <a:prstGeom prst="rect">
                      <a:avLst/>
                    </a:prstGeom>
                  </pic:spPr>
                </pic:pic>
              </a:graphicData>
            </a:graphic>
          </wp:inline>
        </w:drawing>
      </w:r>
      <w:r>
        <w:rPr>
          <w:noProof/>
          <w:lang w:eastAsia="uk-UA"/>
        </w:rPr>
        <w:lastRenderedPageBreak/>
        <w:drawing>
          <wp:inline distT="0" distB="0" distL="0" distR="0" wp14:anchorId="58D8DB17" wp14:editId="1259F041">
            <wp:extent cx="4800600" cy="18669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00600" cy="1866900"/>
                    </a:xfrm>
                    <a:prstGeom prst="rect">
                      <a:avLst/>
                    </a:prstGeom>
                  </pic:spPr>
                </pic:pic>
              </a:graphicData>
            </a:graphic>
          </wp:inline>
        </w:drawing>
      </w:r>
      <w:r>
        <w:rPr>
          <w:noProof/>
          <w:lang w:eastAsia="uk-UA"/>
        </w:rPr>
        <w:drawing>
          <wp:inline distT="0" distB="0" distL="0" distR="0" wp14:anchorId="38ADC735" wp14:editId="4B72FB88">
            <wp:extent cx="4829175" cy="19907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29175" cy="1990725"/>
                    </a:xfrm>
                    <a:prstGeom prst="rect">
                      <a:avLst/>
                    </a:prstGeom>
                  </pic:spPr>
                </pic:pic>
              </a:graphicData>
            </a:graphic>
          </wp:inline>
        </w:drawing>
      </w:r>
      <w:r>
        <w:rPr>
          <w:noProof/>
          <w:lang w:eastAsia="uk-UA"/>
        </w:rPr>
        <w:drawing>
          <wp:inline distT="0" distB="0" distL="0" distR="0" wp14:anchorId="2033FB7A" wp14:editId="013FF293">
            <wp:extent cx="4648200" cy="3524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48200" cy="352425"/>
                    </a:xfrm>
                    <a:prstGeom prst="rect">
                      <a:avLst/>
                    </a:prstGeom>
                  </pic:spPr>
                </pic:pic>
              </a:graphicData>
            </a:graphic>
          </wp:inline>
        </w:drawing>
      </w:r>
    </w:p>
    <w:p w:rsidR="00495A1B" w:rsidRDefault="00495A1B" w:rsidP="005913DD">
      <w:r>
        <w:rPr>
          <w:noProof/>
          <w:lang w:eastAsia="uk-UA"/>
        </w:rPr>
        <w:drawing>
          <wp:inline distT="0" distB="0" distL="0" distR="0" wp14:anchorId="224C6DD6" wp14:editId="4FFF9A43">
            <wp:extent cx="6332855" cy="169799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332855" cy="1697990"/>
                    </a:xfrm>
                    <a:prstGeom prst="rect">
                      <a:avLst/>
                    </a:prstGeom>
                  </pic:spPr>
                </pic:pic>
              </a:graphicData>
            </a:graphic>
          </wp:inline>
        </w:drawing>
      </w:r>
    </w:p>
    <w:p w:rsidR="00495A1B" w:rsidRPr="00495A1B" w:rsidRDefault="00495A1B" w:rsidP="00495A1B"/>
    <w:p w:rsidR="00495A1B" w:rsidRDefault="00495A1B" w:rsidP="00495A1B"/>
    <w:p w:rsidR="005913DD" w:rsidRPr="00495A1B" w:rsidRDefault="0097737B" w:rsidP="00495A1B">
      <w:r>
        <w:t>Висновок: під час виконання цієї лабораторної роботи</w:t>
      </w:r>
      <w:r w:rsidRPr="0097737B">
        <w:t xml:space="preserve">, я вивчила елементи бібліотеки прикладних програм </w:t>
      </w:r>
      <w:proofErr w:type="spellStart"/>
      <w:r w:rsidRPr="0097737B">
        <w:t>nltk</w:t>
      </w:r>
      <w:proofErr w:type="spellEnd"/>
      <w:r w:rsidRPr="0097737B">
        <w:t>, для опрацювання текстів природною мовою; автоматичний морфологічний аналіз.</w:t>
      </w:r>
    </w:p>
    <w:sectPr w:rsidR="005913DD" w:rsidRPr="00495A1B" w:rsidSect="002B3C2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05636D"/>
    <w:multiLevelType w:val="hybridMultilevel"/>
    <w:tmpl w:val="2F401514"/>
    <w:lvl w:ilvl="0" w:tplc="FFFFFFFF">
      <w:start w:val="1"/>
      <w:numFmt w:val="bullet"/>
      <w:lvlText w:val=""/>
      <w:lvlJc w:val="left"/>
      <w:pPr>
        <w:tabs>
          <w:tab w:val="num" w:pos="720"/>
        </w:tabs>
        <w:ind w:left="720" w:hanging="360"/>
      </w:pPr>
      <w:rPr>
        <w:rFonts w:ascii="Symbol" w:hAnsi="Symbol" w:hint="default"/>
        <w:sz w:val="20"/>
      </w:rPr>
    </w:lvl>
    <w:lvl w:ilvl="1" w:tplc="FFFFFFFF" w:tentative="1">
      <w:start w:val="1"/>
      <w:numFmt w:val="bullet"/>
      <w:lvlText w:val="o"/>
      <w:lvlJc w:val="left"/>
      <w:pPr>
        <w:tabs>
          <w:tab w:val="num" w:pos="1440"/>
        </w:tabs>
        <w:ind w:left="1440" w:hanging="360"/>
      </w:pPr>
      <w:rPr>
        <w:rFonts w:ascii="Courier New" w:hAnsi="Courier New" w:hint="default"/>
        <w:sz w:val="20"/>
      </w:rPr>
    </w:lvl>
    <w:lvl w:ilvl="2" w:tplc="FFFFFFFF" w:tentative="1">
      <w:start w:val="1"/>
      <w:numFmt w:val="bullet"/>
      <w:lvlText w:val=""/>
      <w:lvlJc w:val="left"/>
      <w:pPr>
        <w:tabs>
          <w:tab w:val="num" w:pos="2160"/>
        </w:tabs>
        <w:ind w:left="2160" w:hanging="360"/>
      </w:pPr>
      <w:rPr>
        <w:rFonts w:ascii="Wingdings" w:hAnsi="Wingdings" w:hint="default"/>
        <w:sz w:val="20"/>
      </w:rPr>
    </w:lvl>
    <w:lvl w:ilvl="3" w:tplc="FFFFFFFF" w:tentative="1">
      <w:start w:val="1"/>
      <w:numFmt w:val="bullet"/>
      <w:lvlText w:val=""/>
      <w:lvlJc w:val="left"/>
      <w:pPr>
        <w:tabs>
          <w:tab w:val="num" w:pos="2880"/>
        </w:tabs>
        <w:ind w:left="2880" w:hanging="360"/>
      </w:pPr>
      <w:rPr>
        <w:rFonts w:ascii="Wingdings" w:hAnsi="Wingdings" w:hint="default"/>
        <w:sz w:val="20"/>
      </w:rPr>
    </w:lvl>
    <w:lvl w:ilvl="4" w:tplc="FFFFFFFF" w:tentative="1">
      <w:start w:val="1"/>
      <w:numFmt w:val="bullet"/>
      <w:lvlText w:val=""/>
      <w:lvlJc w:val="left"/>
      <w:pPr>
        <w:tabs>
          <w:tab w:val="num" w:pos="3600"/>
        </w:tabs>
        <w:ind w:left="3600" w:hanging="360"/>
      </w:pPr>
      <w:rPr>
        <w:rFonts w:ascii="Wingdings" w:hAnsi="Wingdings" w:hint="default"/>
        <w:sz w:val="20"/>
      </w:rPr>
    </w:lvl>
    <w:lvl w:ilvl="5" w:tplc="FFFFFFFF" w:tentative="1">
      <w:start w:val="1"/>
      <w:numFmt w:val="bullet"/>
      <w:lvlText w:val=""/>
      <w:lvlJc w:val="left"/>
      <w:pPr>
        <w:tabs>
          <w:tab w:val="num" w:pos="4320"/>
        </w:tabs>
        <w:ind w:left="4320" w:hanging="360"/>
      </w:pPr>
      <w:rPr>
        <w:rFonts w:ascii="Wingdings" w:hAnsi="Wingdings" w:hint="default"/>
        <w:sz w:val="20"/>
      </w:rPr>
    </w:lvl>
    <w:lvl w:ilvl="6" w:tplc="FFFFFFFF" w:tentative="1">
      <w:start w:val="1"/>
      <w:numFmt w:val="bullet"/>
      <w:lvlText w:val=""/>
      <w:lvlJc w:val="left"/>
      <w:pPr>
        <w:tabs>
          <w:tab w:val="num" w:pos="5040"/>
        </w:tabs>
        <w:ind w:left="5040" w:hanging="360"/>
      </w:pPr>
      <w:rPr>
        <w:rFonts w:ascii="Wingdings" w:hAnsi="Wingdings" w:hint="default"/>
        <w:sz w:val="20"/>
      </w:rPr>
    </w:lvl>
    <w:lvl w:ilvl="7" w:tplc="FFFFFFFF" w:tentative="1">
      <w:start w:val="1"/>
      <w:numFmt w:val="bullet"/>
      <w:lvlText w:val=""/>
      <w:lvlJc w:val="left"/>
      <w:pPr>
        <w:tabs>
          <w:tab w:val="num" w:pos="5760"/>
        </w:tabs>
        <w:ind w:left="5760" w:hanging="360"/>
      </w:pPr>
      <w:rPr>
        <w:rFonts w:ascii="Wingdings" w:hAnsi="Wingdings" w:hint="default"/>
        <w:sz w:val="20"/>
      </w:rPr>
    </w:lvl>
    <w:lvl w:ilvl="8" w:tplc="FFFFFFFF"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4C790B"/>
    <w:rsid w:val="001752C4"/>
    <w:rsid w:val="002154D4"/>
    <w:rsid w:val="002B3C2B"/>
    <w:rsid w:val="0031623C"/>
    <w:rsid w:val="003F046C"/>
    <w:rsid w:val="00403220"/>
    <w:rsid w:val="00495A1B"/>
    <w:rsid w:val="00496936"/>
    <w:rsid w:val="004A73C0"/>
    <w:rsid w:val="004C790B"/>
    <w:rsid w:val="00574AE5"/>
    <w:rsid w:val="005913DD"/>
    <w:rsid w:val="006A66A6"/>
    <w:rsid w:val="006E6910"/>
    <w:rsid w:val="00755155"/>
    <w:rsid w:val="007C6BBC"/>
    <w:rsid w:val="00885494"/>
    <w:rsid w:val="008A2952"/>
    <w:rsid w:val="0097737B"/>
    <w:rsid w:val="00A05674"/>
    <w:rsid w:val="00A769BF"/>
    <w:rsid w:val="00AC219D"/>
    <w:rsid w:val="00E23B7A"/>
    <w:rsid w:val="00F109BA"/>
    <w:rsid w:val="00F46A2F"/>
    <w:rsid w:val="00FC4F3D"/>
    <w:rsid w:val="00FF0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790B"/>
    <w:pPr>
      <w:spacing w:after="0" w:line="240" w:lineRule="auto"/>
    </w:pPr>
    <w:rPr>
      <w:rFonts w:ascii="Times New Roman" w:eastAsia="Times New Roman" w:hAnsi="Times New Roman" w:cs="Times New Roman"/>
      <w:sz w:val="24"/>
      <w:szCs w:val="24"/>
      <w:lang w:val="uk-UA"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pre">
    <w:name w:val="pre"/>
    <w:basedOn w:val="a0"/>
    <w:rsid w:val="004C790B"/>
  </w:style>
  <w:style w:type="paragraph" w:customStyle="1" w:styleId="NormalReference">
    <w:name w:val="Normal Reference"/>
    <w:basedOn w:val="a"/>
    <w:rsid w:val="004C790B"/>
    <w:pPr>
      <w:autoSpaceDE w:val="0"/>
      <w:autoSpaceDN w:val="0"/>
      <w:spacing w:before="120"/>
      <w:ind w:left="540" w:hanging="540"/>
      <w:jc w:val="both"/>
    </w:pPr>
    <w:rPr>
      <w:rFonts w:eastAsia="MS Mincho"/>
      <w:lang w:val="en-US" w:eastAsia="de-DE"/>
    </w:rPr>
  </w:style>
  <w:style w:type="paragraph" w:styleId="a3">
    <w:name w:val="Balloon Text"/>
    <w:basedOn w:val="a"/>
    <w:link w:val="a4"/>
    <w:uiPriority w:val="99"/>
    <w:semiHidden/>
    <w:unhideWhenUsed/>
    <w:rsid w:val="00574AE5"/>
    <w:rPr>
      <w:rFonts w:ascii="Tahoma" w:hAnsi="Tahoma" w:cs="Tahoma"/>
      <w:sz w:val="16"/>
      <w:szCs w:val="16"/>
    </w:rPr>
  </w:style>
  <w:style w:type="character" w:customStyle="1" w:styleId="a4">
    <w:name w:val="Текст выноски Знак"/>
    <w:basedOn w:val="a0"/>
    <w:link w:val="a3"/>
    <w:uiPriority w:val="99"/>
    <w:semiHidden/>
    <w:rsid w:val="00574AE5"/>
    <w:rPr>
      <w:rFonts w:ascii="Tahoma" w:eastAsia="Times New Roman" w:hAnsi="Tahoma" w:cs="Tahoma"/>
      <w:sz w:val="16"/>
      <w:szCs w:val="16"/>
      <w:lang w:val="uk-UA" w:eastAsia="ru-RU"/>
    </w:rPr>
  </w:style>
  <w:style w:type="paragraph" w:styleId="HTML">
    <w:name w:val="HTML Preformatted"/>
    <w:basedOn w:val="a"/>
    <w:link w:val="HTML0"/>
    <w:uiPriority w:val="99"/>
    <w:unhideWhenUsed/>
    <w:rsid w:val="006E6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ru-RU"/>
    </w:rPr>
  </w:style>
  <w:style w:type="character" w:customStyle="1" w:styleId="HTML0">
    <w:name w:val="Стандартный HTML Знак"/>
    <w:basedOn w:val="a0"/>
    <w:link w:val="HTML"/>
    <w:uiPriority w:val="99"/>
    <w:rsid w:val="006E6910"/>
    <w:rPr>
      <w:rFonts w:ascii="Courier New" w:eastAsia="Times New Roman" w:hAnsi="Courier New" w:cs="Courier New"/>
      <w:sz w:val="20"/>
      <w:szCs w:val="20"/>
      <w:lang w:eastAsia="ru-RU"/>
    </w:rPr>
  </w:style>
  <w:style w:type="character" w:customStyle="1" w:styleId="pysrc-prompt">
    <w:name w:val="pysrc-prompt"/>
    <w:basedOn w:val="a0"/>
    <w:rsid w:val="006E6910"/>
  </w:style>
  <w:style w:type="character" w:customStyle="1" w:styleId="pysrc-output">
    <w:name w:val="pysrc-output"/>
    <w:basedOn w:val="a0"/>
    <w:rsid w:val="006E6910"/>
  </w:style>
  <w:style w:type="paragraph" w:styleId="a5">
    <w:name w:val="Plain Text"/>
    <w:basedOn w:val="a"/>
    <w:link w:val="a6"/>
    <w:uiPriority w:val="99"/>
    <w:rsid w:val="003F046C"/>
    <w:rPr>
      <w:rFonts w:ascii="Courier New" w:hAnsi="Courier New"/>
      <w:sz w:val="20"/>
      <w:szCs w:val="20"/>
    </w:rPr>
  </w:style>
  <w:style w:type="character" w:customStyle="1" w:styleId="a6">
    <w:name w:val="Текст Знак"/>
    <w:basedOn w:val="a0"/>
    <w:link w:val="a5"/>
    <w:uiPriority w:val="99"/>
    <w:rsid w:val="003F046C"/>
    <w:rPr>
      <w:rFonts w:ascii="Courier New" w:eastAsia="Times New Roman" w:hAnsi="Courier New" w:cs="Times New Roman"/>
      <w:sz w:val="20"/>
      <w:szCs w:val="20"/>
      <w:lang w:val="uk-UA" w:eastAsia="ru-RU"/>
    </w:rPr>
  </w:style>
  <w:style w:type="paragraph" w:customStyle="1" w:styleId="Web">
    <w:name w:val="Обычный (Web)"/>
    <w:basedOn w:val="a"/>
    <w:rsid w:val="003F046C"/>
    <w:pPr>
      <w:spacing w:before="100" w:beforeAutospacing="1" w:after="100" w:afterAutospacing="1"/>
    </w:pPr>
    <w:rPr>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0204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36C3DE-748B-422F-B10E-89DF96C68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12</Pages>
  <Words>2048</Words>
  <Characters>1168</Characters>
  <Application>Microsoft Office Word</Application>
  <DocSecurity>0</DocSecurity>
  <Lines>9</Lines>
  <Paragraphs>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CAD</Company>
  <LinksUpToDate>false</LinksUpToDate>
  <CharactersWithSpaces>3210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Admin</cp:lastModifiedBy>
  <cp:revision>19</cp:revision>
  <dcterms:created xsi:type="dcterms:W3CDTF">2015-11-23T08:52:00Z</dcterms:created>
  <dcterms:modified xsi:type="dcterms:W3CDTF">2015-11-24T15:15:00Z</dcterms:modified>
</cp:coreProperties>
</file>