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31.0399932861328"/>
          <w:szCs w:val="131.039993286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53"/>
          <w:sz w:val="131.0399932861328"/>
          <w:szCs w:val="131.0399932861328"/>
          <w:u w:val="none"/>
          <w:shd w:fill="auto" w:val="clear"/>
          <w:vertAlign w:val="baseline"/>
          <w:rtl w:val="0"/>
        </w:rPr>
        <w:t xml:space="preserve">FREEST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31.0399932861328"/>
          <w:szCs w:val="131.0399932861328"/>
          <w:u w:val="none"/>
          <w:shd w:fill="auto" w:val="clear"/>
          <w:vertAlign w:val="baseline"/>
          <w:rtl w:val="0"/>
        </w:rPr>
        <w:t xml:space="preserve">_ CONTEXT-FREE SESSION TYPES IN CONCURRENT FUNCTIONAL LANGUAGE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53"/>
          <w:sz w:val="76"/>
          <w:szCs w:val="76"/>
          <w:u w:val="none"/>
          <w:shd w:fill="auto" w:val="clear"/>
          <w:vertAlign w:val="baseline"/>
          <w:rtl w:val="0"/>
        </w:rPr>
        <w:t xml:space="preserve">Vasco T. Vasconcelos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6"/>
          <w:szCs w:val="76"/>
          <w:u w:val="none"/>
          <w:shd w:fill="auto" w:val="clear"/>
          <w:vertAlign w:val="baseline"/>
          <w:rtl w:val="0"/>
        </w:rPr>
        <w:t xml:space="preserve">, Bernado Almeida, Andreia Mordido University of Lisbon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6"/>
          <w:szCs w:val="76"/>
          <w:u w:val="none"/>
          <w:shd w:fill="auto" w:val="clear"/>
          <w:vertAlign w:val="baseline"/>
          <w:rtl w:val="0"/>
        </w:rPr>
        <w:t xml:space="preserve">Programming Languages for Distributed Systems Shonan, May 2019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driven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excellence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9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Cheese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 milk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Myogurt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LASIGE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driven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excellence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Mcheese I milk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Myogurt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LASIGE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driven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excellence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 milk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Myogurt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ees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LASIGE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driven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excellence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 milk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Ayogurt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7.2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chees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LASIGE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driven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excellence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 milk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Ayogurt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1.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cheese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milk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sogurt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LASIGE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driven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excellence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 milk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Ayogurt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cheese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pos.Por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sogurt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LASIGE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driven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excellence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sogurt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  <w:rtl w:val="0"/>
        </w:rPr>
        <w:t xml:space="preserve">REGULAR SESSION-TYPES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108"/>
          <w:szCs w:val="10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  <w:rtl w:val="0"/>
        </w:rPr>
        <w:t xml:space="preserve">ListServer = &amp;{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  <w:rtl w:val="0"/>
        </w:rPr>
        <w:t xml:space="preserve">Nil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108"/>
          <w:szCs w:val="108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  <w:rtl w:val="0"/>
        </w:rPr>
        <w:t xml:space="preserve">Cons: 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108"/>
          <w:szCs w:val="10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  <w:rtl w:val="0"/>
        </w:rPr>
        <w:t xml:space="preserve">. ListServer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The type of the server Choice Choice label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Termination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Receive Recursion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LASIGE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driven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excellence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LASIGE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driven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excellence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LASIGE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driven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excellence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LASIGE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driven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excellence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LASIGE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driven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excellence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LASIGE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driven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excellence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LASIGE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driven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excellence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LASIGE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driven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excellence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LASIGE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driven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excellence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ལས་ཀ་གོ་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LASIGE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driven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excellence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  <w:rtl w:val="0"/>
        </w:rPr>
        <w:t xml:space="preserve">SESSION TYPES FOR LIST AND TREE SERVERS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ListServer = &amp;{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Nil: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, Cons: 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ListServer }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TreeServer = &amp;{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LeafS: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, NodeS: TreeServer ; 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; TreeServer }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  <w:rtl w:val="0"/>
        </w:rPr>
        <w:t xml:space="preserve">TYPE EQUIVALENCE _ SOME LAWS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5.44000244140625"/>
          <w:szCs w:val="75.4400024414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  <w:rtl w:val="0"/>
        </w:rPr>
        <w:t xml:space="preserve">Recursion is silently unfolded (equirecursive)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5.44000244140625"/>
          <w:szCs w:val="75.4400024414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  <w:rtl w:val="0"/>
        </w:rPr>
        <w:t xml:space="preserve">Identity laws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5.44000244140625"/>
          <w:szCs w:val="75.4400024414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  <w:rtl w:val="0"/>
        </w:rPr>
        <w:t xml:space="preserve">Associativity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5.44000244140625"/>
          <w:szCs w:val="75.4400024414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  <w:rtl w:val="0"/>
        </w:rPr>
        <w:t xml:space="preserve">Distributivity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 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skip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∼ T 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skip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∼ T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(T ; U) ; V ∼ T ; (U ; V)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(&amp;{l:T, m:U});V) ∼ &amp;{l:T;V, m:U;V}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  <w:rtl w:val="0"/>
        </w:rPr>
        <w:t xml:space="preserve">FREEST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  <w:rtl w:val="0"/>
        </w:rPr>
        <w:t xml:space="preserve">CONTEXT-FREE SESSION TYPES IN A CONCURRENT FUNCTIONAL LANGUAGE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  <w:rtl w:val="0"/>
        </w:rPr>
        <w:t xml:space="preserve">DEMO AVAILABLE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LASIGE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driven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excellence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tree 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ualof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 -&gt;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t, a)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eeSum c =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ch c wi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eafC C -&gt; (0, c); 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eC c -&gt;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 x,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 = recei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 c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1, 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eeSum[dualof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eC;!Int;a] c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let 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eeSum[!I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;a] c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(x + 1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 (x + 1 + r))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0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main =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let 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r = 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TreeC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= 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(treeSum[Skip] r)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 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 (t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sform[Skip] aTree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w)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  <w:rtl w:val="0"/>
        </w:rPr>
        <w:t xml:space="preserve">RAISING A TREE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Tree =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Leaf | Node 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Tree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raiseTree c =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LeafS c0 → (Leaf, c0)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choice label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NodeS c0 →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(t1, c1) = raiseTree c0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(v, c2)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receive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c1 (t2, c3) = raiseTree c2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(Node t1 v t2, c3)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  <w:rtl w:val="0"/>
        </w:rPr>
        <w:t xml:space="preserve">AIM: LOW-LEVEL SOLUTION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5.44000244140625"/>
          <w:szCs w:val="75.4400024414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  <w:rtl w:val="0"/>
        </w:rPr>
        <w:t xml:space="preserve">Communication restricted to base types (no structures, no closures)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5.44000244140625"/>
          <w:szCs w:val="75.4400024414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  <w:rtl w:val="0"/>
        </w:rPr>
        <w:t xml:space="preserve">First-order session types (no channel passing)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  <w:rtl w:val="0"/>
        </w:rPr>
        <w:t xml:space="preserve">RAISING A LIST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ListServer = &amp;{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Nil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, Cons: 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. ListServer 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superscript"/>
          <w:rtl w:val="0"/>
        </w:rPr>
        <w:t xml:space="preserve">:: ListServer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subscript"/>
          <w:rtl w:val="0"/>
        </w:rPr>
        <w:t xml:space="preserve">raiseList c =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branch on a choice type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Nil → λc0. ([], c0) Cons → λc0.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(x, c1)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receive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c0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(xs, c2) = raiseList c1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(x:xs, c2)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read from a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channel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  <w:rtl w:val="0"/>
        </w:rPr>
        <w:t xml:space="preserve">WHAT TYPING SHOULD GUARANTEE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5.44000244140625"/>
          <w:szCs w:val="75.4400024414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  <w:rtl w:val="0"/>
        </w:rPr>
        <w:t xml:space="preserve">No ill-formed streams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Tree Int Tree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Node 5 Leaf Leaf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5.44000244140625"/>
          <w:szCs w:val="75.4400024414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  <w:rtl w:val="0"/>
        </w:rPr>
        <w:t xml:space="preserve">Stream does not end too soon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Node Leaf 5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missing right tree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5.44000244140625"/>
          <w:szCs w:val="75.4400024414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  <w:rtl w:val="0"/>
        </w:rPr>
        <w:t xml:space="preserve">No extra elements after the end of the stream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Leaf 5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ListServer = &amp;{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Nil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, Cons: 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. ListServer }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5.44000244140625"/>
          <w:szCs w:val="75.4400024414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  <w:rtl w:val="0"/>
        </w:rPr>
        <w:t xml:space="preserve">Regular trace language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(&amp;Cons . 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)∗ . &amp;Nil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  <w:rtl w:val="0"/>
        </w:rPr>
        <w:t xml:space="preserve">RECALL THE LIST SERVER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  <w:rtl w:val="0"/>
        </w:rPr>
        <w:t xml:space="preserve">THE TRACE LANGUAGE OF A SESSION TYPE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5.44000244140625"/>
          <w:szCs w:val="75.4400024414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  <w:rtl w:val="0"/>
        </w:rPr>
        <w:t xml:space="preserve">The trace language of any (first-order) session type is: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5.44000244140625"/>
          <w:szCs w:val="75.4400024414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  <w:rtl w:val="0"/>
        </w:rPr>
        <w:t xml:space="preserve">recognised by a finite automaton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5.44000244140625"/>
          <w:szCs w:val="75.4400024414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  <w:rtl w:val="0"/>
        </w:rPr>
        <w:t xml:space="preserve">a (ω-) regular language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5.44000244140625"/>
          <w:szCs w:val="75.4400024414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  <w:rtl w:val="0"/>
        </w:rPr>
        <w:t xml:space="preserve">The trace language of raiseTree is a context-free language: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subscript"/>
          <w:rtl w:val="0"/>
        </w:rPr>
        <w:t xml:space="preserve">T → &amp;LeafS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 → &amp;NodeS T 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  <w:rtl w:val="0"/>
        </w:rPr>
        <w:t xml:space="preserve">THEREFORE...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5.44000244140625"/>
          <w:szCs w:val="75.4400024414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  <w:rtl w:val="0"/>
        </w:rPr>
        <w:t xml:space="preserve">There is no standard session type for raiseTree . It cannot be typed in (e.g.) GV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  <w:rtl w:val="0"/>
        </w:rPr>
        <w:t xml:space="preserve">ENTER CONTEXT-FREE SESSION TYPES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  <w:rtl w:val="0"/>
        </w:rPr>
        <w:t xml:space="preserve">REGULAR &amp; CONTEXT-FREE SESSION TYPES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Regular Context free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f5e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f5e"/>
          <w:sz w:val="60"/>
          <w:szCs w:val="60"/>
          <w:u w:val="none"/>
          <w:shd w:fill="auto" w:val="clear"/>
          <w:vertAlign w:val="baseline"/>
          <w:rtl w:val="0"/>
        </w:rPr>
        <w:t xml:space="preserve">!B.S !B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a5f5e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f5e"/>
          <w:sz w:val="60"/>
          <w:szCs w:val="60"/>
          <w:u w:val="none"/>
          <w:shd w:fill="auto" w:val="clear"/>
          <w:vertAlign w:val="baseline"/>
          <w:rtl w:val="0"/>
        </w:rPr>
        <w:t xml:space="preserve">?B.S ?B 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f5e"/>
          <w:sz w:val="100"/>
          <w:szCs w:val="100"/>
          <w:u w:val="none"/>
          <w:shd w:fill="auto" w:val="clear"/>
          <w:vertAlign w:val="superscript"/>
          <w:rtl w:val="0"/>
        </w:rPr>
        <w:t xml:space="preserve">S;S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f5e"/>
          <w:sz w:val="60"/>
          <w:szCs w:val="60"/>
          <w:u w:val="none"/>
          <w:shd w:fill="auto" w:val="clear"/>
          <w:vertAlign w:val="baseline"/>
          <w:rtl w:val="0"/>
        </w:rPr>
        <w:t xml:space="preserve">skip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f5e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f5e"/>
          <w:sz w:val="60"/>
          <w:szCs w:val="60"/>
          <w:u w:val="none"/>
          <w:shd w:fill="auto" w:val="clear"/>
          <w:vertAlign w:val="baseline"/>
          <w:rtl w:val="0"/>
        </w:rPr>
        <w:t xml:space="preserve">Hardwired sequencing of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f5e"/>
          <w:sz w:val="100"/>
          <w:szCs w:val="10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f5e"/>
          <w:sz w:val="60"/>
          <w:szCs w:val="60"/>
          <w:u w:val="none"/>
          <w:shd w:fill="auto" w:val="clear"/>
          <w:vertAlign w:val="baseline"/>
          <w:rtl w:val="0"/>
        </w:rPr>
        <w:t xml:space="preserve">communication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f5e"/>
          <w:sz w:val="100"/>
          <w:szCs w:val="100"/>
          <w:u w:val="none"/>
          <w:shd w:fill="auto" w:val="clear"/>
          <w:vertAlign w:val="superscript"/>
          <w:rtl w:val="0"/>
        </w:rPr>
        <w:t xml:space="preserve">Explicit sequencing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f5e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f5e"/>
          <w:sz w:val="60"/>
          <w:szCs w:val="60"/>
          <w:u w:val="none"/>
          <w:shd w:fill="auto" w:val="clear"/>
          <w:vertAlign w:val="baseline"/>
          <w:rtl w:val="0"/>
        </w:rPr>
        <w:t xml:space="preserve">Tail recursive Unrestricted recursion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  <w:rtl w:val="0"/>
        </w:rPr>
        <w:t xml:space="preserve">ARITHMETIC EXPRESSION 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TermChan = &amp;{Const: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Add: TermChan;TermChan, Mult: TermChan;TermChan} computeService :: TermChan;!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—o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skip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computeService c =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n,c1 = receiveEval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in send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n c1 receiveEval :: ∀α.TermChan;α —o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⊗ α receiveEval c =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Const c1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receive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c1 Add c1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n1,c2 = receiveEval 1 n2,c3 = receiveEval c2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(n1+n2,c3) Mult c1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n1,c2 = receiveEval c ... }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  <w:rtl w:val="0"/>
        </w:rPr>
        <w:t xml:space="preserve">REQUIREMENTS FOR THE META THEORY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  <w:rtl w:val="0"/>
        </w:rPr>
        <w:t xml:space="preserve">TYPING RAISETREE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TreeServer = &amp;{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LeafS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5.44000244140625"/>
          <w:szCs w:val="75.4400024414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  <w:rtl w:val="0"/>
        </w:rPr>
        <w:t xml:space="preserve">At the top level: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NodeS : TreeServer ;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; TreeServer}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Linear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superscript"/>
          <w:rtl w:val="0"/>
        </w:rPr>
        <w:t xml:space="preserve">Linear pair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raiseTree :: TreeServer —o (Tree 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skip)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  <w:rtl w:val="0"/>
        </w:rPr>
        <w:t xml:space="preserve">TYPING RAISETREE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TreeServer = &amp;{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5.44000244140625"/>
          <w:szCs w:val="75.4400024414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  <w:rtl w:val="0"/>
        </w:rPr>
        <w:t xml:space="preserve">At the first recursive call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LeafS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, NodeS : TreeServer ;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; raiseTree c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TreeServer} Node → λc0.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(t1 , c1) = raiseTree c0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(v, c2)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receive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c1 (t2 , c3) = raiseTree c2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raiseTree :: (TreeServer;?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;TreeServer ;...) —o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Tree ⊗ (?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; TreeServer;...)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  <w:rtl w:val="0"/>
        </w:rPr>
        <w:t xml:space="preserve">TYPING RAISETREE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5.44000244140625"/>
          <w:szCs w:val="75.4400024414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  <w:rtl w:val="0"/>
        </w:rPr>
        <w:t xml:space="preserve">At the top level: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raiseTree :: TreeServer —o (Tree 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skip)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5.44000244140625"/>
          <w:szCs w:val="75.4400024414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  <w:rtl w:val="0"/>
        </w:rPr>
        <w:t xml:space="preserve">At the first recursive call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raiseTree :: (TreeServer;?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;TreeServer ;...) —o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Tree ⊗ (?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; TreeServer;...)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5.44000244140625"/>
          <w:szCs w:val="75.4400024414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  <w:rtl w:val="0"/>
        </w:rPr>
        <w:t xml:space="preserve">A polymorphic type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raiseTree :: ∀α. TreeServer;α —o (Tree ⊗ α)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  <w:rtl w:val="0"/>
        </w:rPr>
        <w:t xml:space="preserve">INSTANTIATING A POLYMORPHIC TYPE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raiseTree :: ∀α. TreeServer;α —o (Tree ⊗ α)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5.44000244140625"/>
          <w:szCs w:val="75.4400024414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  <w:rtl w:val="0"/>
        </w:rPr>
        <w:t xml:space="preserve">Replace α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92"/>
          <w:szCs w:val="92"/>
          <w:u w:val="none"/>
          <w:shd w:fill="auto" w:val="clear"/>
          <w:vertAlign w:val="baseline"/>
          <w:rtl w:val="0"/>
        </w:rPr>
        <w:t xml:space="preserve">skip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raiseTree :: TreeServer;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skip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—o (Tree 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5.44000244140625"/>
          <w:szCs w:val="75.4400024414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  <w:rtl w:val="0"/>
        </w:rPr>
        <w:t xml:space="preserve">We need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TreeServer;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1463"/>
          <w:sz w:val="72"/>
          <w:szCs w:val="72"/>
          <w:u w:val="none"/>
          <w:shd w:fill="auto" w:val="clear"/>
          <w:vertAlign w:val="baseline"/>
          <w:rtl w:val="0"/>
        </w:rPr>
        <w:t xml:space="preserve">skip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~ TreeServer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  <w:rtl w:val="0"/>
        </w:rPr>
        <w:t xml:space="preserve">TYPE EQUIVALENCE IS A BISIMULATION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5.44000244140625"/>
          <w:szCs w:val="75.4400024414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  <w:rtl w:val="0"/>
        </w:rPr>
        <w:t xml:space="preserve">... over a suitable labelled transition system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5.44000244140625"/>
          <w:szCs w:val="75.4400024414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  <w:rtl w:val="0"/>
        </w:rPr>
        <w:t xml:space="preserve">How do we decide type equivalence?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5.44000244140625"/>
          <w:szCs w:val="75.4400024414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  <w:rtl w:val="0"/>
        </w:rPr>
        <w:t xml:space="preserve">For regular types there is a simple (polynomial) algorithm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5.44000244140625"/>
          <w:szCs w:val="75.4400024414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  <w:rtl w:val="0"/>
        </w:rPr>
        <w:t xml:space="preserve">But context-free types is a different story...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  <w:rtl w:val="0"/>
        </w:rPr>
        <w:t xml:space="preserve">TYPE EQUIVALENCE IS DECIDABLE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5.44000244140625"/>
          <w:szCs w:val="75.4400024414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  <w:rtl w:val="0"/>
        </w:rPr>
        <w:t xml:space="preserve">Via translation to BPA, Basic Process Algebra [Bergstra, Klop 1988]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5.44000244140625"/>
          <w:szCs w:val="75.4400024414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  <w:rtl w:val="0"/>
        </w:rPr>
        <w:t xml:space="preserve">Bisimulation for BPA is decidable [Christiansen, Hüttel, Stirling 1995]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5.44000244140625"/>
          <w:szCs w:val="75.4400024414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  <w:rtl w:val="0"/>
        </w:rPr>
        <w:t xml:space="preserve">Unfortunately, the decidability result does not yield an obvious algorithm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44"/>
          <w:szCs w:val="144"/>
          <w:u w:val="none"/>
          <w:shd w:fill="auto" w:val="clear"/>
          <w:vertAlign w:val="baseline"/>
          <w:rtl w:val="0"/>
        </w:rPr>
        <w:t xml:space="preserve">CONCLUSION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5.44000244140625"/>
          <w:szCs w:val="75.4400024414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  <w:rtl w:val="0"/>
        </w:rPr>
        <w:t xml:space="preserve">Programming with context free session types is fun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5.44000244140625"/>
          <w:szCs w:val="75.4400024414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  <w:rtl w:val="0"/>
        </w:rPr>
        <w:t xml:space="preserve">Compiler ready soon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75.44000244140625"/>
          <w:szCs w:val="75.4400024414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92"/>
          <w:szCs w:val="92"/>
          <w:u w:val="none"/>
          <w:shd w:fill="auto" w:val="clear"/>
          <w:vertAlign w:val="baseline"/>
          <w:rtl w:val="0"/>
        </w:rPr>
        <w:t xml:space="preserve">Implementing type equivalence challenging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