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2368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显示器画面分辨率调整为摄像头分辨率大小，例如1920*1080</w:t>
      </w:r>
    </w:p>
    <w:p w14:paraId="50BD92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全屏显示摄像头画面，打开snipate，按下F1 , 按顺序记录下轨道的左上、左下、右上、右下四个点的坐标,并且赋值到matrix/CameraIP.ini中[ConfAI]</w:t>
      </w:r>
    </w:p>
    <w:p w14:paraId="13DE8FCD"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23D1"/>
    <w:p w14:paraId="447088FE"/>
    <w:p w14:paraId="4683E6AF"/>
    <w:p w14:paraId="10AD36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修改offset_bottom，大小为左下角的点水平向左或者向右延伸的距离。offset_top为左上角向左或向右延伸的距离。轨道的掩码如果超过了这范围则会判定异常。</w:t>
      </w:r>
      <w:r>
        <w:rPr>
          <w:rFonts w:hint="eastAsia"/>
          <w:lang w:val="en-US" w:eastAsia="zh-CN"/>
        </w:rPr>
        <w:tab/>
      </w:r>
    </w:p>
    <w:p w14:paraId="643516D5">
      <w:pPr>
        <w:rPr>
          <w:rFonts w:hint="eastAsia"/>
          <w:lang w:val="en-US" w:eastAsia="zh-CN"/>
        </w:rPr>
      </w:pPr>
    </w:p>
    <w:p w14:paraId="4E51CA14"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292E"/>
    <w:p w14:paraId="2F059743"/>
    <w:p w14:paraId="30C39746"/>
    <w:p w14:paraId="457EC90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进入到项目的matrix目录下，修改CameraIP.ini的4个摄像头的IP，然后进入到build 运行./matrix，得到Matrix.ini</w:t>
      </w:r>
    </w:p>
    <w:p w14:paraId="2EE47883">
      <w:r>
        <w:drawing>
          <wp:inline distT="0" distB="0" distL="114300" distR="114300">
            <wp:extent cx="5267960" cy="33045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BC48"/>
    <w:p w14:paraId="5A6596D7"/>
    <w:p w14:paraId="5CF6CDB8"/>
    <w:p w14:paraId="18692C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修改CameraIP.ini中的[ConfAI]</w:t>
      </w:r>
    </w:p>
    <w:p w14:paraId="05C55F72">
      <w:r>
        <w:drawing>
          <wp:inline distT="0" distB="0" distL="114300" distR="114300">
            <wp:extent cx="5267325" cy="1941195"/>
            <wp:effectExtent l="0" t="0" r="952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79933"/>
    <w:p w14:paraId="6C0E1C7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进入到two_detect/infer_test/build, 运行./a ,  会在上级目录生成frame_far.jpg和frame_near.jpg，查看标定结果，如果标定合适，则复制CameraIP.ini中的内容Config.ini。下面的图片使用的是1280*720分辨率：</w:t>
      </w:r>
    </w:p>
    <w:p w14:paraId="51B49501">
      <w:pPr>
        <w:rPr>
          <w:rFonts w:hint="eastAsia"/>
          <w:lang w:val="en-US" w:eastAsia="zh-CN"/>
        </w:rPr>
      </w:pPr>
    </w:p>
    <w:p w14:paraId="0B8FF4A3">
      <w:r>
        <w:drawing>
          <wp:inline distT="0" distB="0" distL="114300" distR="114300">
            <wp:extent cx="5266690" cy="29629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8ACC"/>
    <w:p w14:paraId="749FF024"/>
    <w:p w14:paraId="565F0F73">
      <w:pPr>
        <w:rPr>
          <w:rFonts w:hint="default" w:ascii="Times New Roman" w:hAnsi="Times New Roman" w:cs="Times New Roman"/>
          <w:sz w:val="21"/>
          <w:szCs w:val="21"/>
        </w:rPr>
      </w:pPr>
    </w:p>
    <w:p w14:paraId="78A03DEB">
      <w:pP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</w:rPr>
        <w:t>near_turn_distance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 xml:space="preserve"> ： 如果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FF0000"/>
          <w:spacing w:val="0"/>
          <w:sz w:val="21"/>
          <w:szCs w:val="21"/>
          <w:lang w:val="en-US" w:eastAsia="zh-CN"/>
        </w:rPr>
        <w:t>前向近处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 xml:space="preserve">的雷达像素距离(图像的最顶部为0)大于这个值， 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FF0000"/>
          <w:spacing w:val="0"/>
          <w:sz w:val="21"/>
          <w:szCs w:val="21"/>
          <w:lang w:val="en-US" w:eastAsia="zh-CN"/>
        </w:rPr>
        <w:t>前向远处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的摄像头检测到的结果是无效的。</w:t>
      </w:r>
    </w:p>
    <w:p w14:paraId="346A960B">
      <w:pP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</w:rPr>
        <w:t>back_near_turn_distance</w:t>
      </w: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t>：</w:t>
      </w: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 xml:space="preserve"> 如果</w:t>
      </w: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FF0000"/>
          <w:spacing w:val="0"/>
          <w:sz w:val="21"/>
          <w:szCs w:val="21"/>
          <w:lang w:val="en-US" w:eastAsia="zh-CN"/>
        </w:rPr>
        <w:t>后向近处</w:t>
      </w: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 xml:space="preserve">的雷达像素距离(图像的最顶部为0)大于这个值， </w:t>
      </w: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FF0000"/>
          <w:spacing w:val="0"/>
          <w:sz w:val="21"/>
          <w:szCs w:val="21"/>
          <w:lang w:val="en-US" w:eastAsia="zh-CN"/>
        </w:rPr>
        <w:t>后向远处</w:t>
      </w: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的摄像头检测到的结果是无效的。</w:t>
      </w:r>
    </w:p>
    <w:p w14:paraId="5188A940">
      <w:pP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</w:p>
    <w:p w14:paraId="558A372F">
      <w:pP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</w:p>
    <w:p w14:paraId="4C1893A2">
      <w:pP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</w:p>
    <w:p w14:paraId="56F01BBE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</w:rPr>
        <w:t>near_left_limit</w:t>
      </w: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t>：</w:t>
      </w: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 xml:space="preserve"> 前向近处轨道掩码的左限界， 前向近处最终检测到的轨道的掩码的最左侧底部的x值应该大于这个值。</w:t>
      </w:r>
    </w:p>
    <w:p w14:paraId="3A3309B5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near_right_limit</w:t>
      </w: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： 前向近处轨道掩码的右限界， 前向近处最终检测到的轨道的掩码的最右侧底部的x值应该小于这个值。</w:t>
      </w:r>
    </w:p>
    <w:p w14:paraId="29670118">
      <w:pP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。</w:t>
      </w:r>
    </w:p>
    <w:p w14:paraId="5C3C94AC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back_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</w:rPr>
        <w:t>near_left_limit</w:t>
      </w: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t>：</w:t>
      </w: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 xml:space="preserve"> 后向近处轨道掩码的左限界， 后向近处最终检测到的轨道的掩码的最左侧底部的x值应该大于这个值。</w:t>
      </w:r>
    </w:p>
    <w:p w14:paraId="5283920D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Consolas" w:cs="Times New Roman"/>
          <w:i w:val="0"/>
          <w:iCs w:val="0"/>
          <w:color w:val="333333"/>
          <w:spacing w:val="0"/>
          <w:sz w:val="21"/>
          <w:szCs w:val="21"/>
          <w:lang w:val="en-US" w:eastAsia="zh-CN"/>
        </w:rPr>
        <w:t>B</w:t>
      </w: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ack_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near_right_limit</w:t>
      </w: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： 后向近处轨道掩码的右限界， 后向近处最终检测到的轨道的掩码的最右侧底部的x值应该小于这个值。</w:t>
      </w:r>
    </w:p>
    <w:p w14:paraId="1B392F17">
      <w:pP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。</w:t>
      </w:r>
      <w:bookmarkStart w:id="0" w:name="_GoBack"/>
      <w:bookmarkEnd w:id="0"/>
    </w:p>
    <w:p w14:paraId="5C2A46A5">
      <w:pPr>
        <w:jc w:val="center"/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013200" cy="3067050"/>
            <wp:effectExtent l="0" t="0" r="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B171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</w:p>
    <w:p w14:paraId="10149925">
      <w:pP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以下参数无用，暂时保留：</w:t>
      </w:r>
    </w:p>
    <w:p w14:paraId="164DF454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bottom_diff=662</w:t>
      </w:r>
    </w:p>
    <w:p w14:paraId="51DCC2C6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top_diff=32</w:t>
      </w:r>
    </w:p>
    <w:p w14:paraId="7532DBF0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</w:p>
    <w:p w14:paraId="08E965C3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bottom_diff_far=10</w:t>
      </w:r>
    </w:p>
    <w:p w14:paraId="60056E51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top_diff_far=44</w:t>
      </w:r>
    </w:p>
    <w:p w14:paraId="40F7F026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</w:p>
    <w:p w14:paraId="3066AEA6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back_bottom_diff=662</w:t>
      </w:r>
    </w:p>
    <w:p w14:paraId="172B5CF4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back_top_diff=32</w:t>
      </w:r>
    </w:p>
    <w:p w14:paraId="6EFBE201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back_bottom_diff_far=10</w:t>
      </w:r>
    </w:p>
    <w:p w14:paraId="1B2000BE">
      <w:pP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back_top_diff_far=44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 SemiBold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opperplate Gothic Light">
    <w:panose1 w:val="020E0507020206020404"/>
    <w:charset w:val="00"/>
    <w:family w:val="auto"/>
    <w:pitch w:val="default"/>
    <w:sig w:usb0="00000003" w:usb1="00000000" w:usb2="00000000" w:usb3="00000000" w:csb0="20000001" w:csb1="00000000"/>
  </w:font>
  <w:font w:name="Felix Titling">
    <w:panose1 w:val="04060505060202020A04"/>
    <w:charset w:val="00"/>
    <w:family w:val="auto"/>
    <w:pitch w:val="default"/>
    <w:sig w:usb0="00000003" w:usb1="00000000" w:usb2="00000000" w:usb3="00000000" w:csb0="20000001" w:csb1="00000000"/>
  </w:font>
  <w:font w:name="Franklin Gothic Demi Cond">
    <w:panose1 w:val="020B07060304020202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3YTliMjRlZGUxY2Y2NTQ1MTk5MzE5ZjlmNDIzYmMifQ=="/>
  </w:docVars>
  <w:rsids>
    <w:rsidRoot w:val="00000000"/>
    <w:rsid w:val="063450E5"/>
    <w:rsid w:val="08471102"/>
    <w:rsid w:val="0E083111"/>
    <w:rsid w:val="18981218"/>
    <w:rsid w:val="281F5872"/>
    <w:rsid w:val="2F912BA7"/>
    <w:rsid w:val="5A3E2D39"/>
    <w:rsid w:val="5E827284"/>
    <w:rsid w:val="6FCE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239</Words>
  <Characters>454</Characters>
  <Lines>0</Lines>
  <Paragraphs>0</Paragraphs>
  <TotalTime>44</TotalTime>
  <ScaleCrop>false</ScaleCrop>
  <LinksUpToDate>false</LinksUpToDate>
  <CharactersWithSpaces>462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2024-08-15T06:51:00Z</dcterms:created>
  <dc:creator>202311</dc:creator>
  <cp:lastModifiedBy>王家栋</cp:lastModifiedBy>
  <dcterms:modified xsi:type="dcterms:W3CDTF">2025-02-17T07:05:51Z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289D503E4E544A2BBF6C6E4D948B454F_12</vt:lpwstr>
  </property>
  <property fmtid="{D5CDD505-2E9C-101B-9397-08002B2CF9AE}" pid="4" name="KSOTemplateDocerSaveRecord">
    <vt:lpwstr>eyJoZGlkIjoiYzBkNTJlMWM2MzgzMWMwODAyZTY0YjI4NjgyZmZiMzkiLCJ1c2VySWQiOiI3NDc4Mzc3NzkifQ==</vt:lpwstr>
  </property>
</Properties>
</file>