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38BE" w14:textId="77777777" w:rsidR="00D90923" w:rsidRDefault="008B3A6F">
      <w:pPr>
        <w:spacing w:after="60"/>
      </w:pPr>
      <w:r>
        <w:rPr>
          <w:b/>
          <w:bCs/>
          <w:color w:val="1F3A5F"/>
          <w:sz w:val="34"/>
          <w:szCs w:val="34"/>
        </w:rPr>
        <w:t>SE LAB GROUP ASSIGNMENT 1 REPORT TEMPLATE</w:t>
      </w:r>
    </w:p>
    <w:p w14:paraId="27C9B31B" w14:textId="77777777" w:rsidR="00D90923" w:rsidRDefault="008B3A6F">
      <w:pPr>
        <w:pBdr>
          <w:bottom w:val="single" w:sz="8" w:space="4" w:color="1F3A5F"/>
        </w:pBdr>
        <w:spacing w:after="200"/>
      </w:pPr>
      <w:r>
        <w:rPr>
          <w:color w:val="595959"/>
          <w:sz w:val="21"/>
          <w:szCs w:val="21"/>
        </w:rPr>
        <w:t xml:space="preserve">Software Engineering  |  Smart Ticketing System (Ticket Vendor Machine)  |  Sem 1_2627  |  Template for the file </w:t>
      </w:r>
      <w:r>
        <w:rPr>
          <w:b/>
          <w:bCs/>
          <w:color w:val="595959"/>
          <w:sz w:val="21"/>
          <w:szCs w:val="21"/>
        </w:rPr>
        <w:t>[YourID]_[YourStudentName].docx</w:t>
      </w:r>
    </w:p>
    <w:p w14:paraId="7FE8E3BA" w14:textId="77777777" w:rsidR="00D90923" w:rsidRDefault="008B3A6F">
      <w:pPr>
        <w:spacing w:before="80" w:after="100"/>
      </w:pPr>
      <w:r>
        <w:rPr>
          <w:b/>
          <w:bCs/>
          <w:color w:val="1F3A5F"/>
          <w:sz w:val="24"/>
          <w:szCs w:val="24"/>
        </w:rPr>
        <w:t>Marking of this report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560"/>
        <w:gridCol w:w="1100"/>
        <w:gridCol w:w="3000"/>
      </w:tblGrid>
      <w:tr w:rsidR="00D90923" w14:paraId="30602906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55D5E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No.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BB04C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Task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72296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Marks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69934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Section in this report</w:t>
            </w:r>
          </w:p>
        </w:tc>
      </w:tr>
      <w:tr w:rsidR="00D90923" w14:paraId="546946EB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2897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FB216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Clarification Q&amp;A (Excel)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F972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7D1D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2.1</w:t>
            </w:r>
          </w:p>
        </w:tc>
      </w:tr>
      <w:tr w:rsidR="00D90923" w14:paraId="0020D0D4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2993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C7F69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Requirements Specification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0D456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E9E04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2.2</w:t>
            </w:r>
          </w:p>
        </w:tc>
      </w:tr>
      <w:tr w:rsidR="00D90923" w14:paraId="0250B42D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81289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BCA1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Use Case Modeling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5B98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2E6B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3.1</w:t>
            </w:r>
          </w:p>
        </w:tc>
      </w:tr>
      <w:tr w:rsidR="00D90923" w14:paraId="155A5776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CD05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71FAC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Activity Diagrams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E1B88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62DA38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3.2</w:t>
            </w:r>
          </w:p>
        </w:tc>
      </w:tr>
      <w:tr w:rsidR="00D90923" w14:paraId="182C6D8E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A02ED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F110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Detailed System Modeling: "Buy a Ticket"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C3FDB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15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9AB55D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3.3</w:t>
            </w:r>
          </w:p>
        </w:tc>
      </w:tr>
      <w:tr w:rsidR="00D90923" w14:paraId="006ECD53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9FF9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D06ED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UI/UX Design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F6220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45006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4.1</w:t>
            </w:r>
          </w:p>
        </w:tc>
      </w:tr>
      <w:tr w:rsidR="00D90923" w14:paraId="06D01647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7A62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DADBD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Architectural Design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EF7DD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7A8B6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4.2, 4.3</w:t>
            </w:r>
          </w:p>
        </w:tc>
      </w:tr>
      <w:tr w:rsidR="00D90923" w14:paraId="16EF9ACB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35232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52F0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Visual Studio Engineering (Model-to-Code)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A7B9B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4D58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5.1</w:t>
            </w:r>
          </w:p>
        </w:tc>
      </w:tr>
      <w:tr w:rsidR="00D90923" w14:paraId="43DC18FC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22AED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9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57D0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GitHub &amp; AI Tooling (Copilot)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A082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69AC4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5.2</w:t>
            </w:r>
          </w:p>
        </w:tc>
      </w:tr>
      <w:tr w:rsidR="00D90923" w14:paraId="4400E5BC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B755D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4C7DD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Demo Application (C# and MSSQL)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429F4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10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F5F8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DA1FC0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5.3</w:t>
            </w:r>
          </w:p>
        </w:tc>
      </w:tr>
      <w:tr w:rsidR="00D90923" w14:paraId="2146E2A2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A4718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4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064FD6" w14:textId="77777777" w:rsidR="00D90923" w:rsidRDefault="00D90923">
            <w:pPr>
              <w:spacing w:after="40" w:line="252" w:lineRule="auto"/>
            </w:pP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31C924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100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E426B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Weight: 20% of QT2 (plus 1 bonus point towards the Final Project for exceptional work)</w:t>
            </w:r>
          </w:p>
        </w:tc>
      </w:tr>
    </w:tbl>
    <w:p w14:paraId="37711993" w14:textId="77777777" w:rsidR="00D90923" w:rsidRDefault="00D90923">
      <w:pPr>
        <w:spacing w:after="60"/>
      </w:pPr>
    </w:p>
    <w:p w14:paraId="08EEE323" w14:textId="77777777" w:rsidR="00D90923" w:rsidRDefault="008B3A6F">
      <w:pPr>
        <w:spacing w:before="100" w:after="80"/>
      </w:pPr>
      <w:r>
        <w:rPr>
          <w:b/>
          <w:bCs/>
          <w:color w:val="1F3A5F"/>
          <w:sz w:val="24"/>
          <w:szCs w:val="24"/>
        </w:rPr>
        <w:t>How to use this template</w:t>
      </w:r>
    </w:p>
    <w:p w14:paraId="4F8C7B2C" w14:textId="77777777" w:rsidR="00D90923" w:rsidRDefault="008B3A6F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Keep </w:t>
      </w:r>
      <w:r>
        <w:rPr>
          <w:b/>
          <w:bCs/>
        </w:rPr>
        <w:t>all titles and numbering</w:t>
      </w:r>
      <w:r>
        <w:t xml:space="preserve">. Replace every blue [bracketed placeholder] with your own content, and </w:t>
      </w:r>
      <w:r>
        <w:rPr>
          <w:b/>
          <w:bCs/>
        </w:rPr>
        <w:t>delete all grey "Guidance" paragraphs</w:t>
      </w:r>
      <w:r>
        <w:t>, unused figure frames and this instruction page before you submit.</w:t>
      </w:r>
    </w:p>
    <w:p w14:paraId="5B5E2F6F" w14:textId="77777777" w:rsidR="00D90923" w:rsidRDefault="008B3A6F">
      <w:pPr>
        <w:pStyle w:val="ListParagraph"/>
        <w:numPr>
          <w:ilvl w:val="0"/>
          <w:numId w:val="2"/>
        </w:numPr>
        <w:spacing w:after="70" w:line="276" w:lineRule="auto"/>
      </w:pPr>
      <w:r>
        <w:t>Keep the headings as real Word headings (the navigation pane must work). Update the table of contents before submitting (right-click, Update Field).</w:t>
      </w:r>
    </w:p>
    <w:p w14:paraId="474E971B" w14:textId="77777777" w:rsidR="00D90923" w:rsidRDefault="008B3A6F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Group of 3 to 5 students. Section 7 must list the </w:t>
      </w:r>
      <w:r>
        <w:rPr>
          <w:b/>
          <w:bCs/>
        </w:rPr>
        <w:t>% contribution of each member</w:t>
      </w:r>
      <w:r>
        <w:t xml:space="preserve"> (total 100%) and must match your readme.txt.</w:t>
      </w:r>
    </w:p>
    <w:p w14:paraId="2D07C239" w14:textId="77777777" w:rsidR="00D90923" w:rsidRDefault="008B3A6F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Submit </w:t>
      </w:r>
      <w:r>
        <w:rPr>
          <w:b/>
          <w:bCs/>
        </w:rPr>
        <w:t>[YourID]_[YourStudentName].docx</w:t>
      </w:r>
      <w:r>
        <w:t xml:space="preserve">, </w:t>
      </w:r>
      <w:r>
        <w:rPr>
          <w:b/>
          <w:bCs/>
        </w:rPr>
        <w:t>readme.txt</w:t>
      </w:r>
      <w:r>
        <w:t xml:space="preserve"> (GitHub link and other links such as Figma and database script instructions) and the % contribution of each member. All final artifacts are also uploaded to the shared GitHub repository.</w:t>
      </w:r>
    </w:p>
    <w:p w14:paraId="1DB2CF43" w14:textId="77777777" w:rsidR="00D90923" w:rsidRDefault="008B3A6F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The report must also address the content of </w:t>
      </w:r>
      <w:r>
        <w:rPr>
          <w:b/>
          <w:bCs/>
        </w:rPr>
        <w:t>"LabGroupAssignment1.pdf"</w:t>
      </w:r>
      <w:r>
        <w:t>. Use the checklist in section 6 to show where each item is covered.</w:t>
      </w:r>
    </w:p>
    <w:p w14:paraId="6FC60CE9" w14:textId="77777777" w:rsidR="00D90923" w:rsidRDefault="008B3A6F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Keep your diagrams </w:t>
      </w:r>
      <w:r>
        <w:rPr>
          <w:b/>
          <w:bCs/>
        </w:rPr>
        <w:t>consistent with each other</w:t>
      </w:r>
      <w:r>
        <w:t>: the rubric rewards diagrams that are syntactically correct, logically sound and aligned. Use the consistency table in section 3.4.</w:t>
      </w:r>
    </w:p>
    <w:p w14:paraId="1BEA431A" w14:textId="77777777" w:rsidR="00D90923" w:rsidRDefault="008B3A6F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The workbook </w:t>
      </w:r>
      <w:r>
        <w:rPr>
          <w:b/>
          <w:bCs/>
        </w:rPr>
        <w:t>A1_Team_Workbook</w:t>
      </w:r>
      <w:r>
        <w:t xml:space="preserve"> (Q&amp;A, requirements, prompt log, commit log, progress log) is your working record and the source for several tables here.</w:t>
      </w:r>
    </w:p>
    <w:p w14:paraId="051D0B0D" w14:textId="77777777" w:rsidR="00D90923" w:rsidRDefault="008B3A6F">
      <w:r>
        <w:lastRenderedPageBreak/>
        <w:br w:type="page"/>
      </w:r>
    </w:p>
    <w:p w14:paraId="463D9397" w14:textId="77777777" w:rsidR="00D90923" w:rsidRDefault="008B3A6F">
      <w:pPr>
        <w:spacing w:before="1600" w:after="60"/>
        <w:jc w:val="center"/>
      </w:pPr>
      <w:r>
        <w:rPr>
          <w:b/>
          <w:bCs/>
          <w:color w:val="1F3A5F"/>
          <w:sz w:val="44"/>
          <w:szCs w:val="44"/>
        </w:rPr>
        <w:lastRenderedPageBreak/>
        <w:t>Smart Ticketing System</w:t>
      </w:r>
    </w:p>
    <w:p w14:paraId="4353E597" w14:textId="77777777" w:rsidR="00D90923" w:rsidRDefault="008B3A6F">
      <w:pPr>
        <w:spacing w:after="120"/>
        <w:jc w:val="center"/>
      </w:pPr>
      <w:r>
        <w:rPr>
          <w:b/>
          <w:bCs/>
          <w:color w:val="1F3A5F"/>
          <w:sz w:val="32"/>
          <w:szCs w:val="32"/>
        </w:rPr>
        <w:t>Ticket Vendor Machine (TVM)</w:t>
      </w:r>
    </w:p>
    <w:p w14:paraId="049BB49D" w14:textId="77777777" w:rsidR="00D90923" w:rsidRDefault="008B3A6F">
      <w:pPr>
        <w:spacing w:after="500"/>
        <w:jc w:val="center"/>
      </w:pPr>
      <w:r>
        <w:rPr>
          <w:color w:val="595959"/>
          <w:sz w:val="26"/>
          <w:szCs w:val="26"/>
        </w:rPr>
        <w:t>Software Engineering Lab Group Assignment 1  –  Sem 1_2627</w:t>
      </w:r>
    </w:p>
    <w:p w14:paraId="646CADF2" w14:textId="77777777" w:rsidR="00D90923" w:rsidRDefault="008B3A6F">
      <w:pPr>
        <w:spacing w:after="100"/>
        <w:jc w:val="center"/>
      </w:pPr>
      <w:r>
        <w:rPr>
          <w:b/>
          <w:bCs/>
          <w:sz w:val="26"/>
          <w:szCs w:val="26"/>
        </w:rPr>
        <w:t>Group [XX]</w:t>
      </w:r>
    </w:p>
    <w:p w14:paraId="3859FE9F" w14:textId="77777777" w:rsidR="00D90923" w:rsidRDefault="008B3A6F">
      <w:pPr>
        <w:spacing w:after="60"/>
        <w:jc w:val="center"/>
      </w:pPr>
      <w:r>
        <w:rPr>
          <w:sz w:val="24"/>
          <w:szCs w:val="24"/>
        </w:rPr>
        <w:t>1. [StudentID1] : [Student Name 1]</w:t>
      </w:r>
    </w:p>
    <w:p w14:paraId="6F89EE34" w14:textId="77777777" w:rsidR="00D90923" w:rsidRDefault="008B3A6F">
      <w:pPr>
        <w:spacing w:after="60"/>
        <w:jc w:val="center"/>
      </w:pPr>
      <w:r>
        <w:rPr>
          <w:sz w:val="24"/>
          <w:szCs w:val="24"/>
        </w:rPr>
        <w:t>2. [StudentID2] : [Student Name 2]</w:t>
      </w:r>
    </w:p>
    <w:p w14:paraId="198435EE" w14:textId="77777777" w:rsidR="00D90923" w:rsidRDefault="008B3A6F">
      <w:pPr>
        <w:spacing w:after="60"/>
        <w:jc w:val="center"/>
      </w:pPr>
      <w:r>
        <w:rPr>
          <w:sz w:val="24"/>
          <w:szCs w:val="24"/>
        </w:rPr>
        <w:t>3. [StudentID3] : [Student Name 3]</w:t>
      </w:r>
    </w:p>
    <w:p w14:paraId="0015BAD0" w14:textId="77777777" w:rsidR="00D90923" w:rsidRDefault="008B3A6F">
      <w:pPr>
        <w:spacing w:after="60"/>
        <w:jc w:val="center"/>
      </w:pPr>
      <w:r>
        <w:rPr>
          <w:sz w:val="24"/>
          <w:szCs w:val="24"/>
        </w:rPr>
        <w:t>4. [StudentID4] : [Student Name 4]   (delete if not in your group)</w:t>
      </w:r>
    </w:p>
    <w:p w14:paraId="5CAC7EC0" w14:textId="77777777" w:rsidR="00D90923" w:rsidRDefault="008B3A6F">
      <w:pPr>
        <w:spacing w:after="60"/>
        <w:jc w:val="center"/>
      </w:pPr>
      <w:r>
        <w:rPr>
          <w:sz w:val="24"/>
          <w:szCs w:val="24"/>
        </w:rPr>
        <w:t>5. [StudentID5] : [Student Name 5]   (delete if not in your group)</w:t>
      </w:r>
    </w:p>
    <w:p w14:paraId="608766A3" w14:textId="77777777" w:rsidR="00D90923" w:rsidRDefault="00D90923">
      <w:pPr>
        <w:spacing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D90923" w14:paraId="442ACC0B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96F5B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GitHub repository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1BE5D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Figma / other link</w:t>
            </w:r>
          </w:p>
        </w:tc>
        <w:tc>
          <w:tcPr>
            <w:tcW w:w="3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0DA7D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Date submitted</w:t>
            </w:r>
          </w:p>
        </w:tc>
      </w:tr>
      <w:tr w:rsidR="00D90923" w14:paraId="2DA19191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2ABA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[link]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FB720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[link]</w:t>
            </w:r>
          </w:p>
        </w:tc>
        <w:tc>
          <w:tcPr>
            <w:tcW w:w="3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12CD4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[date]</w:t>
            </w:r>
          </w:p>
        </w:tc>
      </w:tr>
    </w:tbl>
    <w:p w14:paraId="2A5A2545" w14:textId="77777777" w:rsidR="00D90923" w:rsidRDefault="008B3A6F">
      <w:pPr>
        <w:pStyle w:val="Heading1"/>
        <w:keepNext/>
        <w:pageBreakBefore/>
      </w:pPr>
      <w:bookmarkStart w:id="0" w:name="_Toc243431538"/>
      <w:r>
        <w:lastRenderedPageBreak/>
        <w:t>Table of Contents</w:t>
      </w:r>
      <w:bookmarkEnd w:id="0"/>
    </w:p>
    <w:sdt>
      <w:sdtPr>
        <w:alias w:val="Table of Contents"/>
        <w:id w:val="-28416679"/>
      </w:sdtPr>
      <w:sdtEndPr/>
      <w:sdtContent>
        <w:p w14:paraId="5F548761" w14:textId="772C0100" w:rsidR="00832F13" w:rsidRDefault="008B3A6F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43431538" w:history="1">
            <w:r w:rsidR="00832F13" w:rsidRPr="00526E0E">
              <w:rPr>
                <w:rStyle w:val="Hyperlink"/>
                <w:noProof/>
              </w:rPr>
              <w:t>Table of Contents</w:t>
            </w:r>
            <w:r w:rsidR="00832F13">
              <w:rPr>
                <w:noProof/>
              </w:rPr>
              <w:tab/>
            </w:r>
            <w:r w:rsidR="00832F13">
              <w:rPr>
                <w:noProof/>
              </w:rPr>
              <w:fldChar w:fldCharType="begin"/>
            </w:r>
            <w:r w:rsidR="00832F13">
              <w:rPr>
                <w:noProof/>
              </w:rPr>
              <w:instrText xml:space="preserve"> PAGEREF _Toc243431538 \h </w:instrText>
            </w:r>
            <w:r w:rsidR="00832F13">
              <w:rPr>
                <w:noProof/>
              </w:rPr>
            </w:r>
            <w:r w:rsidR="00832F13">
              <w:rPr>
                <w:noProof/>
              </w:rPr>
              <w:fldChar w:fldCharType="separate"/>
            </w:r>
            <w:r w:rsidR="007301B1">
              <w:rPr>
                <w:noProof/>
              </w:rPr>
              <w:t>4</w:t>
            </w:r>
            <w:r w:rsidR="00832F13">
              <w:rPr>
                <w:noProof/>
              </w:rPr>
              <w:fldChar w:fldCharType="end"/>
            </w:r>
          </w:hyperlink>
        </w:p>
        <w:p w14:paraId="48DA80BC" w14:textId="27CF83F5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39" w:history="1">
            <w:r w:rsidRPr="00526E0E">
              <w:rPr>
                <w:rStyle w:val="Hyperlink"/>
                <w:noProof/>
              </w:rPr>
              <w:t>1. Introduction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8986BD" w14:textId="050ED660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40" w:history="1">
            <w:r w:rsidRPr="00526E0E">
              <w:rPr>
                <w:rStyle w:val="Hyperlink"/>
                <w:noProof/>
              </w:rPr>
              <w:t>1.1 Purpose and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402BD5B" w14:textId="10ED45F4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41" w:history="1">
            <w:r w:rsidRPr="00526E0E">
              <w:rPr>
                <w:rStyle w:val="Hyperlink"/>
                <w:noProof/>
              </w:rPr>
              <w:t>1.2 Problem Statement in Our Own Words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827047B" w14:textId="412DC4D3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42" w:history="1">
            <w:r w:rsidRPr="00526E0E">
              <w:rPr>
                <w:rStyle w:val="Hyperlink"/>
                <w:noProof/>
              </w:rPr>
              <w:t>1.3 Team and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E3BF69" w14:textId="45B1BB58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43" w:history="1">
            <w:r w:rsidRPr="00526E0E">
              <w:rPr>
                <w:rStyle w:val="Hyperlink"/>
                <w:noProof/>
              </w:rPr>
              <w:t>2. Phase 1: Requirements Engineering (20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B32DD57" w14:textId="44D43768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44" w:history="1">
            <w:r w:rsidRPr="00526E0E">
              <w:rPr>
                <w:rStyle w:val="Hyperlink"/>
                <w:noProof/>
              </w:rPr>
              <w:t>2.1 Clarification Q&amp;A (5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961FCF1" w14:textId="6DA02242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45" w:history="1">
            <w:r w:rsidRPr="00526E0E">
              <w:rPr>
                <w:rStyle w:val="Hyperlink"/>
                <w:noProof/>
              </w:rPr>
              <w:t>2.2 Requirements Specification (15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F317513" w14:textId="004B10E5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46" w:history="1">
            <w:r w:rsidRPr="00526E0E">
              <w:rPr>
                <w:rStyle w:val="Hyperlink"/>
                <w:noProof/>
              </w:rPr>
              <w:t>2.2.1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7655DB4" w14:textId="0C644C5B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47" w:history="1">
            <w:r w:rsidRPr="00526E0E">
              <w:rPr>
                <w:rStyle w:val="Hyperlink"/>
                <w:noProof/>
              </w:rPr>
              <w:t>2.2.2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6C88958" w14:textId="5A51C0E9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48" w:history="1">
            <w:r w:rsidRPr="00526E0E">
              <w:rPr>
                <w:rStyle w:val="Hyperlink"/>
                <w:noProof/>
              </w:rPr>
              <w:t>2.2.3 Domain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49F5B3" w14:textId="1947864A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49" w:history="1">
            <w:r w:rsidRPr="00526E0E">
              <w:rPr>
                <w:rStyle w:val="Hyperlink"/>
                <w:noProof/>
              </w:rPr>
              <w:t>3. Phase 2: UML Modeling &amp; System Design (35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6389E6" w14:textId="1BE83210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50" w:history="1">
            <w:r w:rsidRPr="00526E0E">
              <w:rPr>
                <w:rStyle w:val="Hyperlink"/>
                <w:noProof/>
              </w:rPr>
              <w:t>3.1 Use Case Modeling (10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AE2D66" w14:textId="5240F705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51" w:history="1">
            <w:r w:rsidRPr="00526E0E">
              <w:rPr>
                <w:rStyle w:val="Hyperlink"/>
                <w:noProof/>
              </w:rPr>
              <w:t>3.1.1 Use Case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4106AA9" w14:textId="4794096E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52" w:history="1">
            <w:r w:rsidRPr="00526E0E">
              <w:rPr>
                <w:rStyle w:val="Hyperlink"/>
                <w:noProof/>
              </w:rPr>
              <w:t>3.1.2 Actors and Use Case List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4D8AF9C" w14:textId="01DED857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53" w:history="1">
            <w:r w:rsidRPr="00526E0E">
              <w:rPr>
                <w:rStyle w:val="Hyperlink"/>
                <w:noProof/>
              </w:rPr>
              <w:t>3.1.3 Use Case Descriptions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7D5C1D2" w14:textId="6D3D1D67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54" w:history="1">
            <w:r w:rsidRPr="00526E0E">
              <w:rPr>
                <w:rStyle w:val="Hyperlink"/>
                <w:noProof/>
              </w:rPr>
              <w:t>3.2 Activity Diagrams (10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E798070" w14:textId="2EFF4F7C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55" w:history="1">
            <w:r w:rsidRPr="00526E0E">
              <w:rPr>
                <w:rStyle w:val="Hyperlink"/>
                <w:noProof/>
              </w:rPr>
              <w:t>3.2.1 Passenger Buys a Ticket at the TVM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64118C9" w14:textId="722F103B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56" w:history="1">
            <w:r w:rsidRPr="00526E0E">
              <w:rPr>
                <w:rStyle w:val="Hyperlink"/>
                <w:noProof/>
              </w:rPr>
              <w:t>3.2.2 Communication with External Payment Gateways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A60B788" w14:textId="06AABF6A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57" w:history="1">
            <w:r w:rsidRPr="00526E0E">
              <w:rPr>
                <w:rStyle w:val="Hyperlink"/>
                <w:noProof/>
              </w:rPr>
              <w:t>3.3 Detailed System Modeling: Main Use Case "Buy a Ticket" (15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B6D8E16" w14:textId="006C3A36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58" w:history="1">
            <w:r w:rsidRPr="00526E0E">
              <w:rPr>
                <w:rStyle w:val="Hyperlink"/>
                <w:noProof/>
              </w:rPr>
              <w:t>3.3.1 Sequence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F0A5E2" w14:textId="0AAE0655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59" w:history="1">
            <w:r w:rsidRPr="00526E0E">
              <w:rPr>
                <w:rStyle w:val="Hyperlink"/>
                <w:noProof/>
              </w:rPr>
              <w:t>3.3.2 State Chart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1871F2" w14:textId="138CBDC4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60" w:history="1">
            <w:r w:rsidRPr="00526E0E">
              <w:rPr>
                <w:rStyle w:val="Hyperlink"/>
                <w:noProof/>
              </w:rPr>
              <w:t>3.3.3 Class Diagram (Domain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D81627" w14:textId="7BB798CB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61" w:history="1">
            <w:r w:rsidRPr="00526E0E">
              <w:rPr>
                <w:rStyle w:val="Hyperlink"/>
                <w:noProof/>
              </w:rPr>
              <w:t>3.4 Model Consistency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7D6835A" w14:textId="029EEE5F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62" w:history="1">
            <w:r w:rsidRPr="00526E0E">
              <w:rPr>
                <w:rStyle w:val="Hyperlink"/>
                <w:noProof/>
              </w:rPr>
              <w:t>4. Phase 3: UI/UX &amp; Architecture (15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B79DB7A" w14:textId="6BB1F889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63" w:history="1">
            <w:r w:rsidRPr="00526E0E">
              <w:rPr>
                <w:rStyle w:val="Hyperlink"/>
                <w:noProof/>
              </w:rPr>
              <w:t>4.1 UI/UX Design (5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CE5B19D" w14:textId="6AE1E957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64" w:history="1">
            <w:r w:rsidRPr="00526E0E">
              <w:rPr>
                <w:rStyle w:val="Hyperlink"/>
                <w:noProof/>
              </w:rPr>
              <w:t>4.2 Architectural Design (10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2DB82CB" w14:textId="5A1A4704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65" w:history="1">
            <w:r w:rsidRPr="00526E0E">
              <w:rPr>
                <w:rStyle w:val="Hyperlink"/>
                <w:noProof/>
              </w:rPr>
              <w:t>4.2.1 Architecture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A356669" w14:textId="0BC9188B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66" w:history="1">
            <w:r w:rsidRPr="00526E0E">
              <w:rPr>
                <w:rStyle w:val="Hyperlink"/>
                <w:noProof/>
              </w:rPr>
              <w:t>4.2.2 Deployment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DA69A9E" w14:textId="10004564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67" w:history="1">
            <w:r w:rsidRPr="00526E0E">
              <w:rPr>
                <w:rStyle w:val="Hyperlink"/>
                <w:noProof/>
              </w:rPr>
              <w:t>5. Phase 4: Implementation, Tooling &amp; Demo (30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B867C62" w14:textId="4F86630F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68" w:history="1">
            <w:r w:rsidRPr="00526E0E">
              <w:rPr>
                <w:rStyle w:val="Hyperlink"/>
                <w:noProof/>
              </w:rPr>
              <w:t>5.1 Visual Studio Engineering: Model-to-Code (10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15EA566" w14:textId="30DC4474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69" w:history="1">
            <w:r w:rsidRPr="00526E0E">
              <w:rPr>
                <w:rStyle w:val="Hyperlink"/>
                <w:noProof/>
              </w:rPr>
              <w:t>5.1.1 Forward Engineering (Model to Code)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6FC262D" w14:textId="285D4A22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70" w:history="1">
            <w:r w:rsidRPr="00526E0E">
              <w:rPr>
                <w:rStyle w:val="Hyperlink"/>
                <w:noProof/>
              </w:rPr>
              <w:t>5.1.2 Backward Engineering (Code to Model)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2516A50" w14:textId="609CF686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71" w:history="1">
            <w:r w:rsidRPr="00526E0E">
              <w:rPr>
                <w:rStyle w:val="Hyperlink"/>
                <w:noProof/>
              </w:rPr>
              <w:t>5.1.3 Code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8682A00" w14:textId="2331BA5E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72" w:history="1">
            <w:r w:rsidRPr="00526E0E">
              <w:rPr>
                <w:rStyle w:val="Hyperlink"/>
                <w:noProof/>
              </w:rPr>
              <w:t>5.2 GitHub &amp; AI Tooling (10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F1FF88D" w14:textId="0C69226C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73" w:history="1">
            <w:r w:rsidRPr="00526E0E">
              <w:rPr>
                <w:rStyle w:val="Hyperlink"/>
                <w:noProof/>
              </w:rPr>
              <w:t>5.2.1 Source Control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88F0CAF" w14:textId="79AF7A16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74" w:history="1">
            <w:r w:rsidRPr="00526E0E">
              <w:rPr>
                <w:rStyle w:val="Hyperlink"/>
                <w:noProof/>
              </w:rPr>
              <w:t>5.2.2 AI Assistance: Copilot Prompt Documentation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2E66D81" w14:textId="78BC1A5C" w:rsidR="00832F13" w:rsidRDefault="00832F13">
          <w:pPr>
            <w:pStyle w:val="TOC3"/>
            <w:tabs>
              <w:tab w:val="right" w:leader="dot" w:pos="9350"/>
            </w:tabs>
            <w:rPr>
              <w:noProof/>
            </w:rPr>
          </w:pPr>
          <w:hyperlink w:anchor="_Toc243431575" w:history="1">
            <w:r w:rsidRPr="00526E0E">
              <w:rPr>
                <w:rStyle w:val="Hyperlink"/>
                <w:noProof/>
              </w:rPr>
              <w:t>5.2.3 Reflection on AI Use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D03BA7B" w14:textId="7D256BA0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76" w:history="1">
            <w:r w:rsidRPr="00526E0E">
              <w:rPr>
                <w:rStyle w:val="Hyperlink"/>
                <w:noProof/>
              </w:rPr>
              <w:t>5.3 Demo Application (10 marks)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315BCE4" w14:textId="2D37CF80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77" w:history="1">
            <w:r w:rsidRPr="00526E0E">
              <w:rPr>
                <w:rStyle w:val="Hyperlink"/>
                <w:noProof/>
              </w:rPr>
              <w:t>6. Checklist for "LabGroupAssignment1.pdf"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3FC3B7F" w14:textId="5BBF73B7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78" w:history="1">
            <w:r w:rsidRPr="00526E0E">
              <w:rPr>
                <w:rStyle w:val="Hyperlink"/>
                <w:noProof/>
              </w:rPr>
              <w:t>7. Contribution of Each Member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E837655" w14:textId="261C7D80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79" w:history="1">
            <w:r w:rsidRPr="00526E0E">
              <w:rPr>
                <w:rStyle w:val="Hyperlink"/>
                <w:noProof/>
              </w:rPr>
              <w:t>8. Conclusion and Lessons Learnt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45F5F24" w14:textId="6ABFB460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80" w:history="1">
            <w:r w:rsidRPr="00526E0E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59D1ADC3" w14:textId="26EC9528" w:rsidR="00832F13" w:rsidRDefault="00832F13">
          <w:pPr>
            <w:pStyle w:val="TOC1"/>
            <w:tabs>
              <w:tab w:val="right" w:leader="dot" w:pos="9350"/>
            </w:tabs>
            <w:rPr>
              <w:noProof/>
            </w:rPr>
          </w:pPr>
          <w:hyperlink w:anchor="_Toc243431581" w:history="1">
            <w:r w:rsidRPr="00526E0E">
              <w:rPr>
                <w:rStyle w:val="Hyperlink"/>
                <w:noProof/>
              </w:rPr>
              <w:t>Appendix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C03E8D5" w14:textId="2166A774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82" w:history="1">
            <w:r w:rsidRPr="00526E0E">
              <w:rPr>
                <w:rStyle w:val="Hyperlink"/>
                <w:noProof/>
              </w:rPr>
              <w:t>Appendix A: readme.txt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D0808CD" w14:textId="0B24FBC5" w:rsidR="00832F13" w:rsidRDefault="00832F13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43431583" w:history="1">
            <w:r w:rsidRPr="00526E0E">
              <w:rPr>
                <w:rStyle w:val="Hyperlink"/>
                <w:noProof/>
              </w:rPr>
              <w:t>Appendix B: Full-size Diagrams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_Toc243431583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7301B1"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84656A5" w14:textId="77777777" w:rsidR="00D90923" w:rsidRDefault="008B3A6F">
          <w:r>
            <w:fldChar w:fldCharType="end"/>
          </w:r>
        </w:p>
      </w:sdtContent>
    </w:sdt>
    <w:p w14:paraId="1D76DE4C" w14:textId="77777777" w:rsidR="00D90923" w:rsidRDefault="008B3A6F">
      <w:pPr>
        <w:pStyle w:val="Heading1"/>
        <w:keepNext/>
        <w:pageBreakBefore/>
      </w:pPr>
      <w:bookmarkStart w:id="1" w:name="_Toc243431539"/>
      <w:r>
        <w:lastRenderedPageBreak/>
        <w:t>1. Introduction</w:t>
      </w:r>
      <w:bookmarkEnd w:id="1"/>
    </w:p>
    <w:p w14:paraId="743AC1BA" w14:textId="77777777" w:rsidR="00D90923" w:rsidRDefault="008B3A6F">
      <w:pPr>
        <w:pStyle w:val="Heading2"/>
        <w:keepNext/>
      </w:pPr>
      <w:bookmarkStart w:id="2" w:name="_Toc243431540"/>
      <w:r>
        <w:t>1.1 Purpose and Scope</w:t>
      </w:r>
      <w:bookmarkEnd w:id="2"/>
    </w:p>
    <w:p w14:paraId="0D26FEA6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Two or three sentences: what the report covers, which system (the Ticket Vendor Machine within the Smart Ticketing System) and what is in and out of scope.</w:t>
      </w:r>
    </w:p>
    <w:p w14:paraId="2C03E65F" w14:textId="77777777" w:rsidR="00D90923" w:rsidRDefault="008B3A6F">
      <w:pPr>
        <w:spacing w:after="100"/>
      </w:pPr>
      <w:r>
        <w:rPr>
          <w:color w:val="1F4E9A"/>
          <w:sz w:val="21"/>
          <w:szCs w:val="21"/>
        </w:rPr>
        <w:t>[Purpose and scope]</w:t>
      </w:r>
    </w:p>
    <w:p w14:paraId="2CA9899A" w14:textId="77777777" w:rsidR="00D90923" w:rsidRDefault="008B3A6F">
      <w:pPr>
        <w:pStyle w:val="Heading2"/>
        <w:keepNext/>
      </w:pPr>
      <w:bookmarkStart w:id="3" w:name="_Toc243431541"/>
      <w:r>
        <w:t>1.2 Problem Statement in Our Own Words</w:t>
      </w:r>
      <w:bookmarkEnd w:id="3"/>
    </w:p>
    <w:p w14:paraId="7F10B088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Summarize the business context: ticket types, payment modes (Credit Card, QR Code linked to a banking system, Digital Wallet), the passenger interaction, and the ambiguities you found. Do not copy the assignment text.</w:t>
      </w:r>
    </w:p>
    <w:p w14:paraId="3E515E92" w14:textId="77777777" w:rsidR="00D90923" w:rsidRDefault="008B3A6F">
      <w:pPr>
        <w:spacing w:after="100"/>
      </w:pPr>
      <w:r>
        <w:rPr>
          <w:color w:val="1F4E9A"/>
          <w:sz w:val="21"/>
          <w:szCs w:val="21"/>
        </w:rPr>
        <w:t>[Problem statement]</w:t>
      </w:r>
    </w:p>
    <w:p w14:paraId="52A5E8F8" w14:textId="77777777" w:rsidR="00D90923" w:rsidRDefault="008B3A6F">
      <w:pPr>
        <w:pStyle w:val="Heading2"/>
        <w:keepNext/>
      </w:pPr>
      <w:bookmarkStart w:id="4" w:name="_Toc243431542"/>
      <w:r>
        <w:t>1.3 Team and Roles</w:t>
      </w:r>
      <w:bookmarkEnd w:id="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000"/>
        <w:gridCol w:w="1600"/>
        <w:gridCol w:w="4060"/>
      </w:tblGrid>
      <w:tr w:rsidR="00D90923" w14:paraId="37249B34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5B71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No.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BE6B9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Name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F3DE4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Student ID</w:t>
            </w:r>
          </w:p>
        </w:tc>
        <w:tc>
          <w:tcPr>
            <w:tcW w:w="4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6493E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Main responsibilities</w:t>
            </w:r>
          </w:p>
        </w:tc>
      </w:tr>
      <w:tr w:rsidR="00D90923" w14:paraId="1D6686A8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2DEE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E028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84FC19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4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7FDF6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5D8BDF30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AF08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F6AC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FEF7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4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3979B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3046AF1E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E1206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6450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1DC28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4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7A520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6C82A164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8DA5B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DA156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36A2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4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3CF40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9A7FA11" w14:textId="77777777">
        <w:trPr>
          <w:cantSplit/>
        </w:trPr>
        <w:tc>
          <w:tcPr>
            <w:tcW w:w="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65CA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E7A04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BE07D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4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010F8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3C3167AB" w14:textId="77777777" w:rsidR="00D90923" w:rsidRDefault="008B3A6F">
      <w:pPr>
        <w:pStyle w:val="Heading1"/>
        <w:keepNext/>
        <w:pageBreakBefore/>
      </w:pPr>
      <w:bookmarkStart w:id="5" w:name="_Toc243431543"/>
      <w:r>
        <w:lastRenderedPageBreak/>
        <w:t>2. Phase 1: Requirements Engineering (20 marks)</w:t>
      </w:r>
      <w:bookmarkEnd w:id="5"/>
    </w:p>
    <w:p w14:paraId="4E62F0F3" w14:textId="77777777" w:rsidR="00D90923" w:rsidRDefault="008B3A6F">
      <w:pPr>
        <w:pStyle w:val="Heading2"/>
        <w:keepNext/>
      </w:pPr>
      <w:bookmarkStart w:id="6" w:name="_Toc243431544"/>
      <w:r>
        <w:t>2.1 Clarification Q&amp;A (5 marks)</w:t>
      </w:r>
      <w:bookmarkEnd w:id="6"/>
    </w:p>
    <w:p w14:paraId="44C26E59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 xml:space="preserve">Identify the ambiguities in the problem statement. List the clarifying questions you would ask the stakeholders and give </w:t>
      </w:r>
      <w:r>
        <w:rPr>
          <w:b/>
          <w:bCs/>
          <w:i/>
          <w:iCs/>
          <w:color w:val="7F7F7F"/>
          <w:sz w:val="19"/>
          <w:szCs w:val="19"/>
        </w:rPr>
        <w:t>logical, assumed answers</w:t>
      </w:r>
      <w:r>
        <w:rPr>
          <w:i/>
          <w:iCs/>
          <w:color w:val="7F7F7F"/>
          <w:sz w:val="19"/>
          <w:szCs w:val="19"/>
        </w:rPr>
        <w:t xml:space="preserve"> to base your design on. Put the full list in the Excel workbook (sheet "Clarification Q&amp;A") and show the most important ones here. Look for hidden complexity: payment timeouts, card or QR failure, refunds, cancellation, ticket types and fares, printer or paper out, offline operation, multiple machines, security.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2300"/>
        <w:gridCol w:w="2300"/>
        <w:gridCol w:w="2200"/>
        <w:gridCol w:w="1760"/>
      </w:tblGrid>
      <w:tr w:rsidR="00D90923" w14:paraId="05C75D2D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01E87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ID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004D8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Question to the stakeholder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D093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Assumed answer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C65DA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Why it matters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C3CDB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Requirement ID</w:t>
            </w:r>
          </w:p>
        </w:tc>
      </w:tr>
      <w:tr w:rsidR="00E25C91" w14:paraId="337F8ECD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E42FD" w14:textId="171ACE40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01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CD43A" w14:textId="61EC3668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Which transport services and ticket types will the TVM support?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16999F" w14:textId="3DE85731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Initially, Bus and MRT tickets; one ticket per transaction.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105FF9" w14:textId="7D40430F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Defines the initial scope and prevents unsupported ticket types from being assumed.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EACFF" w14:textId="7609F809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FR2, FR3, DR1</w:t>
            </w:r>
          </w:p>
        </w:tc>
      </w:tr>
      <w:tr w:rsidR="00E25C91" w14:paraId="5E968ED6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611FC" w14:textId="23099A2F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Q02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CBD45" w14:textId="63C5A8F4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How does a passenger select a destination?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60044" w14:textId="71FE3131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Passenger presses Start, chooses a transport service and destination, then confirms the selection.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528D1" w14:textId="2D6E09B4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Defines the main user flow and interface screens.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B93EB" w14:textId="7C8B3369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FR1, FR2, FR3</w:t>
            </w:r>
          </w:p>
        </w:tc>
      </w:tr>
      <w:tr w:rsidR="00E25C91" w14:paraId="211F9713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29A4F" w14:textId="521CCDD2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Q03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9821" w14:textId="3610DB17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How is the fare determined?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6CBC8" w14:textId="3FB1DE1E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The TVM retrieves the current fare from the authorized transport operator based on service and destination.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48E6C" w14:textId="25A2F9CB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Incorrect fare calculation could lead to incorrect charges or invalid tickets.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E8AC1C" w14:textId="7855B2DD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FR4, DR1, DR2</w:t>
            </w:r>
          </w:p>
        </w:tc>
      </w:tr>
      <w:tr w:rsidR="00E25C91" w14:paraId="48CDD64B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59C96" w14:textId="0ABBCB7D" w:rsidR="00E25C91" w:rsidRPr="00E25C91" w:rsidRDefault="00E25C91" w:rsidP="00E25C91">
            <w:pPr>
              <w:spacing w:after="40" w:line="252" w:lineRule="auto"/>
              <w:rPr>
                <w:sz w:val="19"/>
                <w:szCs w:val="19"/>
              </w:rPr>
            </w:pPr>
            <w:r w:rsidRPr="00E25C91">
              <w:rPr>
                <w:color w:val="000000"/>
                <w:sz w:val="16"/>
                <w:szCs w:val="16"/>
              </w:rPr>
              <w:t>Q04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4E055" w14:textId="617A2FFB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Which payment methods are supported?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F25C5" w14:textId="278FAB84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Credit/debit card where supported, banking-linked QR payment, and approved digital wallets.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F161" w14:textId="4DB3C00B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Each method requires a different payment interaction and integration.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0BE9F" w14:textId="03DB3EB7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FR5, FR6, FR7, DR3</w:t>
            </w:r>
          </w:p>
        </w:tc>
      </w:tr>
      <w:tr w:rsidR="00E25C91" w14:paraId="1CE2D734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039CE" w14:textId="0D01A85B" w:rsidR="00E25C91" w:rsidRPr="00E25C91" w:rsidRDefault="00E25C91" w:rsidP="00E25C91">
            <w:pPr>
              <w:spacing w:after="40" w:line="252" w:lineRule="auto"/>
              <w:rPr>
                <w:sz w:val="19"/>
                <w:szCs w:val="19"/>
              </w:rPr>
            </w:pPr>
            <w:r w:rsidRPr="00E25C91">
              <w:rPr>
                <w:color w:val="000000"/>
                <w:sz w:val="16"/>
                <w:szCs w:val="16"/>
              </w:rPr>
              <w:t>Q05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639FA" w14:textId="13A4758A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How do QR payment and digital-wallet payment work?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AF0C0" w14:textId="273DF7BD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The TVM displays a transaction-specific QR code; the passenger scans it using a compatible banking or wallet app.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2FA26" w14:textId="0F55E7E1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Clarifies which device displays the QR code and how the payment begins.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5C26" w14:textId="6DAD4A86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FR7, DR3</w:t>
            </w:r>
          </w:p>
        </w:tc>
      </w:tr>
      <w:tr w:rsidR="00E25C91" w14:paraId="27532301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90438" w14:textId="2C10E1D4" w:rsidR="00E25C91" w:rsidRPr="00E25C91" w:rsidRDefault="00E25C91" w:rsidP="00E25C91">
            <w:pPr>
              <w:spacing w:after="40" w:line="252" w:lineRule="auto"/>
              <w:rPr>
                <w:sz w:val="19"/>
                <w:szCs w:val="19"/>
              </w:rPr>
            </w:pPr>
            <w:r w:rsidRPr="00E25C91">
              <w:rPr>
                <w:color w:val="000000"/>
                <w:sz w:val="16"/>
                <w:szCs w:val="16"/>
              </w:rPr>
              <w:t>Q06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3C104" w14:textId="1EB45244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How does the TVM verify that payment succeeded?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0AD23" w14:textId="06C4C2CA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A trusted payment provider response is verified by the TVM; a passenger's phone screen alone is not sufficient.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F0D21" w14:textId="457168D1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Prevents issuing tickets based on unverified payment claims.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776BD" w14:textId="2ACF04ED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FR8, NFR3, DR4</w:t>
            </w:r>
          </w:p>
        </w:tc>
      </w:tr>
      <w:tr w:rsidR="00E25C91" w14:paraId="13A25679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88141" w14:textId="62FCBA42" w:rsidR="00E25C91" w:rsidRPr="00E25C91" w:rsidRDefault="00E25C91" w:rsidP="00E25C91">
            <w:pPr>
              <w:spacing w:after="40" w:line="252" w:lineRule="auto"/>
              <w:rPr>
                <w:sz w:val="19"/>
                <w:szCs w:val="19"/>
              </w:rPr>
            </w:pPr>
            <w:r w:rsidRPr="00E25C91">
              <w:rPr>
                <w:color w:val="000000"/>
                <w:sz w:val="16"/>
                <w:szCs w:val="16"/>
              </w:rPr>
              <w:t>Q07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36BC2" w14:textId="14825EBB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How long should the TVM wait for payment confirmation?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9E6D0" w14:textId="6878DCDC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Wait up to 60 seconds for initial confirmation, then show a pending/timeout message and reconcile the transaction status before retrying.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8A4A2" w14:textId="7FBDD536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Prevents indefinite waiting and accidental duplicate charges.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0CA6C" w14:textId="30A96B09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FR9, FR13, NFR4</w:t>
            </w:r>
          </w:p>
        </w:tc>
      </w:tr>
      <w:tr w:rsidR="00E25C91" w14:paraId="4B7818C5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9EC85" w14:textId="6E7BF9D4" w:rsidR="00E25C91" w:rsidRPr="00E25C91" w:rsidRDefault="00E25C91" w:rsidP="00E25C91">
            <w:pPr>
              <w:spacing w:after="40" w:line="252" w:lineRule="auto"/>
              <w:rPr>
                <w:sz w:val="19"/>
                <w:szCs w:val="19"/>
              </w:rPr>
            </w:pPr>
            <w:r w:rsidRPr="00E25C91">
              <w:rPr>
                <w:color w:val="000000"/>
                <w:sz w:val="16"/>
                <w:szCs w:val="16"/>
              </w:rPr>
              <w:t>Q08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36151" w14:textId="252C37BF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What happens if a payment is declined or fails?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92057" w14:textId="2C636C6F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Display a clear failure message and let the passenger retry or cancel; do not issue a paid ticket.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8120" w14:textId="7D43B430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Defines a safe failure path.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186219" w14:textId="29649BC9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FR9, FR13</w:t>
            </w:r>
          </w:p>
        </w:tc>
      </w:tr>
      <w:tr w:rsidR="00E25C91" w14:paraId="29C82803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1CB62" w14:textId="13B93BB9" w:rsidR="00E25C91" w:rsidRPr="00E25C91" w:rsidRDefault="00E25C91" w:rsidP="00E25C91">
            <w:pPr>
              <w:spacing w:after="40" w:line="252" w:lineRule="auto"/>
              <w:rPr>
                <w:sz w:val="19"/>
                <w:szCs w:val="19"/>
              </w:rPr>
            </w:pPr>
            <w:r w:rsidRPr="00E25C91">
              <w:rPr>
                <w:color w:val="000000"/>
                <w:sz w:val="16"/>
                <w:szCs w:val="16"/>
              </w:rPr>
              <w:t>Q09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709B" w14:textId="4434E98B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What information must the ticket contain?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0A37A" w14:textId="3CF06252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A unique ticket identifier, barcode, transport/ticket details, fare or ticket type, and required validity information.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C6FDC" w14:textId="6CF8C20C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Supports ticket validation and transport-operator rules.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AC4461" w14:textId="1E393388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FR10, FR11, DR5</w:t>
            </w:r>
          </w:p>
        </w:tc>
      </w:tr>
      <w:tr w:rsidR="00E25C91" w14:paraId="7CD6E4F1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F7C4E" w14:textId="137AB4E9" w:rsidR="00E25C91" w:rsidRPr="00E25C91" w:rsidRDefault="00E25C91" w:rsidP="00E25C91">
            <w:pPr>
              <w:spacing w:after="40" w:line="252" w:lineRule="auto"/>
              <w:rPr>
                <w:sz w:val="19"/>
                <w:szCs w:val="19"/>
              </w:rPr>
            </w:pPr>
            <w:r w:rsidRPr="00E25C91">
              <w:rPr>
                <w:color w:val="000000"/>
                <w:sz w:val="16"/>
                <w:szCs w:val="16"/>
              </w:rPr>
              <w:t>Q10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F0BE0A" w14:textId="657B1394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What happens if payment succeeds but the printer fails or runs out of paper?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494B" w14:textId="3DAAF2CD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Record the payment and print failure, prevent a second charge for the same purchase, and follow a defined recovery/refund process.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9CE9" w14:textId="62317ABD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Payment and ticket delivery can fail independently.</w:t>
            </w:r>
          </w:p>
        </w:tc>
        <w:tc>
          <w:tcPr>
            <w:tcW w:w="1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683E" w14:textId="1F3E7D74" w:rsidR="00E25C91" w:rsidRPr="00E25C91" w:rsidRDefault="00E25C91" w:rsidP="00E25C91">
            <w:pPr>
              <w:spacing w:after="40" w:line="252" w:lineRule="auto"/>
            </w:pPr>
            <w:r w:rsidRPr="00E25C91">
              <w:rPr>
                <w:color w:val="000000"/>
                <w:sz w:val="16"/>
                <w:szCs w:val="16"/>
              </w:rPr>
              <w:t>FR12, FR14, NFR2</w:t>
            </w:r>
          </w:p>
        </w:tc>
      </w:tr>
    </w:tbl>
    <w:p w14:paraId="53F372C4" w14:textId="77777777" w:rsidR="00D90923" w:rsidRDefault="008B3A6F">
      <w:pPr>
        <w:keepNext/>
        <w:spacing w:before="80" w:after="40"/>
      </w:pPr>
      <w:r>
        <w:rPr>
          <w:b/>
          <w:bCs/>
          <w:sz w:val="21"/>
          <w:szCs w:val="21"/>
        </w:rPr>
        <w:lastRenderedPageBreak/>
        <w:t>Hidden complexities we uncovered</w:t>
      </w:r>
    </w:p>
    <w:p w14:paraId="3D86B241" w14:textId="77777777" w:rsidR="00D90923" w:rsidRDefault="008B3A6F">
      <w:pPr>
        <w:spacing w:after="100"/>
      </w:pPr>
      <w:r>
        <w:rPr>
          <w:color w:val="1F4E9A"/>
          <w:sz w:val="21"/>
          <w:szCs w:val="21"/>
        </w:rPr>
        <w:t>[Three to five points where the Q&amp;A changed the requirements]</w:t>
      </w:r>
    </w:p>
    <w:p w14:paraId="73713469" w14:textId="77777777" w:rsidR="00D90923" w:rsidRDefault="008B3A6F">
      <w:pPr>
        <w:pStyle w:val="Heading2"/>
        <w:keepNext/>
      </w:pPr>
      <w:bookmarkStart w:id="7" w:name="_Toc243431545"/>
      <w:r>
        <w:t>2.2 Requirements Specification (15 marks)</w:t>
      </w:r>
      <w:bookmarkEnd w:id="7"/>
    </w:p>
    <w:p w14:paraId="58F4A750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 xml:space="preserve">A formal set of </w:t>
      </w:r>
      <w:r>
        <w:rPr>
          <w:b/>
          <w:bCs/>
          <w:i/>
          <w:iCs/>
          <w:color w:val="7F7F7F"/>
          <w:sz w:val="19"/>
          <w:szCs w:val="19"/>
        </w:rPr>
        <w:t>Functional, Non-Functional and Domain</w:t>
      </w:r>
      <w:r>
        <w:rPr>
          <w:i/>
          <w:iCs/>
          <w:color w:val="7F7F7F"/>
          <w:sz w:val="19"/>
          <w:szCs w:val="19"/>
        </w:rPr>
        <w:t xml:space="preserve"> requirements for the TVM. Every requirement has an ID and is testable. The workbook sheet "Requirements" is the working copy.</w:t>
      </w:r>
    </w:p>
    <w:p w14:paraId="3CC39BFA" w14:textId="77777777" w:rsidR="00D90923" w:rsidRDefault="008B3A6F">
      <w:pPr>
        <w:pStyle w:val="Heading3"/>
        <w:keepNext/>
      </w:pPr>
      <w:bookmarkStart w:id="8" w:name="_Toc243431546"/>
      <w:r>
        <w:t>2.2.1 Functional Requirements</w:t>
      </w:r>
      <w:bookmarkEnd w:id="8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700"/>
        <w:gridCol w:w="1100"/>
        <w:gridCol w:w="1400"/>
        <w:gridCol w:w="1360"/>
      </w:tblGrid>
      <w:tr w:rsidR="00D90923" w14:paraId="55AE9D8E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39F96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ID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0832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Requirement ("The system shall…")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D43AD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Priority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3A11B3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Use case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5CF4E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Source (Q&amp;A)</w:t>
            </w:r>
          </w:p>
        </w:tc>
      </w:tr>
      <w:tr w:rsidR="00A86058" w14:paraId="43C45076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F2F99" w14:textId="6A881A7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FR1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31C058" w14:textId="196BA6D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display an idle/start screen when the TVM is ready for a new passenger.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ACDFEA" w14:textId="06857C25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6D5B8" w14:textId="560B634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UC01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1D926" w14:textId="4C22165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Q02</w:t>
            </w:r>
          </w:p>
        </w:tc>
      </w:tr>
      <w:tr w:rsidR="00A86058" w14:paraId="30BD66FF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F878C" w14:textId="3DEF92F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FR2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FE70A" w14:textId="3A995F1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When the passenger presses Start, the system shall display the supported transport services and destinations.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F5B07" w14:textId="5BB35DF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E0B4" w14:textId="1692775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UC01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025F7" w14:textId="0068056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Q01, Q02</w:t>
            </w:r>
          </w:p>
        </w:tc>
      </w:tr>
      <w:tr w:rsidR="00A86058" w14:paraId="27BF16CD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51E8C" w14:textId="060D9CE7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FR3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1DFDD" w14:textId="534907E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allow the passenger to select and confirm a destination.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5F6A0" w14:textId="33C04B4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540E" w14:textId="7313FAD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UC01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87B6" w14:textId="608BF2F5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Q02</w:t>
            </w:r>
          </w:p>
        </w:tc>
      </w:tr>
      <w:tr w:rsidR="00A86058" w14:paraId="38021939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727DA" w14:textId="73F498D0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FR4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09030" w14:textId="09974E6A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retrieve and display the fare for the selected transport service and destination before payment.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871E8" w14:textId="0CA7ECE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69D69" w14:textId="213772A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UC01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18D9A" w14:textId="6736D86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Q03</w:t>
            </w:r>
          </w:p>
        </w:tc>
      </w:tr>
      <w:tr w:rsidR="00A86058" w14:paraId="3D9B2223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D45EB" w14:textId="3E1979F5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FR5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01FD1" w14:textId="726873D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allow the passenger to choose a supported payment method: card, banking-linked QR, or digital wallet.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152EF" w14:textId="2C31A02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746EB" w14:textId="06DAD5D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UC02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88E61" w14:textId="144B27E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Q04</w:t>
            </w:r>
          </w:p>
        </w:tc>
      </w:tr>
      <w:tr w:rsidR="00A86058" w14:paraId="51327A1C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B32C0" w14:textId="22466744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FR6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6B210" w14:textId="01F464D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For card payment, the system shall initiate a transaction through the approved card terminal/payment gateway.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9E022" w14:textId="17CD240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86DC4" w14:textId="33EB3865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UC02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7C3E1" w14:textId="61DF591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Q04</w:t>
            </w:r>
          </w:p>
        </w:tc>
      </w:tr>
      <w:tr w:rsidR="00A86058" w14:paraId="01C09173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F965C0" w14:textId="506A0F30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FR7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492C" w14:textId="0FD58EF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For QR or digital-wallet payment, the system shall generate and display a unique QR code linked to the current transaction.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0EF54" w14:textId="0EDB3EA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A5B41" w14:textId="0BFE5B3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UC02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DBC279" w14:textId="37FF0834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Q05</w:t>
            </w:r>
          </w:p>
        </w:tc>
      </w:tr>
      <w:tr w:rsidR="00A86058" w14:paraId="444B47EA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D7069" w14:textId="4DEA92F3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FR8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E520D" w14:textId="3B1448DF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verify payment using an authenticated response from the trusted payment provider before issuing a paid ticket.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E7167" w14:textId="143C6FA0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12421" w14:textId="6D931414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UC02, UC03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3EA2C" w14:textId="3E7643F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Q06, Q13</w:t>
            </w:r>
          </w:p>
        </w:tc>
      </w:tr>
      <w:tr w:rsidR="00A86058" w14:paraId="435A2615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ECD36" w14:textId="5A1B4382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FR9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C35FAC" w14:textId="62F9C31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display the payment status as successful, failed, pending, or timed out, as applicable.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9EECD" w14:textId="22BD522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F37C" w14:textId="54052FA7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UC02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B9AB0" w14:textId="66020E2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Q07, Q08</w:t>
            </w:r>
          </w:p>
        </w:tc>
      </w:tr>
      <w:tr w:rsidR="00A86058" w14:paraId="536080C7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94338" w14:textId="77E6E5DB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FR10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48ED1" w14:textId="700CF905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After verified payment, the system shall generate a unique ticket identifier and corresponding barcode.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F7A8BE" w14:textId="3CBA156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113911" w14:textId="49D3C92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UC03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73C49" w14:textId="5CD830CF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Q09</w:t>
            </w:r>
          </w:p>
        </w:tc>
      </w:tr>
      <w:tr w:rsidR="00A86058" w14:paraId="280E2071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850D8" w14:textId="6CD56105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FR11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D24D08" w14:textId="50F7E544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print the ticket with the barcode and required ticket information.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1E839" w14:textId="512343A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96B504" w14:textId="50E6873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UC03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B19EA" w14:textId="36DD9834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Q09</w:t>
            </w:r>
          </w:p>
        </w:tc>
      </w:tr>
      <w:tr w:rsidR="00A86058" w14:paraId="701E3713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D5D85" w14:textId="6E24D336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FR12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956F0" w14:textId="15C7B40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record the transaction identifier, fare, payment status, ticket status, and timestamp.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901B2" w14:textId="295262A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2BF3C" w14:textId="589FB95F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UC03, UC04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F5C22" w14:textId="0297526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Q10, Q18</w:t>
            </w:r>
          </w:p>
        </w:tc>
      </w:tr>
      <w:tr w:rsidR="00A86058" w14:paraId="325573F9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7A1A46" w14:textId="0240C137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FR13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ED675" w14:textId="09410A44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If payment fails, the system shall not issue a paid ticket and shall allow the passenger to retry or cancel.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616FB" w14:textId="1F338E6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C51CE" w14:textId="17EB682C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UC02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35A2" w14:textId="3D08245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Q07, Q08</w:t>
            </w:r>
          </w:p>
        </w:tc>
      </w:tr>
      <w:tr w:rsidR="00A86058" w14:paraId="636ADF5A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BCB20" w14:textId="7C662A70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FR14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C6152" w14:textId="767703E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If payment succeeds but printing fails, the system shall record the failure and support recovery/refund without charging again for the same purchase.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4E4056" w14:textId="4EDE4AA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E9E7" w14:textId="40E3B5E0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UC04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80169" w14:textId="7AC522D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Q10</w:t>
            </w:r>
          </w:p>
        </w:tc>
      </w:tr>
      <w:tr w:rsidR="00A86058" w14:paraId="75DF0404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0DA63" w14:textId="77D6BBD1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FR15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A6E64E" w14:textId="03F02AC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allow the passenger to cancel before payment completion and shall check transaction status if payment may already have been submitted.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DE5C0" w14:textId="2FA6C747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C3BF0E" w14:textId="2C37A93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UC01, UC02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560C9" w14:textId="6E6456B5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Q11</w:t>
            </w:r>
          </w:p>
        </w:tc>
      </w:tr>
      <w:tr w:rsidR="00A86058" w14:paraId="5A617BC8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C68F8" w14:textId="1A5F5DE2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FR16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3F239" w14:textId="57A171F4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After a completed or cancelled transaction, the system shall return to the idle/start screen.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03F90" w14:textId="679D891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33C66" w14:textId="21A0FCF7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UC04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0DAAB" w14:textId="38155FC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Q12</w:t>
            </w:r>
          </w:p>
        </w:tc>
      </w:tr>
      <w:tr w:rsidR="00A86058" w14:paraId="4415A755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41B68" w14:textId="270748A8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FR17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C27D8" w14:textId="5D7B0AD4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expire a pre-payment session after 60 seconds of inactivity and clear temporary session data.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152BF" w14:textId="545B50E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Should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05BF4" w14:textId="4E3B078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UC01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46F11" w14:textId="499DAC6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Q12</w:t>
            </w:r>
          </w:p>
        </w:tc>
      </w:tr>
      <w:tr w:rsidR="00A86058" w14:paraId="385565CC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8352F" w14:textId="40ECA345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lastRenderedPageBreak/>
              <w:t>FR18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D2CE2" w14:textId="51406775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system shall prevent duplicate ticket issuance for the same successfully paid transaction.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FA7A6" w14:textId="2ECDC1B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F8B6E" w14:textId="268DEEB0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UC03, UC04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4EC2D" w14:textId="2E0AA1E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Q07, Q10, Q11</w:t>
            </w:r>
          </w:p>
        </w:tc>
      </w:tr>
      <w:tr w:rsidR="00A86058" w14:paraId="5AF7A5DB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82B0C" w14:textId="68F26EE3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FR19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2294" w14:textId="3794F55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If a required service is unavailable, the system shall display a service-unavailable message and prevent unsafe ticket issuance.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382F2" w14:textId="68952CF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Must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36F6E" w14:textId="3DEB3DE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UC04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6AFEC" w14:textId="04B27A8C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Q13</w:t>
            </w:r>
          </w:p>
        </w:tc>
      </w:tr>
      <w:tr w:rsidR="00A86058" w14:paraId="1BF6594A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474EB" w14:textId="4E14061B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FR20</w:t>
            </w:r>
          </w:p>
        </w:tc>
        <w:tc>
          <w:tcPr>
            <w:tcW w:w="4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62C37" w14:textId="38DDB95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 xml:space="preserve">The system shall provide </w:t>
            </w:r>
            <w:r>
              <w:rPr>
                <w:color w:val="000000"/>
                <w:sz w:val="16"/>
                <w:szCs w:val="16"/>
              </w:rPr>
              <w:t>m</w:t>
            </w:r>
            <w:proofErr w:type="spellStart"/>
            <w:r>
              <w:rPr>
                <w:color w:val="000000"/>
                <w:sz w:val="16"/>
                <w:szCs w:val="16"/>
                <w:lang w:val="en-US"/>
              </w:rPr>
              <w:t>ultiple</w:t>
            </w:r>
            <w:proofErr w:type="spellEnd"/>
            <w:r>
              <w:rPr>
                <w:color w:val="000000"/>
                <w:sz w:val="16"/>
                <w:szCs w:val="16"/>
                <w:lang w:val="en-US"/>
              </w:rPr>
              <w:t xml:space="preserve"> languages</w:t>
            </w:r>
            <w:r w:rsidRPr="00A86058">
              <w:rPr>
                <w:color w:val="000000"/>
                <w:sz w:val="16"/>
                <w:szCs w:val="16"/>
              </w:rPr>
              <w:t xml:space="preserve"> interface options.</w:t>
            </w:r>
          </w:p>
        </w:tc>
        <w:tc>
          <w:tcPr>
            <w:tcW w:w="1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1B39CF" w14:textId="012027FC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Should</w:t>
            </w:r>
          </w:p>
        </w:tc>
        <w:tc>
          <w:tcPr>
            <w:tcW w:w="1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58F8A" w14:textId="49AA8D0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UC01</w:t>
            </w:r>
          </w:p>
        </w:tc>
        <w:tc>
          <w:tcPr>
            <w:tcW w:w="1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09D11" w14:textId="2EF1B61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Q15</w:t>
            </w:r>
          </w:p>
        </w:tc>
      </w:tr>
    </w:tbl>
    <w:p w14:paraId="68DA8D76" w14:textId="77777777" w:rsidR="00D90923" w:rsidRDefault="008B3A6F">
      <w:pPr>
        <w:pStyle w:val="Heading3"/>
        <w:keepNext/>
      </w:pPr>
      <w:bookmarkStart w:id="9" w:name="_Toc243431547"/>
      <w:r>
        <w:t>2.2.2 Non-Functional Requirements</w:t>
      </w:r>
      <w:bookmarkEnd w:id="9"/>
    </w:p>
    <w:p w14:paraId="2371E3A7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>Guidance (delete before submitting): Critical focus: reliability and response time.</w:t>
      </w:r>
      <w:r>
        <w:rPr>
          <w:i/>
          <w:iCs/>
          <w:color w:val="7F7F7F"/>
          <w:sz w:val="19"/>
          <w:szCs w:val="19"/>
        </w:rPr>
        <w:t xml:space="preserve"> Write exact, measurable expectations (a number, a unit, a condition and how you will measure it). "Fast response" is not acceptable. Example of the format: "The system shall display the destination menu within 1 second of pressing Start in 95% of cases, measured over 1,000 transactions." Add other categories where they matter (security, availability, usability, capacity, maintainability).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3000"/>
        <w:gridCol w:w="2200"/>
        <w:gridCol w:w="1860"/>
      </w:tblGrid>
      <w:tr w:rsidR="00D90923" w14:paraId="3A1308E4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733D7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ID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CA575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Category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57FD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Measurable requirement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E060A0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Measurement method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79A30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Related FR</w:t>
            </w:r>
          </w:p>
        </w:tc>
      </w:tr>
      <w:tr w:rsidR="00A86058" w14:paraId="05B751F0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48EA93" w14:textId="7D72886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NFR1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5BB16B" w14:textId="2A68BB3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Reliability / Availability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B20933" w14:textId="5CCADF5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TVM shall achieve at least 99.5% operational availability per calendar month, excluding approved scheduled maintenance.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7AD44" w14:textId="59A5D087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Measure scheduled service time and unplanned downtime monthly. Availability = (scheduled service time − unplanned downtime) / scheduled service time × 100%.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EC4F9" w14:textId="5C3ECB8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FR1–FR19</w:t>
            </w:r>
          </w:p>
        </w:tc>
      </w:tr>
      <w:tr w:rsidR="00A86058" w14:paraId="5EBB8E12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F109E" w14:textId="259537DA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NFR2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D7295" w14:textId="6C27E3D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Reliability / Recovery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1C1A0" w14:textId="6D33EAA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For recoverable software or communication incidents, the TVM shall restore service within 5 minutes in at least 95% of incidents, provided hardware and external services are available.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E0EEF" w14:textId="23168465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Test at least 100 simulated recoverable incidents; record incident-to-service-restored time.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FD1AD" w14:textId="422BF63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FR12, FR14, FR19</w:t>
            </w:r>
          </w:p>
        </w:tc>
      </w:tr>
      <w:tr w:rsidR="00A86058" w14:paraId="2DE5C6E6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63988" w14:textId="0B7AD040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NFR3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19ECF4" w14:textId="217CD4C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Reliability / Transaction integrity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3F840" w14:textId="51A2F372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TVM shall issue no paid ticket without verified payment and shall prevent duplicate charging or ticket issuance for the same transaction.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7E26" w14:textId="183E5F0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Run tests with declined, duplicated, delayed, and repeated payment notifications; verify transaction and ticket records.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5BE9" w14:textId="513A06F6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FR8, FR10, FR12, FR18</w:t>
            </w:r>
          </w:p>
        </w:tc>
      </w:tr>
      <w:tr w:rsidR="00A86058" w14:paraId="4CE75568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2372" w14:textId="74E06D33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NFR4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8A79A" w14:textId="463F684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Response time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29AF5" w14:textId="5C8A141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TVM shall display the destination menu within 2 seconds after Start in at least 95% of requests when destination data is available and the system is under the agreed normal test load.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F84F2" w14:textId="6A6B4D1F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Measure 1,000 Start-to-menu-display requests; at least 950 must be ≤2 seconds.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E685" w14:textId="466C006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FR2</w:t>
            </w:r>
          </w:p>
        </w:tc>
      </w:tr>
      <w:tr w:rsidR="00A86058" w14:paraId="7863709B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44F7F" w14:textId="5770FD4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NFR5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A9760" w14:textId="6FD0964C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Response time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E085A" w14:textId="4426E6E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Local user actions (for example, selecting a destination or payment method) shall receive a visible response within 1 second in at least 95% of requests under the agreed normal test load.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353AA" w14:textId="025894C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Measure 1,000 local interaction events; at least 950 must be ≤1 second.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D7AF8" w14:textId="755E176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FR3, FR5</w:t>
            </w:r>
          </w:p>
        </w:tc>
      </w:tr>
      <w:tr w:rsidR="00A86058" w14:paraId="72A0824F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3D575" w14:textId="5127569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NFR6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0B9C0" w14:textId="6D326BFF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Response time / Timeout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2E931" w14:textId="426600DC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TVM shall wait no longer than 60 seconds for initial payment confirmation before showing a pending/timeout message, and shall reconcile transaction status before permitting a retry that could create another charge.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98F2F7" w14:textId="5E3BCF10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Run payment simulations with success, failure, delayed response, and no response; verify timeout and reconciliation logs.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ADB25E" w14:textId="37837C2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FR7–FR9, FR13, FR18</w:t>
            </w:r>
          </w:p>
        </w:tc>
      </w:tr>
      <w:tr w:rsidR="00A86058" w14:paraId="6810FD38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82C1E" w14:textId="4A3F51EA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NFR7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13A70" w14:textId="7A36651B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Security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BB5B9" w14:textId="13D1BA9E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TVM shall use encrypted communication with payment services and shall not store full card numbers or card verification codes in local logs.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76EA5" w14:textId="6FF0F1F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Inspect configuration, network traffic, and logs during security testing.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C9446" w14:textId="097FCE9A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FR6–FR8, FR12</w:t>
            </w:r>
          </w:p>
        </w:tc>
      </w:tr>
      <w:tr w:rsidR="00A86058" w14:paraId="3A31D30C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EC40D" w14:textId="0725A837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lastRenderedPageBreak/>
              <w:t>NFR8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3D6E7" w14:textId="4AB2F748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Usability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82DE3" w14:textId="4EC572E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TVM shall provide Vietnamese and English instructions and clear error messages for payment failure, timeout, and printer failure.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552B9" w14:textId="07D6CBE9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Verify all required screens in both languages and test each listed error scenario.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138DBF" w14:textId="56596D0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FR9, FR13, FR14, FR20</w:t>
            </w:r>
          </w:p>
        </w:tc>
      </w:tr>
      <w:tr w:rsidR="00A86058" w14:paraId="0937661E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C2757" w14:textId="3FB7A484" w:rsidR="00A86058" w:rsidRPr="00A86058" w:rsidRDefault="00A86058" w:rsidP="00A86058">
            <w:pPr>
              <w:spacing w:after="40" w:line="252" w:lineRule="auto"/>
              <w:rPr>
                <w:sz w:val="19"/>
                <w:szCs w:val="19"/>
              </w:rPr>
            </w:pPr>
            <w:r w:rsidRPr="00A86058">
              <w:rPr>
                <w:color w:val="000000"/>
                <w:sz w:val="16"/>
                <w:szCs w:val="16"/>
              </w:rPr>
              <w:t>NFR9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E2EF6" w14:textId="032F3E0A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Maintainability / Logging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C8509" w14:textId="466BB031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The TVM shall record timestamped diagnostic events for payment failures, printer failures, service outages, and recovery actions without logging sensitive card data.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872CD" w14:textId="2C53283D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Trigger each failure scenario and inspect the resulting logs.</w:t>
            </w:r>
          </w:p>
        </w:tc>
        <w:tc>
          <w:tcPr>
            <w:tcW w:w="1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8F5B8" w14:textId="0D3B6DE0" w:rsidR="00A86058" w:rsidRPr="00A86058" w:rsidRDefault="00A86058" w:rsidP="00A86058">
            <w:pPr>
              <w:spacing w:after="40" w:line="252" w:lineRule="auto"/>
            </w:pPr>
            <w:r w:rsidRPr="00A86058">
              <w:rPr>
                <w:color w:val="000000"/>
                <w:sz w:val="16"/>
                <w:szCs w:val="16"/>
              </w:rPr>
              <w:t>FR12, FR14, FR19</w:t>
            </w:r>
          </w:p>
        </w:tc>
      </w:tr>
    </w:tbl>
    <w:p w14:paraId="12B3F974" w14:textId="77777777" w:rsidR="00D90923" w:rsidRDefault="008B3A6F">
      <w:pPr>
        <w:pStyle w:val="Heading3"/>
        <w:keepNext/>
      </w:pPr>
      <w:bookmarkStart w:id="10" w:name="_Toc243431548"/>
      <w:r>
        <w:t>2.2.3 Domain Requirements</w:t>
      </w:r>
      <w:bookmarkEnd w:id="10"/>
    </w:p>
    <w:p w14:paraId="1D758839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Rules that come from the transport and payment domain rather than from the user: for example fare rules, payment standards and bank or wallet rules, ticket and barcode format, data retention, regulatory or accessibility rules.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2300"/>
        <w:gridCol w:w="2060"/>
      </w:tblGrid>
      <w:tr w:rsidR="00D90923" w14:paraId="3D94F459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7A535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ID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9CC6D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Domain requirement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745A32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Domain / source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51FE3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Related FR / NFR</w:t>
            </w:r>
          </w:p>
        </w:tc>
      </w:tr>
      <w:tr w:rsidR="00E75CC7" w14:paraId="2638426E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ECC9B" w14:textId="70B1F898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DR1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C1AB8" w14:textId="2B638779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Ticket fares shall follow the current fare rules published by the authorized transport operator.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9D876" w14:textId="50CCB0D2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Transport operator fare policy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1BFA" w14:textId="6BAA8CEB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FR4</w:t>
            </w:r>
          </w:p>
        </w:tc>
      </w:tr>
      <w:tr w:rsidR="00E75CC7" w14:paraId="24697C6C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592C22" w14:textId="08265666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DR2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FEFAB5" w14:textId="7742FC7C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The TVM shall use the authorized transport operator's destination list and fare data.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4A9E0" w14:textId="3E0CEB8E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Transport operator data source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5D217" w14:textId="1F79B6D9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FR2, FR4</w:t>
            </w:r>
          </w:p>
        </w:tc>
      </w:tr>
      <w:tr w:rsidR="00E75CC7" w14:paraId="0A413B5F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D6FA52" w14:textId="0EC0AF7C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DR3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E19BE" w14:textId="1118DA8D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QR and wallet transactions shall follow the selected provider's QR format, transaction-expiry rules, and confirmation protocol.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E74E7" w14:textId="01851709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Bank / QR / digital-wallet provider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78473" w14:textId="69D17681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FR5, FR7–FR9</w:t>
            </w:r>
          </w:p>
        </w:tc>
      </w:tr>
      <w:tr w:rsidR="00E75CC7" w14:paraId="5008075C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C669E" w14:textId="23BC2296" w:rsidR="00E75CC7" w:rsidRPr="00E75CC7" w:rsidRDefault="00E75CC7" w:rsidP="00E75CC7">
            <w:pPr>
              <w:spacing w:after="40" w:line="252" w:lineRule="auto"/>
              <w:rPr>
                <w:sz w:val="19"/>
                <w:szCs w:val="19"/>
              </w:rPr>
            </w:pPr>
            <w:r w:rsidRPr="00E75CC7">
              <w:rPr>
                <w:color w:val="000000"/>
                <w:sz w:val="17"/>
                <w:szCs w:val="17"/>
              </w:rPr>
              <w:t>DR4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9A499" w14:textId="03878CC4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A ticket shall be treated as paid and eligible for use only after successful payment has been verified.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2C5C52" w14:textId="022FFE7E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Transport and payment business rules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DE8E5B" w14:textId="0642DF99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FR8, FR10, FR11</w:t>
            </w:r>
          </w:p>
        </w:tc>
      </w:tr>
      <w:tr w:rsidR="00E75CC7" w14:paraId="2D711DC5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61C58" w14:textId="4E88B06C" w:rsidR="00E75CC7" w:rsidRPr="00E75CC7" w:rsidRDefault="00E75CC7" w:rsidP="00E75CC7">
            <w:pPr>
              <w:spacing w:after="40" w:line="252" w:lineRule="auto"/>
              <w:rPr>
                <w:sz w:val="19"/>
                <w:szCs w:val="19"/>
              </w:rPr>
            </w:pPr>
            <w:r w:rsidRPr="00E75CC7">
              <w:rPr>
                <w:color w:val="000000"/>
                <w:sz w:val="17"/>
                <w:szCs w:val="17"/>
              </w:rPr>
              <w:t>DR5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A28EC" w14:textId="6CE506C6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Each issued ticket shall have a unique identifier and barcode readable by the designated ticket-validation system, and shall include required ticket/validity details.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0AE1E" w14:textId="2941CBE6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Transport operator ticketing specification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47A35" w14:textId="5C37F4AB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FR10, FR11</w:t>
            </w:r>
          </w:p>
        </w:tc>
      </w:tr>
      <w:tr w:rsidR="00E75CC7" w14:paraId="3461F9AD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9DE61" w14:textId="69B23436" w:rsidR="00E75CC7" w:rsidRPr="00E75CC7" w:rsidRDefault="00E75CC7" w:rsidP="00E75CC7">
            <w:pPr>
              <w:spacing w:after="40" w:line="252" w:lineRule="auto"/>
              <w:rPr>
                <w:sz w:val="19"/>
                <w:szCs w:val="19"/>
              </w:rPr>
            </w:pPr>
            <w:r w:rsidRPr="00E75CC7">
              <w:rPr>
                <w:color w:val="000000"/>
                <w:sz w:val="17"/>
                <w:szCs w:val="17"/>
              </w:rPr>
              <w:t>DR6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520FB" w14:textId="7489F1A0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Card transactions shall follow applicable payment-provider requirements and payment-card security standards, including PCI DSS where applicable.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F0CB0" w14:textId="6B078A8C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Payment provider / applicable card-security standards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64B3" w14:textId="1B5B0DC7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FR6, NFR7</w:t>
            </w:r>
          </w:p>
        </w:tc>
      </w:tr>
      <w:tr w:rsidR="00E75CC7" w14:paraId="1E19E370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4B383" w14:textId="0F2C5AF2" w:rsidR="00E75CC7" w:rsidRPr="00E75CC7" w:rsidRDefault="00E75CC7" w:rsidP="00E75CC7">
            <w:pPr>
              <w:spacing w:after="40" w:line="252" w:lineRule="auto"/>
              <w:rPr>
                <w:sz w:val="19"/>
                <w:szCs w:val="19"/>
              </w:rPr>
            </w:pPr>
            <w:r w:rsidRPr="00E75CC7">
              <w:rPr>
                <w:color w:val="000000"/>
                <w:sz w:val="17"/>
                <w:szCs w:val="17"/>
              </w:rPr>
              <w:t>DR7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76F1A" w14:textId="33A9AC9D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Transaction and operational records shall be retained for the period required by applicable Vietnamese law and the transport operator's policies.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DE900" w14:textId="0F4FCD71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Applicable Vietnamese law / operator policy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07374" w14:textId="038929B1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FR12, NFR9</w:t>
            </w:r>
          </w:p>
        </w:tc>
      </w:tr>
      <w:tr w:rsidR="00E75CC7" w14:paraId="628ECFFE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E3A3" w14:textId="40112346" w:rsidR="00E75CC7" w:rsidRPr="00E75CC7" w:rsidRDefault="00E75CC7" w:rsidP="00E75CC7">
            <w:pPr>
              <w:spacing w:after="40" w:line="252" w:lineRule="auto"/>
              <w:rPr>
                <w:sz w:val="19"/>
                <w:szCs w:val="19"/>
              </w:rPr>
            </w:pPr>
            <w:r w:rsidRPr="00E75CC7">
              <w:rPr>
                <w:color w:val="000000"/>
                <w:sz w:val="17"/>
                <w:szCs w:val="17"/>
              </w:rPr>
              <w:t>DR8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6AB9F" w14:textId="6C830234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Refunds and payment reversals shall follow the applicable transport operator and payment-provider procedures.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2D093" w14:textId="78F8738E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Transport operator / payment provider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85AC4" w14:textId="6E7619BA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FR14, FR15</w:t>
            </w:r>
          </w:p>
        </w:tc>
      </w:tr>
      <w:tr w:rsidR="00E75CC7" w14:paraId="61BF77BF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8D48F8" w14:textId="43C5DA40" w:rsidR="00E75CC7" w:rsidRPr="00E75CC7" w:rsidRDefault="00E75CC7" w:rsidP="00E75CC7">
            <w:pPr>
              <w:spacing w:after="40" w:line="252" w:lineRule="auto"/>
              <w:rPr>
                <w:sz w:val="19"/>
                <w:szCs w:val="19"/>
              </w:rPr>
            </w:pPr>
            <w:r w:rsidRPr="00E75CC7">
              <w:rPr>
                <w:color w:val="000000"/>
                <w:sz w:val="17"/>
                <w:szCs w:val="17"/>
              </w:rPr>
              <w:t>DR9</w:t>
            </w:r>
          </w:p>
        </w:tc>
        <w:tc>
          <w:tcPr>
            <w:tcW w:w="4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50B90" w14:textId="18528F76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The TVM shall comply with applicable Vietnamese requirements concerning electronic payments, personal data protection, and public transportation ticketing.</w:t>
            </w:r>
          </w:p>
        </w:tc>
        <w:tc>
          <w:tcPr>
            <w:tcW w:w="2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9795D" w14:textId="32565CE9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Applicable Vietnamese laws and regulations</w:t>
            </w:r>
          </w:p>
        </w:tc>
        <w:tc>
          <w:tcPr>
            <w:tcW w:w="20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1CDC2" w14:textId="36373594" w:rsidR="00E75CC7" w:rsidRPr="00E75CC7" w:rsidRDefault="00E75CC7" w:rsidP="00E75CC7">
            <w:pPr>
              <w:spacing w:after="40" w:line="252" w:lineRule="auto"/>
            </w:pPr>
            <w:r w:rsidRPr="00E75CC7">
              <w:rPr>
                <w:color w:val="000000"/>
                <w:sz w:val="17"/>
                <w:szCs w:val="17"/>
              </w:rPr>
              <w:t>FR6–FR12, NFR7</w:t>
            </w:r>
          </w:p>
        </w:tc>
      </w:tr>
    </w:tbl>
    <w:p w14:paraId="038F6E47" w14:textId="77777777" w:rsidR="00D90923" w:rsidRDefault="008B3A6F">
      <w:pPr>
        <w:pStyle w:val="Heading1"/>
        <w:keepNext/>
        <w:pageBreakBefore/>
      </w:pPr>
      <w:bookmarkStart w:id="11" w:name="_Toc243431549"/>
      <w:r>
        <w:lastRenderedPageBreak/>
        <w:t>3. Phase 2: UML Modeling &amp; System Design (35 marks)</w:t>
      </w:r>
      <w:bookmarkEnd w:id="11"/>
    </w:p>
    <w:p w14:paraId="30864733" w14:textId="77777777" w:rsidR="00D90923" w:rsidRDefault="008B3A6F">
      <w:pPr>
        <w:pStyle w:val="Heading2"/>
        <w:keepNext/>
      </w:pPr>
      <w:bookmarkStart w:id="12" w:name="_Toc243431550"/>
      <w:r>
        <w:t>3.1 Use Case Modeling (10 marks)</w:t>
      </w:r>
      <w:bookmarkEnd w:id="12"/>
    </w:p>
    <w:p w14:paraId="2A664C37" w14:textId="77777777" w:rsidR="00D90923" w:rsidRDefault="008B3A6F">
      <w:pPr>
        <w:pStyle w:val="Heading3"/>
        <w:keepNext/>
      </w:pPr>
      <w:bookmarkStart w:id="13" w:name="_Toc243431551"/>
      <w:r>
        <w:t>3.1.1 Use Case Diagram</w:t>
      </w:r>
      <w:bookmarkEnd w:id="13"/>
    </w:p>
    <w:p w14:paraId="3186A7E8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Actors (passenger, payment gateways, maintenance staff, etc.), the system boundary, and include or extend relationships where they make sense.</w:t>
      </w:r>
    </w:p>
    <w:p w14:paraId="15E44587" w14:textId="235D9F5A" w:rsidR="00D90923" w:rsidRDefault="008B3A6F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Use case diagram ]</w:t>
      </w:r>
      <w:r w:rsidR="00375D76" w:rsidRPr="00375D76">
        <w:t xml:space="preserve"> </w:t>
      </w:r>
      <w:r w:rsidR="00375D76">
        <w:rPr>
          <w:noProof/>
        </w:rPr>
        <w:drawing>
          <wp:inline distT="0" distB="0" distL="0" distR="0" wp14:anchorId="1112B29F" wp14:editId="6243A93F">
            <wp:extent cx="5943600" cy="2381885"/>
            <wp:effectExtent l="0" t="0" r="0" b="0"/>
            <wp:docPr id="30062515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C0223" w14:textId="77777777" w:rsidR="00D90923" w:rsidRDefault="008B3A6F">
      <w:pPr>
        <w:pStyle w:val="Heading3"/>
        <w:keepNext/>
      </w:pPr>
      <w:bookmarkStart w:id="14" w:name="_Toc243431552"/>
      <w:r>
        <w:t>3.1.2 Actors and Use Case List</w:t>
      </w:r>
      <w:bookmarkEnd w:id="1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100"/>
        <w:gridCol w:w="3560"/>
      </w:tblGrid>
      <w:tr w:rsidR="00D90923" w14:paraId="6B0AA50F" w14:textId="77777777">
        <w:trPr>
          <w:cantSplit/>
          <w:tblHeader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AFE77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ID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D78C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Use case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9F82B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Primary actor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24916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Short description</w:t>
            </w:r>
          </w:p>
        </w:tc>
      </w:tr>
      <w:tr w:rsidR="00375D76" w14:paraId="7567D913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8FFFE" w14:textId="2AA02284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UC00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1889D" w14:textId="59C121B6" w:rsidR="00375D76" w:rsidRP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Buy a Ticket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52EAF7" w14:textId="1321D31E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Passenger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CF033" w14:textId="659129E3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Passenger selects a destination, pays, and receives a printed ticket.</w:t>
            </w:r>
          </w:p>
        </w:tc>
      </w:tr>
      <w:tr w:rsidR="00D90923" w14:paraId="3A00B89B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B290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UC01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1159B" w14:textId="1B41DB4B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Select Destination and View Fare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6BA05" w14:textId="63FDC724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Passenger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B1C11" w14:textId="4D090EB4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Passenger chooses a service and destination and confirms the fare shown.</w:t>
            </w:r>
          </w:p>
        </w:tc>
      </w:tr>
      <w:tr w:rsidR="00D90923" w14:paraId="70D05A43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6D2AC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UC02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CEB73" w14:textId="5976215D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Pay for Ticket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161E2" w14:textId="7965E695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Passenger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50367" w14:textId="174DC93F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Passenger chooses a payment method and the TVM tracks the payment result.</w:t>
            </w:r>
          </w:p>
        </w:tc>
      </w:tr>
      <w:tr w:rsidR="00D90923" w14:paraId="6A7541FF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3A000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UC03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DC397" w14:textId="1E362AC4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Issue Ticket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55C69" w14:textId="72F86C08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Passenger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6F8D8" w14:textId="1EBB0349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After verified payment, the TVM generates the ticket ID and barcode and prints the ticket.</w:t>
            </w:r>
          </w:p>
        </w:tc>
      </w:tr>
      <w:tr w:rsidR="00D90923" w14:paraId="33576704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B11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UC04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ECC9" w14:textId="60A39390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Handle Printing Failure and Recovery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2AE6B" w14:textId="5A6D9010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Passenger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C9F8B7" w14:textId="4CFACC7D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If printing fails after payment, the TVM logs it, avoids a second charge, and starts a refund or recovery.</w:t>
            </w:r>
          </w:p>
        </w:tc>
      </w:tr>
      <w:tr w:rsidR="00D90923" w14:paraId="433656EA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17C0D9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UC05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E07BF" w14:textId="77732269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Cancel Transaction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E5BA" w14:textId="0EEF8CB1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Passenger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F90B61" w14:textId="7CA62626" w:rsidR="00D90923" w:rsidRDefault="00375D76">
            <w:pPr>
              <w:spacing w:after="40" w:line="252" w:lineRule="auto"/>
            </w:pPr>
            <w:r w:rsidRPr="00375D76">
              <w:rPr>
                <w:sz w:val="19"/>
                <w:szCs w:val="19"/>
              </w:rPr>
              <w:t>Passenger cancels, or the 60 s idle limit expires, and the session is cleared.</w:t>
            </w:r>
          </w:p>
        </w:tc>
      </w:tr>
      <w:tr w:rsidR="00375D76" w14:paraId="5E88E6A7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A4BBF" w14:textId="7CF3766E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UC06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8983B" w14:textId="6308C557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Select Language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50055" w14:textId="7FD433E6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Passenger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A9452" w14:textId="5ADA9E77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Passenger switches the interface between Vietnamese and English.</w:t>
            </w:r>
          </w:p>
        </w:tc>
      </w:tr>
      <w:tr w:rsidR="00375D76" w14:paraId="46B33383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35C7F" w14:textId="4018110E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UC07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04EBB" w14:textId="3B40308C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Pay by Card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90034" w14:textId="50B4EB50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Passenger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97B11" w14:textId="635AC76F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Passenger inserts or taps a card and the TVM sends the authorization to the card gateway.</w:t>
            </w:r>
          </w:p>
        </w:tc>
      </w:tr>
      <w:tr w:rsidR="00375D76" w14:paraId="03857711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715ED" w14:textId="5875017A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lastRenderedPageBreak/>
              <w:t>UC08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0F366" w14:textId="4AC3DE3F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Pay by QR / Wallet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62C6" w14:textId="7792F274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Passenger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C83427" w14:textId="14C8858A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TVM shows a transaction QR code and the passenger confirms payment in a banking or wallet app.</w:t>
            </w:r>
          </w:p>
        </w:tc>
      </w:tr>
      <w:tr w:rsidR="00375D76" w14:paraId="79CD55BD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A3828" w14:textId="5638477A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UC09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931CC" w14:textId="72403D15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Verify Payment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0832BC" w14:textId="713764B5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Payment Gateway / QR Wallet Provider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EFEAF" w14:textId="31B438C3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TVM checks the signed confirmation, transaction ID, amount and duplicates before marking payment verified.</w:t>
            </w:r>
          </w:p>
        </w:tc>
      </w:tr>
      <w:tr w:rsidR="00375D76" w14:paraId="230A9E42" w14:textId="77777777">
        <w:trPr>
          <w:cantSplit/>
        </w:trPr>
        <w:tc>
          <w:tcPr>
            <w:tcW w:w="1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41B38" w14:textId="31B61095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UC10</w:t>
            </w:r>
          </w:p>
        </w:tc>
        <w:tc>
          <w:tcPr>
            <w:tcW w:w="27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4FEB8" w14:textId="2783695E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Service TVM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ECCEB5" w14:textId="0B87E7ED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Maintenance Staff</w:t>
            </w:r>
          </w:p>
        </w:tc>
        <w:tc>
          <w:tcPr>
            <w:tcW w:w="3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2C4F4" w14:textId="5BEA6EF6" w:rsidR="00375D76" w:rsidRDefault="00375D76">
            <w:pPr>
              <w:spacing w:after="40" w:line="252" w:lineRule="auto"/>
              <w:rPr>
                <w:sz w:val="19"/>
                <w:szCs w:val="19"/>
              </w:rPr>
            </w:pPr>
            <w:r w:rsidRPr="00375D76">
              <w:rPr>
                <w:sz w:val="19"/>
                <w:szCs w:val="19"/>
              </w:rPr>
              <w:t>Staff clear a fault, refill paper, run a health check, and return the TVM to service.</w:t>
            </w:r>
          </w:p>
        </w:tc>
      </w:tr>
    </w:tbl>
    <w:p w14:paraId="16B11E36" w14:textId="77777777" w:rsidR="00D90923" w:rsidRDefault="008B3A6F">
      <w:pPr>
        <w:pStyle w:val="Heading3"/>
        <w:keepNext/>
      </w:pPr>
      <w:bookmarkStart w:id="15" w:name="_Toc243431553"/>
      <w:r>
        <w:t>3.1.3 Use Case Descriptions</w:t>
      </w:r>
      <w:bookmarkEnd w:id="15"/>
    </w:p>
    <w:p w14:paraId="7DEE17C6" w14:textId="77431D8D" w:rsidR="00D90923" w:rsidRPr="00FB5439" w:rsidRDefault="00FB5439">
      <w:pPr>
        <w:keepNext/>
        <w:spacing w:before="80" w:after="40"/>
        <w:rPr>
          <w:b/>
          <w:bCs/>
          <w:sz w:val="21"/>
          <w:szCs w:val="21"/>
          <w:lang w:val="en-US"/>
        </w:rPr>
      </w:pPr>
      <w:r w:rsidRPr="00FB5439">
        <w:rPr>
          <w:b/>
          <w:bCs/>
          <w:sz w:val="21"/>
          <w:szCs w:val="21"/>
          <w:lang w:val="en-US"/>
        </w:rPr>
        <w:t>UC00: Buy a Ticket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D90923" w14:paraId="2D28C4ED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3130C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CE809D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Content</w:t>
            </w:r>
          </w:p>
        </w:tc>
      </w:tr>
      <w:tr w:rsidR="00D90923" w14:paraId="3217C458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7934A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Use case ID and name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A3387" w14:textId="054ED1F2" w:rsidR="00D90923" w:rsidRDefault="00FB5439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UC00 Buy a Ticket</w:t>
            </w:r>
          </w:p>
        </w:tc>
      </w:tr>
      <w:tr w:rsidR="00D90923" w14:paraId="38F16E66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43903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Primary actor / secondary actors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C0825" w14:textId="77C9D856" w:rsidR="00D90923" w:rsidRDefault="00FB5439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Passenger / Transport Operator System, Payment Gateway, QR / Wallet Provider</w:t>
            </w:r>
          </w:p>
        </w:tc>
      </w:tr>
      <w:tr w:rsidR="00D90923" w14:paraId="29A4E186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51BBE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Related requirements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615F3" w14:textId="34921ED3" w:rsidR="00D90923" w:rsidRDefault="00FB5439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FR1 to FR19; NFR1, NFR3, NFR4, NFR5, NFR6; DR1 to DR5</w:t>
            </w:r>
          </w:p>
        </w:tc>
      </w:tr>
      <w:tr w:rsidR="00D90923" w14:paraId="1AD01B75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C87C7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1BCAE" w14:textId="19794E88" w:rsidR="00D90923" w:rsidRDefault="00FB5439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TVM is in service and showing the idle screen.</w:t>
            </w:r>
          </w:p>
        </w:tc>
      </w:tr>
      <w:tr w:rsidR="00D90923" w14:paraId="13C7C0C4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BA0C7B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D8E45" w14:textId="10D1D9EE" w:rsidR="00D90923" w:rsidRDefault="00FB5439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Passenger presses Start.</w:t>
            </w:r>
          </w:p>
        </w:tc>
      </w:tr>
      <w:tr w:rsidR="00D90923" w14:paraId="0F3FAD95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ACE8E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1315FE" w14:textId="1FFE8971" w:rsidR="00D90923" w:rsidRDefault="00FB5439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1. Passenger presses Start.</w:t>
            </w:r>
            <w:r w:rsidRPr="00FB5439">
              <w:rPr>
                <w:sz w:val="19"/>
                <w:szCs w:val="19"/>
              </w:rPr>
              <w:br/>
              <w:t>2. TVM displays destinations.</w:t>
            </w:r>
            <w:r w:rsidRPr="00FB5439">
              <w:rPr>
                <w:sz w:val="19"/>
                <w:szCs w:val="19"/>
              </w:rPr>
              <w:br/>
              <w:t>3. Passenger selects a destination.</w:t>
            </w:r>
            <w:r w:rsidRPr="00FB5439">
              <w:rPr>
                <w:sz w:val="19"/>
                <w:szCs w:val="19"/>
              </w:rPr>
              <w:br/>
              <w:t>4. TVM retrieves and displays the fare (UC01).</w:t>
            </w:r>
            <w:r w:rsidRPr="00FB5439">
              <w:rPr>
                <w:sz w:val="19"/>
                <w:szCs w:val="19"/>
              </w:rPr>
              <w:br/>
              <w:t>5. Passenger confirms the destination.</w:t>
            </w:r>
            <w:r w:rsidRPr="00FB5439">
              <w:rPr>
                <w:sz w:val="19"/>
                <w:szCs w:val="19"/>
              </w:rPr>
              <w:br/>
              <w:t>6. Passenger selects a payment method.</w:t>
            </w:r>
            <w:r w:rsidRPr="00FB5439">
              <w:rPr>
                <w:sz w:val="19"/>
                <w:szCs w:val="19"/>
              </w:rPr>
              <w:br/>
              <w:t>7. TVM creates the transaction and prompts for card or QR (UC02, UC07/UC08).</w:t>
            </w:r>
            <w:r w:rsidRPr="00FB5439">
              <w:rPr>
                <w:sz w:val="19"/>
                <w:szCs w:val="19"/>
              </w:rPr>
              <w:br/>
              <w:t>8. Payment Gateway processes the payment.</w:t>
            </w:r>
            <w:r w:rsidRPr="00FB5439">
              <w:rPr>
                <w:sz w:val="19"/>
                <w:szCs w:val="19"/>
              </w:rPr>
              <w:br/>
              <w:t>9. TVM receives and verifies the result (UC09).</w:t>
            </w:r>
            <w:r w:rsidRPr="00FB5439">
              <w:rPr>
                <w:sz w:val="19"/>
                <w:szCs w:val="19"/>
              </w:rPr>
              <w:br/>
              <w:t>10. TVM generates the ticket ID and barcode and prints the ticket (UC03).</w:t>
            </w:r>
            <w:r w:rsidRPr="00FB5439">
              <w:rPr>
                <w:sz w:val="19"/>
                <w:szCs w:val="19"/>
              </w:rPr>
              <w:br/>
              <w:t>11. TVM dispenses the ticket, marks the transaction COMPLETED, and returns to idle.</w:t>
            </w:r>
          </w:p>
        </w:tc>
      </w:tr>
      <w:tr w:rsidR="00D90923" w14:paraId="27672255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2EDCB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95538" w14:textId="6E50A256" w:rsidR="00D90923" w:rsidRDefault="00FB5439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5a. Passenger cancels or is idle for 60 s: UC05.</w:t>
            </w:r>
            <w:r w:rsidRPr="00FB5439">
              <w:rPr>
                <w:sz w:val="19"/>
                <w:szCs w:val="19"/>
              </w:rPr>
              <w:br/>
              <w:t>6a. Passenger changes language: UC06.</w:t>
            </w:r>
          </w:p>
        </w:tc>
      </w:tr>
      <w:tr w:rsidR="00D90923" w14:paraId="1DCFB809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CDA51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Exception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701B2F" w14:textId="29FC7ED3" w:rsidR="00D90923" w:rsidRDefault="00FB5439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4a. Fare data unavailable: TVM shows “Service unavailable” and returns to idle.</w:t>
            </w:r>
            <w:r w:rsidRPr="00FB5439">
              <w:rPr>
                <w:sz w:val="19"/>
                <w:szCs w:val="19"/>
              </w:rPr>
              <w:br/>
              <w:t>9a. Payment failed or timed out: see UC02.</w:t>
            </w:r>
            <w:r w:rsidRPr="00FB5439">
              <w:rPr>
                <w:sz w:val="19"/>
                <w:szCs w:val="19"/>
              </w:rPr>
              <w:br/>
              <w:t>10a. Printer error or paper out: see UC04</w:t>
            </w:r>
          </w:p>
        </w:tc>
      </w:tr>
      <w:tr w:rsidR="00D90923" w14:paraId="270DCA53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40291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35197" w14:textId="1AF79AC8" w:rsidR="00D90923" w:rsidRDefault="00FB5439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A ticket is printed and the transaction is COMPLETED, or the transaction is CANCELLED or FAILED with no paid ticket left without a refund process.</w:t>
            </w:r>
          </w:p>
        </w:tc>
      </w:tr>
    </w:tbl>
    <w:p w14:paraId="13145E66" w14:textId="77777777" w:rsidR="00FB5439" w:rsidRDefault="00FB5439">
      <w:pPr>
        <w:keepNext/>
        <w:spacing w:before="80" w:after="40"/>
        <w:rPr>
          <w:b/>
          <w:bCs/>
          <w:sz w:val="21"/>
          <w:szCs w:val="21"/>
          <w:lang w:val="en-US"/>
        </w:rPr>
      </w:pPr>
    </w:p>
    <w:p w14:paraId="0ABAAA0A" w14:textId="77777777" w:rsidR="00FB5439" w:rsidRDefault="00FB5439">
      <w:pPr>
        <w:keepNext/>
        <w:spacing w:before="80" w:after="40"/>
        <w:rPr>
          <w:b/>
          <w:bCs/>
          <w:sz w:val="21"/>
          <w:szCs w:val="21"/>
          <w:lang w:val="en-US"/>
        </w:rPr>
      </w:pPr>
    </w:p>
    <w:p w14:paraId="57179C08" w14:textId="4D211F4D" w:rsidR="00D90923" w:rsidRPr="00FB5439" w:rsidRDefault="00FB5439">
      <w:pPr>
        <w:keepNext/>
        <w:spacing w:before="80" w:after="40"/>
        <w:rPr>
          <w:b/>
          <w:bCs/>
          <w:sz w:val="21"/>
          <w:szCs w:val="21"/>
          <w:lang w:val="en-US"/>
        </w:rPr>
      </w:pPr>
      <w:r w:rsidRPr="00FB5439">
        <w:rPr>
          <w:b/>
          <w:bCs/>
          <w:sz w:val="21"/>
          <w:szCs w:val="21"/>
          <w:lang w:val="en-US"/>
        </w:rPr>
        <w:t>UC01: Select Destination and View Fare</w:t>
      </w:r>
    </w:p>
    <w:p w14:paraId="3FC9BC7E" w14:textId="75D1F346" w:rsidR="00D90923" w:rsidRDefault="00D90923">
      <w:pPr>
        <w:spacing w:after="100" w:line="260" w:lineRule="auto"/>
        <w:rPr>
          <w:i/>
          <w:iCs/>
          <w:color w:val="7F7F7F"/>
          <w:sz w:val="19"/>
          <w:szCs w:val="19"/>
          <w:lang w:val="en-US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B5439" w14:paraId="023F5EAB" w14:textId="77777777" w:rsidTr="009252D0"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0458E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lastRenderedPageBreak/>
              <w:t>Item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9181F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Content</w:t>
            </w:r>
          </w:p>
        </w:tc>
      </w:tr>
      <w:tr w:rsidR="00FB5439" w14:paraId="228F8B10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F6DE8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Use case ID and name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8486E" w14:textId="730BA98F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UC01 Select Destination and View Fare</w:t>
            </w:r>
          </w:p>
        </w:tc>
      </w:tr>
      <w:tr w:rsidR="00FB5439" w14:paraId="30FD4CA5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6BC40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Primary actor / secondary actors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00E27B" w14:textId="52218317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Passenger / Transport Operator System</w:t>
            </w:r>
          </w:p>
        </w:tc>
      </w:tr>
      <w:tr w:rsidR="00FB5439" w14:paraId="797F5D02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2261E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Related requirements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D0E03" w14:textId="0FA7764F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FR1 to FR4, FR17, FR19, FR20; NFR4, NFR5; DR1, DR2</w:t>
            </w:r>
          </w:p>
        </w:tc>
      </w:tr>
      <w:tr w:rsidR="00FB5439" w14:paraId="50A6A380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00BD1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20E98" w14:textId="3C6BFBB4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TVM is idle and in service.</w:t>
            </w:r>
          </w:p>
        </w:tc>
      </w:tr>
      <w:tr w:rsidR="00FB5439" w14:paraId="6101C1F8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B4DE1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76530" w14:textId="31586561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Passenger presses Start.</w:t>
            </w:r>
          </w:p>
        </w:tc>
      </w:tr>
      <w:tr w:rsidR="00FB5439" w14:paraId="137A3066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B37A3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23B4F" w14:textId="747C6CDE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1. Passenger presses Start.</w:t>
            </w:r>
            <w:r w:rsidRPr="00FB5439">
              <w:rPr>
                <w:sz w:val="19"/>
                <w:szCs w:val="19"/>
              </w:rPr>
              <w:br/>
              <w:t>2. TVM displays services and destinations within 2 s.</w:t>
            </w:r>
            <w:r w:rsidRPr="00FB5439">
              <w:rPr>
                <w:sz w:val="19"/>
                <w:szCs w:val="19"/>
              </w:rPr>
              <w:br/>
              <w:t>3. Passenger selects a destination.</w:t>
            </w:r>
            <w:r w:rsidRPr="00FB5439">
              <w:rPr>
                <w:sz w:val="19"/>
                <w:szCs w:val="19"/>
              </w:rPr>
              <w:br/>
              <w:t>4. TVM retrieves and displays the fare.</w:t>
            </w:r>
            <w:r w:rsidRPr="00FB5439">
              <w:rPr>
                <w:sz w:val="19"/>
                <w:szCs w:val="19"/>
              </w:rPr>
              <w:br/>
              <w:t>5. Passenger confirms the selection.</w:t>
            </w:r>
          </w:p>
        </w:tc>
      </w:tr>
      <w:tr w:rsidR="00FB5439" w14:paraId="7D0426EA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85B5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9439F" w14:textId="3A0BD1CB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2a. Passenger changes language: UC06.</w:t>
            </w:r>
            <w:r w:rsidRPr="00FB5439">
              <w:rPr>
                <w:sz w:val="19"/>
                <w:szCs w:val="19"/>
              </w:rPr>
              <w:br/>
              <w:t>3a. Passenger changes the destination before confirming: return to step 2.</w:t>
            </w:r>
          </w:p>
        </w:tc>
      </w:tr>
      <w:tr w:rsidR="00FB5439" w14:paraId="4298693D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5DE77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Exception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42DA9" w14:textId="6B8E5E99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4a. Fare data unavailable: TVM shows “Service unavailable” and returns to idle.</w:t>
            </w:r>
            <w:r w:rsidRPr="00FB5439">
              <w:rPr>
                <w:sz w:val="19"/>
                <w:szCs w:val="19"/>
              </w:rPr>
              <w:br/>
              <w:t>5a. Passenger idle for 60 s: session expires (UC05).</w:t>
            </w:r>
          </w:p>
        </w:tc>
      </w:tr>
      <w:tr w:rsidR="00FB5439" w14:paraId="431D7C74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A0F84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22A4C" w14:textId="4952134C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A destination and fare are confirmed for the transaction.</w:t>
            </w:r>
          </w:p>
        </w:tc>
      </w:tr>
    </w:tbl>
    <w:p w14:paraId="14444F3B" w14:textId="77777777" w:rsidR="00FB5439" w:rsidRPr="00FB5439" w:rsidRDefault="00FB5439">
      <w:pPr>
        <w:spacing w:after="100" w:line="260" w:lineRule="auto"/>
        <w:rPr>
          <w:lang w:val="en-US"/>
        </w:rPr>
      </w:pPr>
    </w:p>
    <w:p w14:paraId="73DD4C5E" w14:textId="6C867FE7" w:rsidR="00D90923" w:rsidRPr="00FB5439" w:rsidRDefault="00FB5439" w:rsidP="00FB5439">
      <w:pPr>
        <w:keepNext/>
        <w:spacing w:before="80" w:after="40"/>
        <w:rPr>
          <w:b/>
          <w:bCs/>
          <w:sz w:val="21"/>
          <w:szCs w:val="21"/>
          <w:lang w:val="en-US"/>
        </w:rPr>
      </w:pPr>
      <w:r w:rsidRPr="00FB5439">
        <w:rPr>
          <w:b/>
          <w:bCs/>
          <w:sz w:val="21"/>
          <w:szCs w:val="21"/>
          <w:lang w:val="en-US"/>
        </w:rPr>
        <w:t>UC02: Pay for Ticket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B5439" w14:paraId="2C72F237" w14:textId="77777777" w:rsidTr="009252D0"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F08BD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EF9D3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Content</w:t>
            </w:r>
          </w:p>
        </w:tc>
      </w:tr>
      <w:tr w:rsidR="00FB5439" w14:paraId="74980BD5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2E44C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Use case ID and name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D19EA" w14:textId="5FB334FA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UC02 Pay for Ticket</w:t>
            </w:r>
          </w:p>
        </w:tc>
      </w:tr>
      <w:tr w:rsidR="00FB5439" w14:paraId="7899A305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AE4D1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Primary actor / secondary actors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F8D1E9" w14:textId="2EAB7531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Passenger / Payment Gateway, QR / Wallet Provider</w:t>
            </w:r>
          </w:p>
        </w:tc>
      </w:tr>
      <w:tr w:rsidR="00FB5439" w14:paraId="6084FBC2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FECAE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Related requirements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F79E69" w14:textId="1AB4E457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FR5 to FR9, FR13, FR15, FR18; NFR3, NFR6; DR3, DR4, DR8</w:t>
            </w:r>
          </w:p>
        </w:tc>
      </w:tr>
      <w:tr w:rsidR="00FB5439" w14:paraId="147216EB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BB249B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8340F" w14:textId="7FFA330F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A fare is confirmed.</w:t>
            </w:r>
          </w:p>
        </w:tc>
      </w:tr>
      <w:tr w:rsidR="00FB5439" w14:paraId="5C808D48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E5E566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E6474" w14:textId="4FD744FE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Passenger confirms the destination and fare.</w:t>
            </w:r>
          </w:p>
        </w:tc>
      </w:tr>
      <w:tr w:rsidR="00FB5439" w14:paraId="0E51DC35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8E683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003E3" w14:textId="0ADB1600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1. TVM displays the payment methods (Card, Banking QR, Wallet).</w:t>
            </w:r>
            <w:r w:rsidRPr="00FB5439">
              <w:rPr>
                <w:sz w:val="19"/>
                <w:szCs w:val="19"/>
              </w:rPr>
              <w:br/>
              <w:t>2. Passenger chooses a method.</w:t>
            </w:r>
            <w:r w:rsidRPr="00FB5439">
              <w:rPr>
                <w:sz w:val="19"/>
                <w:szCs w:val="19"/>
              </w:rPr>
              <w:br/>
              <w:t>3. TVM creates the transaction and a payment request.</w:t>
            </w:r>
            <w:r w:rsidRPr="00FB5439">
              <w:rPr>
                <w:sz w:val="19"/>
                <w:szCs w:val="19"/>
              </w:rPr>
              <w:br/>
              <w:t>4. Passenger pays (UC07 or UC08).</w:t>
            </w:r>
            <w:r w:rsidRPr="00FB5439">
              <w:rPr>
                <w:sz w:val="19"/>
                <w:szCs w:val="19"/>
              </w:rPr>
              <w:br/>
              <w:t>5. TVM verifies the result (UC09).</w:t>
            </w:r>
            <w:r w:rsidRPr="00FB5439">
              <w:rPr>
                <w:sz w:val="19"/>
                <w:szCs w:val="19"/>
              </w:rPr>
              <w:br/>
              <w:t>6. TVM displays the payment status as successful.</w:t>
            </w:r>
          </w:p>
        </w:tc>
      </w:tr>
      <w:tr w:rsidR="00FB5439" w14:paraId="2BD90259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98E54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562BBE" w14:textId="00D6EAD3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4a. Passenger cancels before paying: UC05.</w:t>
            </w:r>
          </w:p>
        </w:tc>
      </w:tr>
      <w:tr w:rsidR="00FB5439" w14:paraId="391A8987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BE081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Exception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09C56" w14:textId="52EC3F8F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5a. Payment declined: TVM shows “Payment failed”; passenger retries or cancels.</w:t>
            </w:r>
            <w:r w:rsidRPr="00FB5439">
              <w:rPr>
                <w:sz w:val="19"/>
                <w:szCs w:val="19"/>
              </w:rPr>
              <w:br/>
              <w:t>5b. No response within 60 s: TVM shows “Pending”, reconciles the status, and allows a retry only if the status is confirmed failed.</w:t>
            </w:r>
            <w:r w:rsidRPr="00FB5439">
              <w:rPr>
                <w:sz w:val="19"/>
                <w:szCs w:val="19"/>
              </w:rPr>
              <w:br/>
              <w:t>5c. Verification fails: TVM rejects the result and keeps the payment unverified.</w:t>
            </w:r>
          </w:p>
        </w:tc>
      </w:tr>
      <w:tr w:rsidR="00FB5439" w14:paraId="422C58CF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AC44D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9AA04" w14:textId="2A8250CC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Payment is VERIFIED, FAILED, or PENDING. No ticket is issued unless it is VERIFIED.</w:t>
            </w:r>
          </w:p>
        </w:tc>
      </w:tr>
    </w:tbl>
    <w:p w14:paraId="69E1F98A" w14:textId="77777777" w:rsidR="00FB5439" w:rsidRDefault="00FB5439">
      <w:pPr>
        <w:spacing w:after="100" w:line="260" w:lineRule="auto"/>
        <w:rPr>
          <w:lang w:val="en-US"/>
        </w:rPr>
      </w:pPr>
    </w:p>
    <w:p w14:paraId="277AB429" w14:textId="6B0B81BD" w:rsidR="00FD4308" w:rsidRPr="00FD4308" w:rsidRDefault="00FD4308" w:rsidP="00FD4308">
      <w:pPr>
        <w:keepNext/>
        <w:spacing w:before="80" w:after="40"/>
        <w:rPr>
          <w:b/>
          <w:bCs/>
          <w:sz w:val="21"/>
          <w:szCs w:val="21"/>
          <w:lang w:val="en-US"/>
        </w:rPr>
      </w:pPr>
      <w:r w:rsidRPr="00FB5439">
        <w:rPr>
          <w:b/>
          <w:bCs/>
          <w:sz w:val="21"/>
          <w:szCs w:val="21"/>
          <w:lang w:val="en-US"/>
        </w:rPr>
        <w:lastRenderedPageBreak/>
        <w:t>UC0</w:t>
      </w:r>
      <w:r>
        <w:rPr>
          <w:b/>
          <w:bCs/>
          <w:sz w:val="21"/>
          <w:szCs w:val="21"/>
          <w:lang w:val="en-US"/>
        </w:rPr>
        <w:t xml:space="preserve">3: </w:t>
      </w:r>
      <w:r w:rsidRPr="00FD4308">
        <w:rPr>
          <w:b/>
          <w:bCs/>
          <w:sz w:val="21"/>
          <w:szCs w:val="21"/>
          <w:lang w:val="en-US"/>
        </w:rPr>
        <w:t>Issue Ticket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B5439" w14:paraId="388B8F44" w14:textId="77777777" w:rsidTr="009252D0"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71BDE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4E82B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Content</w:t>
            </w:r>
          </w:p>
        </w:tc>
      </w:tr>
      <w:tr w:rsidR="00FB5439" w14:paraId="55ABC18D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3EEC8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Use case ID and name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C48A4" w14:textId="03C8F727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UC03 Issue Ticket</w:t>
            </w:r>
          </w:p>
        </w:tc>
      </w:tr>
      <w:tr w:rsidR="00FB5439" w14:paraId="5108461E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D0F5F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Primary actor / secondary actors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37E7D" w14:textId="53A9EDB7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Passenger / none</w:t>
            </w:r>
          </w:p>
        </w:tc>
      </w:tr>
      <w:tr w:rsidR="00FB5439" w14:paraId="0650AAAD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6DC64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Related requirements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1CCF4" w14:textId="721B4A0A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FR10 to FR12, FR16, FR18; NFR3; DR4, DR5, DR7</w:t>
            </w:r>
          </w:p>
        </w:tc>
      </w:tr>
      <w:tr w:rsidR="00FB5439" w14:paraId="0FB919B9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0500A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B7B62" w14:textId="1AFCBFD9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Payment is VERIFIED.</w:t>
            </w:r>
          </w:p>
        </w:tc>
      </w:tr>
      <w:tr w:rsidR="00FB5439" w14:paraId="61CE2AAC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C8DBF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6B36D" w14:textId="7CA50568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TVM marks the payment VERIFIED.</w:t>
            </w:r>
          </w:p>
        </w:tc>
      </w:tr>
      <w:tr w:rsidR="00FB5439" w14:paraId="723E9BF3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ECAA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4F09FB" w14:textId="3EC063B7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1. TVM generates a unique ticket ID and barcode.</w:t>
            </w:r>
            <w:r w:rsidRPr="00FB5439">
              <w:rPr>
                <w:sz w:val="19"/>
                <w:szCs w:val="19"/>
              </w:rPr>
              <w:br/>
              <w:t>2. TVM prints the ticket.</w:t>
            </w:r>
            <w:r w:rsidRPr="00FB5439">
              <w:rPr>
                <w:sz w:val="19"/>
                <w:szCs w:val="19"/>
              </w:rPr>
              <w:br/>
              <w:t>3. TVM records the transaction ID, fare, payment status, ticket status, and timestamp.</w:t>
            </w:r>
            <w:r w:rsidRPr="00FB5439">
              <w:rPr>
                <w:sz w:val="19"/>
                <w:szCs w:val="19"/>
              </w:rPr>
              <w:br/>
              <w:t>4. TVM dispenses the ticket and returns to idle.</w:t>
            </w:r>
          </w:p>
        </w:tc>
      </w:tr>
      <w:tr w:rsidR="00FB5439" w14:paraId="51AD40AD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1BB33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79287" w14:textId="77777777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None</w:t>
            </w:r>
          </w:p>
        </w:tc>
      </w:tr>
      <w:tr w:rsidR="00FB5439" w14:paraId="0A66B177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6FB72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Exception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393303" w14:textId="204DB899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2a. Printer error or paper out: UC04.</w:t>
            </w:r>
          </w:p>
        </w:tc>
      </w:tr>
      <w:tr w:rsidR="00FB5439" w14:paraId="49846E20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2DEA0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36E8B" w14:textId="22B74CA9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One ticket is printed and recorded; no duplicate ticket exists for the transaction.</w:t>
            </w:r>
          </w:p>
        </w:tc>
      </w:tr>
    </w:tbl>
    <w:p w14:paraId="6661FF2C" w14:textId="77777777" w:rsidR="00FB5439" w:rsidRDefault="00FB5439">
      <w:pPr>
        <w:spacing w:after="100" w:line="260" w:lineRule="auto"/>
        <w:rPr>
          <w:lang w:val="en-US"/>
        </w:rPr>
      </w:pPr>
    </w:p>
    <w:p w14:paraId="25E1E5AE" w14:textId="558366AB" w:rsidR="00FB5439" w:rsidRDefault="00FD4308" w:rsidP="00FB5439">
      <w:pPr>
        <w:spacing w:after="100" w:line="260" w:lineRule="auto"/>
        <w:rPr>
          <w:lang w:val="en-US"/>
        </w:rPr>
      </w:pPr>
      <w:r w:rsidRPr="00FD4308">
        <w:rPr>
          <w:b/>
          <w:bCs/>
          <w:lang w:val="en-US"/>
        </w:rPr>
        <w:t>UC04: Handle Printing Failure and Recovery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B5439" w14:paraId="3D3EFD08" w14:textId="77777777" w:rsidTr="009252D0"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FB22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326AA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Content</w:t>
            </w:r>
          </w:p>
        </w:tc>
      </w:tr>
      <w:tr w:rsidR="00FB5439" w14:paraId="6E4A88A3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DFB5E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Use case ID and name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1085C" w14:textId="092CF874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UC04 Handle Printing Failure and Recovery</w:t>
            </w:r>
          </w:p>
        </w:tc>
      </w:tr>
      <w:tr w:rsidR="00FB5439" w14:paraId="333B34AF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8BF8A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Primary actor / secondary actors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88E162" w14:textId="63608604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Passenger / Payment Gateway, QR / Wallet Provider</w:t>
            </w:r>
          </w:p>
        </w:tc>
      </w:tr>
      <w:tr w:rsidR="00FB5439" w14:paraId="72DAA3C0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0ED61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Related requirements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7F4081" w14:textId="340534E5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FR12, FR14, FR16, FR19; NFR2, NFR8, NFR9; DR8</w:t>
            </w:r>
          </w:p>
        </w:tc>
      </w:tr>
      <w:tr w:rsidR="00FB5439" w14:paraId="4CFCD199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F11D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6C2D2" w14:textId="0CA27417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Payment is VERIFIED and printing has failed.</w:t>
            </w:r>
          </w:p>
        </w:tc>
      </w:tr>
      <w:tr w:rsidR="00FB5439" w14:paraId="128CDF0D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1B639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861CD" w14:textId="2C20871B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Printer reports an error or paper out.</w:t>
            </w:r>
          </w:p>
        </w:tc>
      </w:tr>
      <w:tr w:rsidR="00FB5439" w14:paraId="086D92BF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5A693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"/>
              <w:gridCol w:w="5308"/>
            </w:tblGrid>
            <w:tr w:rsidR="00FB5439" w:rsidRPr="00FB5439" w14:paraId="57CE6D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11F7BF" w14:textId="77777777" w:rsidR="00FB5439" w:rsidRPr="00FB5439" w:rsidRDefault="00FB5439" w:rsidP="00FB543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E5A4323" w14:textId="77777777" w:rsidR="00FB5439" w:rsidRPr="00FB5439" w:rsidRDefault="00FB5439" w:rsidP="00FB5439">
                  <w:pPr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</w:pPr>
                  <w:r w:rsidRPr="00FB543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  <w:t xml:space="preserve">1. TVM detects </w:t>
                  </w:r>
                  <w:proofErr w:type="gramStart"/>
                  <w:r w:rsidRPr="00FB543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  <w:t>the printer</w:t>
                  </w:r>
                  <w:proofErr w:type="gramEnd"/>
                  <w:r w:rsidRPr="00FB543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  <w:t xml:space="preserve"> error.</w:t>
                  </w:r>
                  <w:r w:rsidRPr="00FB543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  <w:br/>
                    <w:t>2. TVM records PRINT_FAILED and logs the failure.</w:t>
                  </w:r>
                  <w:r w:rsidRPr="00FB543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  <w:br/>
                    <w:t xml:space="preserve">3. TVM shows the error and </w:t>
                  </w:r>
                  <w:proofErr w:type="gramStart"/>
                  <w:r w:rsidRPr="00FB543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  <w:t>a reference</w:t>
                  </w:r>
                  <w:proofErr w:type="gramEnd"/>
                  <w:r w:rsidRPr="00FB543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  <w:t xml:space="preserve"> number.</w:t>
                  </w:r>
                  <w:r w:rsidRPr="00FB543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  <w:br/>
                    <w:t>4. TVM starts the refund or recovery process.</w:t>
                  </w:r>
                  <w:r w:rsidRPr="00FB5439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 w:eastAsia="en-US"/>
                    </w:rPr>
                    <w:br/>
                    <w:t>5. TVM returns to idle.</w:t>
                  </w:r>
                </w:p>
              </w:tc>
            </w:tr>
          </w:tbl>
          <w:p w14:paraId="0DE43FBB" w14:textId="22C6D89A" w:rsidR="00FB5439" w:rsidRPr="00FB5439" w:rsidRDefault="00FB5439" w:rsidP="009252D0">
            <w:pPr>
              <w:spacing w:after="40" w:line="252" w:lineRule="auto"/>
              <w:rPr>
                <w:lang w:val="en-US"/>
              </w:rPr>
            </w:pPr>
          </w:p>
        </w:tc>
      </w:tr>
      <w:tr w:rsidR="00FB5439" w14:paraId="4F99E77E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36A7F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9846C" w14:textId="1D64C5BC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4a. Printer recovers: TVM reprints the same ticket without charging again.</w:t>
            </w:r>
          </w:p>
        </w:tc>
      </w:tr>
      <w:tr w:rsidR="00FB5439" w14:paraId="76B4CA92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B8D2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Exception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92748" w14:textId="165B8CA6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4b. Refund request fails: TVM flags the transaction for manual follow-up.</w:t>
            </w:r>
            <w:r w:rsidRPr="00FD4308">
              <w:rPr>
                <w:sz w:val="19"/>
                <w:szCs w:val="19"/>
              </w:rPr>
              <w:br/>
              <w:t>5a. Printer unusable: TVM goes out of service (UC10).</w:t>
            </w:r>
          </w:p>
        </w:tc>
      </w:tr>
      <w:tr w:rsidR="00FB5439" w14:paraId="3705E27D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C45F1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A3EE9E" w14:textId="6C3E114C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The failure is logged, the passenger is not charged again for the same purchase, and a refund or reprint is started.</w:t>
            </w:r>
          </w:p>
        </w:tc>
      </w:tr>
    </w:tbl>
    <w:p w14:paraId="5B7209C8" w14:textId="77777777" w:rsidR="00FD4308" w:rsidRPr="00FD4308" w:rsidRDefault="00FD4308" w:rsidP="00FD4308">
      <w:pPr>
        <w:spacing w:after="100" w:line="260" w:lineRule="auto"/>
        <w:rPr>
          <w:lang w:val="en-US"/>
        </w:rPr>
      </w:pPr>
      <w:r w:rsidRPr="00FD4308">
        <w:rPr>
          <w:b/>
          <w:bCs/>
          <w:lang w:val="en-US"/>
        </w:rPr>
        <w:t>UC05: Cancel Transaction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B5439" w14:paraId="49D19F17" w14:textId="77777777" w:rsidTr="009252D0"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EBD7E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lastRenderedPageBreak/>
              <w:t>Item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834E3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Content</w:t>
            </w:r>
          </w:p>
        </w:tc>
      </w:tr>
      <w:tr w:rsidR="00FB5439" w14:paraId="25B2B442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10FCC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Use case ID and name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7C1CD" w14:textId="0C1026DB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UC05 Cancel Transaction</w:t>
            </w:r>
          </w:p>
        </w:tc>
      </w:tr>
      <w:tr w:rsidR="00FB5439" w14:paraId="443DD58C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A1933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Primary actor / secondary actors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658F79" w14:textId="5954AE5F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Passenger / none</w:t>
            </w:r>
          </w:p>
        </w:tc>
      </w:tr>
      <w:tr w:rsidR="00FB5439" w14:paraId="18A0B141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36255E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Related requirements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441E5" w14:textId="69B423F4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FR15, FR16, FR17; NFR6; DR8</w:t>
            </w:r>
          </w:p>
        </w:tc>
      </w:tr>
      <w:tr w:rsidR="00FB5439" w14:paraId="4190261E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CD3E4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C465" w14:textId="23D2CB29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A transaction is in progress.</w:t>
            </w:r>
          </w:p>
        </w:tc>
      </w:tr>
      <w:tr w:rsidR="00FB5439" w14:paraId="5990E212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3150E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B90DA" w14:textId="02906301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Passenger presses Cancel, or 60 s of inactivity before payment.</w:t>
            </w:r>
          </w:p>
        </w:tc>
      </w:tr>
      <w:tr w:rsidR="00FB5439" w14:paraId="7CB9F00E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3DB571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66EEB" w14:textId="44192851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1. Passenger presses Cancel.</w:t>
            </w:r>
            <w:r w:rsidRPr="00FD4308">
              <w:rPr>
                <w:sz w:val="19"/>
                <w:szCs w:val="19"/>
              </w:rPr>
              <w:br/>
              <w:t>2. TVM clears session data.</w:t>
            </w:r>
            <w:r w:rsidRPr="00FD4308">
              <w:rPr>
                <w:sz w:val="19"/>
                <w:szCs w:val="19"/>
              </w:rPr>
              <w:br/>
              <w:t>3. TVM records the transaction as CANCELLED.</w:t>
            </w:r>
            <w:r w:rsidRPr="00FD4308">
              <w:rPr>
                <w:sz w:val="19"/>
                <w:szCs w:val="19"/>
              </w:rPr>
              <w:br/>
              <w:t>4. TVM returns to idle.</w:t>
            </w:r>
          </w:p>
        </w:tc>
      </w:tr>
      <w:tr w:rsidR="00FB5439" w14:paraId="19D9A0E0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B3C41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34421" w14:textId="6943DC29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1a. 60 s idle before payment: TVM expires the session and continues from step 2.</w:t>
            </w:r>
          </w:p>
        </w:tc>
      </w:tr>
      <w:tr w:rsidR="00FB5439" w14:paraId="3D7C8429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D60A7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Exception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D81C" w14:textId="482456E4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1b. Payment may already be submitted: TVM checks the status first; if payment is confirmed, it continues to ticket issuance or refund.</w:t>
            </w:r>
          </w:p>
        </w:tc>
      </w:tr>
      <w:tr w:rsidR="00FB5439" w14:paraId="49CFC824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6F880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D83E02" w14:textId="07CE56DA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The transaction is CANCELLED and session data is cleared.</w:t>
            </w:r>
          </w:p>
        </w:tc>
      </w:tr>
    </w:tbl>
    <w:p w14:paraId="5F0846F5" w14:textId="77777777" w:rsidR="00FD4308" w:rsidRPr="00FD4308" w:rsidRDefault="00FD4308" w:rsidP="00FD4308">
      <w:pPr>
        <w:spacing w:after="100" w:line="260" w:lineRule="auto"/>
        <w:rPr>
          <w:lang w:val="en-US"/>
        </w:rPr>
      </w:pPr>
      <w:r w:rsidRPr="00FD4308">
        <w:rPr>
          <w:b/>
          <w:bCs/>
          <w:lang w:val="en-US"/>
        </w:rPr>
        <w:t>UC06: Select Language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B5439" w14:paraId="6E707011" w14:textId="77777777" w:rsidTr="009252D0"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2F5B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996F1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Content</w:t>
            </w:r>
          </w:p>
        </w:tc>
      </w:tr>
      <w:tr w:rsidR="00FB5439" w14:paraId="615A4807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8382E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Use case ID and name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02E3B" w14:textId="44C316C9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UC06 Select Language</w:t>
            </w:r>
          </w:p>
        </w:tc>
      </w:tr>
      <w:tr w:rsidR="00FB5439" w14:paraId="65034B69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8A1007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Primary actor / secondary actors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5D46D" w14:textId="5A96D6DB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Passenger / none</w:t>
            </w:r>
          </w:p>
        </w:tc>
      </w:tr>
      <w:tr w:rsidR="00FB5439" w14:paraId="1420FDAD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0F7FA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Related requirements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5FCD2" w14:textId="4372DCE2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FR20; NFR8</w:t>
            </w:r>
          </w:p>
        </w:tc>
      </w:tr>
      <w:tr w:rsidR="00FB5439" w14:paraId="760E3F9B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09337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C75C1" w14:textId="2E553D4B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TVM is showing any passenger screen.</w:t>
            </w:r>
          </w:p>
        </w:tc>
      </w:tr>
      <w:tr w:rsidR="00FB5439" w14:paraId="73C88A7E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B1CFD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3DD2C" w14:textId="162814A0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Passenger presses the language button.</w:t>
            </w:r>
          </w:p>
        </w:tc>
      </w:tr>
      <w:tr w:rsidR="00FB5439" w14:paraId="7BB386E1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5F5BD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13824" w14:textId="535FC9F4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1. Passenger selects Vietnamese or English.</w:t>
            </w:r>
            <w:r w:rsidRPr="00FD4308">
              <w:rPr>
                <w:sz w:val="19"/>
                <w:szCs w:val="19"/>
              </w:rPr>
              <w:br/>
              <w:t>2. TVM redisplays all screens and messages in that language.</w:t>
            </w:r>
          </w:p>
        </w:tc>
      </w:tr>
      <w:tr w:rsidR="00FB5439" w14:paraId="347CBACD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A62B8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A05C9" w14:textId="77777777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None</w:t>
            </w:r>
          </w:p>
        </w:tc>
      </w:tr>
      <w:tr w:rsidR="00FB5439" w14:paraId="73BA1423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70897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Exception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B15295" w14:textId="74AF8E94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None</w:t>
            </w:r>
          </w:p>
        </w:tc>
      </w:tr>
      <w:tr w:rsidR="00FB5439" w14:paraId="2A4FE972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38637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0BD6D" w14:textId="6E25F067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The interface uses the chosen language until the session ends.</w:t>
            </w:r>
          </w:p>
        </w:tc>
      </w:tr>
    </w:tbl>
    <w:p w14:paraId="02337E66" w14:textId="77777777" w:rsidR="00FD4308" w:rsidRDefault="00FD4308" w:rsidP="00FB5439">
      <w:pPr>
        <w:spacing w:after="100" w:line="260" w:lineRule="auto"/>
        <w:rPr>
          <w:lang w:val="en-US"/>
        </w:rPr>
      </w:pPr>
    </w:p>
    <w:p w14:paraId="5B055A24" w14:textId="77777777" w:rsidR="00FD4308" w:rsidRDefault="00FD4308" w:rsidP="00FB5439">
      <w:pPr>
        <w:spacing w:after="100" w:line="260" w:lineRule="auto"/>
        <w:rPr>
          <w:lang w:val="en-US"/>
        </w:rPr>
      </w:pPr>
    </w:p>
    <w:p w14:paraId="73447C82" w14:textId="77777777" w:rsidR="00FD4308" w:rsidRPr="00FD4308" w:rsidRDefault="00FD4308" w:rsidP="00FD4308">
      <w:pPr>
        <w:spacing w:after="100" w:line="260" w:lineRule="auto"/>
        <w:rPr>
          <w:lang w:val="en-US"/>
        </w:rPr>
      </w:pPr>
      <w:r w:rsidRPr="00FD4308">
        <w:rPr>
          <w:b/>
          <w:bCs/>
          <w:lang w:val="en-US"/>
        </w:rPr>
        <w:t>UC07: Pay by Card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B5439" w14:paraId="72380AF8" w14:textId="77777777" w:rsidTr="009252D0"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011FD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F13D1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Content</w:t>
            </w:r>
          </w:p>
        </w:tc>
      </w:tr>
      <w:tr w:rsidR="00FB5439" w14:paraId="307FE428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9C853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Use case ID and name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6F848" w14:textId="2EF210F1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UC07 Pay by Card</w:t>
            </w:r>
          </w:p>
        </w:tc>
      </w:tr>
      <w:tr w:rsidR="00FB5439" w14:paraId="50C67627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0B211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Primary actor / secondary actors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C005B" w14:textId="21BD08C0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Passenger / Card Payment Gateway</w:t>
            </w:r>
          </w:p>
        </w:tc>
      </w:tr>
      <w:tr w:rsidR="00FB5439" w14:paraId="0C5F29D9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A0DD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Related requirements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314D" w14:textId="79940F61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FR6; NFR7; DR6, DR9</w:t>
            </w:r>
          </w:p>
        </w:tc>
      </w:tr>
      <w:tr w:rsidR="00FB5439" w14:paraId="3AE28CCE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1943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6F85B" w14:textId="6DD79F18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Passenger chose Card as the payment method.</w:t>
            </w:r>
          </w:p>
        </w:tc>
      </w:tr>
      <w:tr w:rsidR="00FB5439" w14:paraId="1E4DFE32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09B32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E9744" w14:textId="213723C9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TVM prompts for the card.</w:t>
            </w:r>
          </w:p>
        </w:tc>
      </w:tr>
      <w:tr w:rsidR="00FB5439" w14:paraId="3BAB6207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8C9F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87C0A" w14:textId="6DCC04B8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1. TVM prompts “Insert or tap card”.</w:t>
            </w:r>
            <w:r w:rsidRPr="00FD4308">
              <w:rPr>
                <w:sz w:val="19"/>
                <w:szCs w:val="19"/>
              </w:rPr>
              <w:br/>
              <w:t>2. Passenger inserts or taps the card.</w:t>
            </w:r>
            <w:r w:rsidRPr="00FD4308">
              <w:rPr>
                <w:sz w:val="19"/>
                <w:szCs w:val="19"/>
              </w:rPr>
              <w:br/>
              <w:t>3. TVM sends the authorization request to the gateway.</w:t>
            </w:r>
            <w:r w:rsidRPr="00FD4308">
              <w:rPr>
                <w:sz w:val="19"/>
                <w:szCs w:val="19"/>
              </w:rPr>
              <w:br/>
              <w:t>4. Gateway returns the result.</w:t>
            </w:r>
          </w:p>
        </w:tc>
      </w:tr>
      <w:tr w:rsidR="00FB5439" w14:paraId="1ED155A3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DC6A94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F186E7" w14:textId="250BA7D7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2a. Passenger cancels: UC05.</w:t>
            </w:r>
          </w:p>
        </w:tc>
      </w:tr>
      <w:tr w:rsidR="00FB5439" w14:paraId="24B18DBE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F22A8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Exception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17C12" w14:textId="75959071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2b. Card unreadable: TVM asks the passenger to try again or choose another method.</w:t>
            </w:r>
            <w:r w:rsidRPr="00FD4308">
              <w:rPr>
                <w:sz w:val="19"/>
                <w:szCs w:val="19"/>
              </w:rPr>
              <w:br/>
              <w:t>4a. Card declined: UC02 failure path.</w:t>
            </w:r>
          </w:p>
        </w:tc>
      </w:tr>
      <w:tr w:rsidR="00FB5439" w14:paraId="1C4F80B4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76546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51190" w14:textId="13ACE4E8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The gateway has returned an authorization result for the transaction. Full card numbers and CVV are not stored.</w:t>
            </w:r>
          </w:p>
        </w:tc>
      </w:tr>
    </w:tbl>
    <w:p w14:paraId="748C3019" w14:textId="77777777" w:rsidR="00FD4308" w:rsidRPr="00FD4308" w:rsidRDefault="00FD4308" w:rsidP="00FD4308">
      <w:pPr>
        <w:spacing w:after="100" w:line="260" w:lineRule="auto"/>
        <w:rPr>
          <w:lang w:val="en-US"/>
        </w:rPr>
      </w:pPr>
      <w:r w:rsidRPr="00FD4308">
        <w:rPr>
          <w:b/>
          <w:bCs/>
          <w:lang w:val="en-US"/>
        </w:rPr>
        <w:t>UC08: Pay by QR / Wallet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B5439" w14:paraId="4155B148" w14:textId="77777777" w:rsidTr="009252D0"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22617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C23C9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Content</w:t>
            </w:r>
          </w:p>
        </w:tc>
      </w:tr>
      <w:tr w:rsidR="00FB5439" w14:paraId="0F3B7EC1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7EFA24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Use case ID and name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EE889" w14:textId="6C66648A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UC08 Pay by QR / Wallet</w:t>
            </w:r>
          </w:p>
        </w:tc>
      </w:tr>
      <w:tr w:rsidR="00FB5439" w14:paraId="7BEA37BC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A6151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Primary actor / secondary actors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44AE7" w14:textId="71764EE9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Passenger / QR / Wallet Provider</w:t>
            </w:r>
          </w:p>
        </w:tc>
      </w:tr>
      <w:tr w:rsidR="00FB5439" w14:paraId="11705056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933DC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Related requirements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775D5" w14:textId="492BE420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FR7, FR9; DR3</w:t>
            </w:r>
          </w:p>
        </w:tc>
      </w:tr>
      <w:tr w:rsidR="00FB5439" w14:paraId="21A0A612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6B28F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CDE16" w14:textId="06C97D0D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Passenger chose Banking QR or Wallet.</w:t>
            </w:r>
          </w:p>
        </w:tc>
      </w:tr>
      <w:tr w:rsidR="00FB5439" w14:paraId="1BE0B892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FBD3C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B5F39" w14:textId="5A3D0DC5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TVM requests a payment from the provider.</w:t>
            </w:r>
          </w:p>
        </w:tc>
      </w:tr>
      <w:tr w:rsidR="00FB5439" w14:paraId="6AF2B233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5689F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B5C5A" w14:textId="49DBC164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1. TVM generates a unique QR code for the transaction.</w:t>
            </w:r>
            <w:r w:rsidRPr="00FD4308">
              <w:rPr>
                <w:sz w:val="19"/>
                <w:szCs w:val="19"/>
              </w:rPr>
              <w:br/>
              <w:t>2. TVM displays the QR code.</w:t>
            </w:r>
            <w:r w:rsidRPr="00FD4308">
              <w:rPr>
                <w:sz w:val="19"/>
                <w:szCs w:val="19"/>
              </w:rPr>
              <w:br/>
              <w:t>3. Passenger scans it with a banking or wallet app and confirms.</w:t>
            </w:r>
            <w:r w:rsidRPr="00FD4308">
              <w:rPr>
                <w:sz w:val="19"/>
                <w:szCs w:val="19"/>
              </w:rPr>
              <w:br/>
              <w:t>4. Provider sends the payment result.</w:t>
            </w:r>
          </w:p>
        </w:tc>
      </w:tr>
      <w:tr w:rsidR="00FB5439" w14:paraId="08D4C427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B2FA2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F4346" w14:textId="044BE9DF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3a. Passenger cancels: UC05.</w:t>
            </w:r>
          </w:p>
        </w:tc>
      </w:tr>
      <w:tr w:rsidR="00FB5439" w14:paraId="3AAB700C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5B90C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Exception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48F9FE" w14:textId="4EC87B02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3b. QR expires or no confirmation within 60 s: UC02 timeout path.</w:t>
            </w:r>
            <w:r w:rsidRPr="00FD4308">
              <w:rPr>
                <w:sz w:val="19"/>
                <w:szCs w:val="19"/>
              </w:rPr>
              <w:br/>
              <w:t>4a. Payment declined by the bank or wallet: UC02 failure path.</w:t>
            </w:r>
          </w:p>
        </w:tc>
      </w:tr>
      <w:tr w:rsidR="00FB5439" w14:paraId="7660F6E1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6500E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9FECE" w14:textId="639E0821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The provider has returned a payment result for the transaction.</w:t>
            </w:r>
          </w:p>
        </w:tc>
      </w:tr>
    </w:tbl>
    <w:p w14:paraId="20976201" w14:textId="77777777" w:rsidR="00FD4308" w:rsidRDefault="00FD4308" w:rsidP="00FD4308">
      <w:pPr>
        <w:spacing w:after="100" w:line="260" w:lineRule="auto"/>
        <w:rPr>
          <w:b/>
          <w:bCs/>
          <w:lang w:val="en-US"/>
        </w:rPr>
      </w:pPr>
    </w:p>
    <w:p w14:paraId="52B36934" w14:textId="77777777" w:rsidR="00FD4308" w:rsidRDefault="00FD4308" w:rsidP="00FD4308">
      <w:pPr>
        <w:spacing w:after="100" w:line="260" w:lineRule="auto"/>
        <w:rPr>
          <w:b/>
          <w:bCs/>
          <w:lang w:val="en-US"/>
        </w:rPr>
      </w:pPr>
    </w:p>
    <w:p w14:paraId="3D0F54D9" w14:textId="77777777" w:rsidR="00FD4308" w:rsidRDefault="00FD4308" w:rsidP="00FD4308">
      <w:pPr>
        <w:spacing w:after="100" w:line="260" w:lineRule="auto"/>
        <w:rPr>
          <w:b/>
          <w:bCs/>
          <w:lang w:val="en-US"/>
        </w:rPr>
      </w:pPr>
    </w:p>
    <w:p w14:paraId="2202106C" w14:textId="77777777" w:rsidR="00FD4308" w:rsidRDefault="00FD4308" w:rsidP="00FD4308">
      <w:pPr>
        <w:spacing w:after="100" w:line="260" w:lineRule="auto"/>
        <w:rPr>
          <w:b/>
          <w:bCs/>
          <w:lang w:val="en-US"/>
        </w:rPr>
      </w:pPr>
    </w:p>
    <w:p w14:paraId="50C8AFF3" w14:textId="1036D124" w:rsidR="00FD4308" w:rsidRPr="00FD4308" w:rsidRDefault="00FD4308" w:rsidP="00FD4308">
      <w:pPr>
        <w:spacing w:after="100" w:line="260" w:lineRule="auto"/>
        <w:rPr>
          <w:lang w:val="en-US"/>
        </w:rPr>
      </w:pPr>
      <w:r w:rsidRPr="00FD4308">
        <w:rPr>
          <w:b/>
          <w:bCs/>
          <w:lang w:val="en-US"/>
        </w:rPr>
        <w:t>UC09: Verify Payment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B5439" w14:paraId="5B5135E1" w14:textId="77777777" w:rsidTr="009252D0"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A3739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A587A3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Content</w:t>
            </w:r>
          </w:p>
        </w:tc>
      </w:tr>
      <w:tr w:rsidR="00FB5439" w14:paraId="1852F9A3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CE562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Use case ID and name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C8FB" w14:textId="7B579572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UC09 Verify Payment</w:t>
            </w:r>
          </w:p>
        </w:tc>
      </w:tr>
      <w:tr w:rsidR="00FB5439" w14:paraId="2C3B318A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F9B63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Primary actor / secondary actors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8EF25" w14:textId="41E75020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Payment Gateway, QR / Wallet Provider / none</w:t>
            </w:r>
          </w:p>
        </w:tc>
      </w:tr>
      <w:tr w:rsidR="00FB5439" w14:paraId="11D162D6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83F77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Related requirements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7AB3E" w14:textId="0C1A15AF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FR8, FR18; NFR3; DR3, DR4</w:t>
            </w:r>
          </w:p>
        </w:tc>
      </w:tr>
      <w:tr w:rsidR="00FB5439" w14:paraId="76BEC993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96224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6D3F9" w14:textId="026AB9A3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A payment request has been sent to the provider.</w:t>
            </w:r>
          </w:p>
        </w:tc>
      </w:tr>
      <w:tr w:rsidR="00FB5439" w14:paraId="795D4D11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80F9B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B62E2" w14:textId="7B883AA9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TVM receives a payment confirmation.</w:t>
            </w:r>
          </w:p>
        </w:tc>
      </w:tr>
      <w:tr w:rsidR="00FB5439" w14:paraId="1C49A000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284A2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6ED47" w14:textId="553AFDB7" w:rsidR="00FB5439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1. TVM receives the signed confirmation.</w:t>
            </w:r>
            <w:r w:rsidRPr="00FD4308">
              <w:rPr>
                <w:sz w:val="19"/>
                <w:szCs w:val="19"/>
              </w:rPr>
              <w:br/>
              <w:t>2. TVM verifies the signature.</w:t>
            </w:r>
            <w:r w:rsidRPr="00FD4308">
              <w:rPr>
                <w:sz w:val="19"/>
                <w:szCs w:val="19"/>
              </w:rPr>
              <w:br/>
              <w:t>3. TVM checks the transaction ID, amount, and currency.</w:t>
            </w:r>
            <w:r w:rsidRPr="00FD4308">
              <w:rPr>
                <w:sz w:val="19"/>
                <w:szCs w:val="19"/>
              </w:rPr>
              <w:br/>
              <w:t>4. TVM checks that it is not a duplicate notification.</w:t>
            </w:r>
            <w:r w:rsidRPr="00FD4308">
              <w:rPr>
                <w:sz w:val="19"/>
                <w:szCs w:val="19"/>
              </w:rPr>
              <w:br/>
              <w:t>5. TVM marks the payment VERIFIED.</w:t>
            </w:r>
          </w:p>
        </w:tc>
      </w:tr>
      <w:tr w:rsidR="00FB5439" w14:paraId="3D14E61C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BE65B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12067" w14:textId="77777777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None</w:t>
            </w:r>
          </w:p>
        </w:tc>
      </w:tr>
      <w:tr w:rsidR="00FB5439" w14:paraId="2CB23160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CA014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Exception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260C49" w14:textId="77777777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2a. Signature invalid or data mismatch: TVM rejects the notification and keeps the payment unverified.</w:t>
            </w:r>
            <w:r w:rsidRPr="00FB5439">
              <w:rPr>
                <w:sz w:val="19"/>
                <w:szCs w:val="19"/>
              </w:rPr>
              <w:br/>
              <w:t>4a. Duplicate notification: TVM ignores it and issues no second ticket.</w:t>
            </w:r>
          </w:p>
        </w:tc>
      </w:tr>
      <w:tr w:rsidR="00FB5439" w14:paraId="12D2BCFD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CF63B" w14:textId="77777777" w:rsidR="00FB5439" w:rsidRDefault="00FB5439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F24C7" w14:textId="77777777" w:rsidR="00FB5439" w:rsidRDefault="00FB5439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The payment is VERIFIED, or it stays unverified and no ticket can be issued.</w:t>
            </w:r>
          </w:p>
        </w:tc>
      </w:tr>
    </w:tbl>
    <w:p w14:paraId="7CC91E4C" w14:textId="77777777" w:rsidR="00FD4308" w:rsidRPr="00FD4308" w:rsidRDefault="00FD4308" w:rsidP="00FD4308">
      <w:pPr>
        <w:spacing w:after="100" w:line="260" w:lineRule="auto"/>
        <w:rPr>
          <w:lang w:val="en-US"/>
        </w:rPr>
      </w:pPr>
      <w:r w:rsidRPr="00FD4308">
        <w:rPr>
          <w:b/>
          <w:bCs/>
          <w:lang w:val="en-US"/>
        </w:rPr>
        <w:t>UC10: Service TVM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FD4308" w14:paraId="2F36B495" w14:textId="77777777" w:rsidTr="009252D0"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52CD4F" w14:textId="77777777" w:rsidR="00FD4308" w:rsidRDefault="00FD4308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B2065" w14:textId="77777777" w:rsidR="00FD4308" w:rsidRDefault="00FD4308" w:rsidP="009252D0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Content</w:t>
            </w:r>
          </w:p>
        </w:tc>
      </w:tr>
      <w:tr w:rsidR="00FD4308" w14:paraId="73511B57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BA9590" w14:textId="77777777" w:rsidR="00FD4308" w:rsidRDefault="00FD4308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Use case ID and name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8A28E" w14:textId="266CDD62" w:rsidR="00FD4308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UC10 Service TVM</w:t>
            </w:r>
          </w:p>
        </w:tc>
      </w:tr>
      <w:tr w:rsidR="00FD4308" w14:paraId="1D4D0CDF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2DF41" w14:textId="77777777" w:rsidR="00FD4308" w:rsidRDefault="00FD4308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Primary actor / secondary actors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83D2" w14:textId="12B860A0" w:rsidR="00FD4308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Maintenance Staff / none</w:t>
            </w:r>
          </w:p>
        </w:tc>
      </w:tr>
      <w:tr w:rsidR="00FD4308" w14:paraId="563401F7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38AF9" w14:textId="77777777" w:rsidR="00FD4308" w:rsidRDefault="00FD4308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Related requirements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742A2" w14:textId="6598B8F6" w:rsidR="00FD4308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FR19; NFR1, NFR2, NFR9</w:t>
            </w:r>
          </w:p>
        </w:tc>
      </w:tr>
      <w:tr w:rsidR="00FD4308" w14:paraId="458FA625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34A7" w14:textId="77777777" w:rsidR="00FD4308" w:rsidRDefault="00FD4308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Pre-conditions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AEEE" w14:textId="661B30B7" w:rsidR="00FD4308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TVM is OUT_OF_SERVICE, or a printer failure has been logged.</w:t>
            </w:r>
          </w:p>
        </w:tc>
      </w:tr>
      <w:tr w:rsidR="00FD4308" w14:paraId="2DCEC090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5B06F" w14:textId="77777777" w:rsidR="00FD4308" w:rsidRDefault="00FD4308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Trigger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AE67BE" w14:textId="21D49ACB" w:rsidR="00FD4308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Staff attend the TVM after a fault.</w:t>
            </w:r>
          </w:p>
        </w:tc>
      </w:tr>
      <w:tr w:rsidR="00FD4308" w14:paraId="0F6DE04B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144C" w14:textId="77777777" w:rsidR="00FD4308" w:rsidRDefault="00FD4308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Main flow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DAC74" w14:textId="42E53A61" w:rsidR="00FD4308" w:rsidRDefault="00FD4308" w:rsidP="009252D0">
            <w:pPr>
              <w:spacing w:after="40" w:line="252" w:lineRule="auto"/>
            </w:pPr>
            <w:r w:rsidRPr="00FD4308">
              <w:rPr>
                <w:sz w:val="19"/>
                <w:szCs w:val="19"/>
              </w:rPr>
              <w:t>1. Staff open the TVM and read the logged fault.</w:t>
            </w:r>
            <w:r w:rsidRPr="00FD4308">
              <w:rPr>
                <w:sz w:val="19"/>
                <w:szCs w:val="19"/>
              </w:rPr>
              <w:br/>
              <w:t>2. Staff refill paper or fix the fault.</w:t>
            </w:r>
            <w:r w:rsidRPr="00FD4308">
              <w:rPr>
                <w:sz w:val="19"/>
                <w:szCs w:val="19"/>
              </w:rPr>
              <w:br/>
              <w:t>3. Staff run a health check.</w:t>
            </w:r>
            <w:r w:rsidRPr="00FD4308">
              <w:rPr>
                <w:sz w:val="19"/>
                <w:szCs w:val="19"/>
              </w:rPr>
              <w:br/>
              <w:t>4. TVM logs the recovery action and returns to idle.</w:t>
            </w:r>
          </w:p>
        </w:tc>
      </w:tr>
      <w:tr w:rsidR="00FD4308" w14:paraId="314F7898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26448" w14:textId="77777777" w:rsidR="00FD4308" w:rsidRDefault="00FD4308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Alternate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DD920" w14:textId="77777777" w:rsidR="00FD4308" w:rsidRDefault="00FD4308" w:rsidP="009252D0">
            <w:pPr>
              <w:spacing w:after="40" w:line="252" w:lineRule="auto"/>
            </w:pPr>
            <w:r w:rsidRPr="00FB5439">
              <w:rPr>
                <w:sz w:val="19"/>
                <w:szCs w:val="19"/>
              </w:rPr>
              <w:t>None</w:t>
            </w:r>
          </w:p>
        </w:tc>
      </w:tr>
      <w:tr w:rsidR="00FD4308" w14:paraId="1608C2DC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21C22" w14:textId="77777777" w:rsidR="00FD4308" w:rsidRDefault="00FD4308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Exception flows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8E380B" w14:textId="3B2955B8" w:rsidR="00FD4308" w:rsidRDefault="00D35C26" w:rsidP="009252D0">
            <w:pPr>
              <w:spacing w:after="40" w:line="252" w:lineRule="auto"/>
            </w:pPr>
            <w:r w:rsidRPr="00D35C26">
              <w:rPr>
                <w:sz w:val="19"/>
                <w:szCs w:val="19"/>
              </w:rPr>
              <w:t>3a. Health check fails: TVM stays out of service and the fault stays logged.</w:t>
            </w:r>
          </w:p>
        </w:tc>
      </w:tr>
      <w:tr w:rsidR="00FD4308" w14:paraId="7EE2EA00" w14:textId="77777777" w:rsidTr="009252D0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822A0" w14:textId="77777777" w:rsidR="00FD4308" w:rsidRDefault="00FD4308" w:rsidP="009252D0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Post-conditions</w:t>
            </w:r>
          </w:p>
        </w:tc>
        <w:tc>
          <w:tcPr>
            <w:tcW w:w="71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53083" w14:textId="42B30085" w:rsidR="00FD4308" w:rsidRDefault="00D35C26" w:rsidP="009252D0">
            <w:pPr>
              <w:spacing w:after="40" w:line="252" w:lineRule="auto"/>
            </w:pPr>
            <w:r w:rsidRPr="00D35C26">
              <w:rPr>
                <w:sz w:val="19"/>
                <w:szCs w:val="19"/>
              </w:rPr>
              <w:t>The fault is cleared, the recovery is logged, and the TVM is back in service.</w:t>
            </w:r>
          </w:p>
        </w:tc>
      </w:tr>
    </w:tbl>
    <w:p w14:paraId="12B4B0C9" w14:textId="62380F17" w:rsidR="00FB5439" w:rsidRPr="00FB5439" w:rsidRDefault="00FD4308">
      <w:pPr>
        <w:spacing w:after="100" w:line="260" w:lineRule="auto"/>
        <w:rPr>
          <w:lang w:val="en-US"/>
        </w:rPr>
      </w:pPr>
      <w:r>
        <w:rPr>
          <w:lang w:val="en-US"/>
        </w:rPr>
        <w:t xml:space="preserve"> </w:t>
      </w:r>
    </w:p>
    <w:p w14:paraId="0BC7B979" w14:textId="77777777" w:rsidR="00D90923" w:rsidRDefault="008B3A6F">
      <w:pPr>
        <w:pStyle w:val="Heading2"/>
        <w:keepNext/>
      </w:pPr>
      <w:bookmarkStart w:id="16" w:name="_Toc243431554"/>
      <w:r>
        <w:lastRenderedPageBreak/>
        <w:t>3.2 Activity Diagrams (10 marks)</w:t>
      </w:r>
      <w:bookmarkEnd w:id="16"/>
    </w:p>
    <w:p w14:paraId="08230C3C" w14:textId="77777777" w:rsidR="00D90923" w:rsidRDefault="008B3A6F">
      <w:pPr>
        <w:pStyle w:val="Heading3"/>
        <w:keepNext/>
      </w:pPr>
      <w:bookmarkStart w:id="17" w:name="_Toc243431555"/>
      <w:r>
        <w:t>3.2.1 Passenger Buys a Ticket at the TVM</w:t>
      </w:r>
      <w:bookmarkEnd w:id="17"/>
    </w:p>
    <w:p w14:paraId="62769E66" w14:textId="539F00D3" w:rsidR="00D90923" w:rsidRPr="0080230F" w:rsidRDefault="008B3A6F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  <w:rPr>
          <w:lang w:val="en-US"/>
        </w:rPr>
      </w:pPr>
      <w:r>
        <w:rPr>
          <w:color w:val="1F4E9A"/>
          <w:sz w:val="20"/>
          <w:szCs w:val="20"/>
        </w:rPr>
        <w:t>[ Activity diagram: buy a ticket ]</w:t>
      </w:r>
      <w:r w:rsidR="0080230F" w:rsidRPr="0080230F">
        <w:t xml:space="preserve"> </w:t>
      </w:r>
      <w:r w:rsidR="0080230F">
        <w:rPr>
          <w:noProof/>
        </w:rPr>
        <w:drawing>
          <wp:inline distT="0" distB="0" distL="0" distR="0" wp14:anchorId="4A1F3047" wp14:editId="4A5D58C1">
            <wp:extent cx="5943600" cy="7403465"/>
            <wp:effectExtent l="0" t="0" r="0" b="6985"/>
            <wp:docPr id="7848937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0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7ACA2" w14:textId="77777777" w:rsidR="00D90923" w:rsidRDefault="008B3A6F">
      <w:pPr>
        <w:pStyle w:val="Heading3"/>
        <w:keepNext/>
      </w:pPr>
      <w:bookmarkStart w:id="18" w:name="_Toc243431556"/>
      <w:r>
        <w:lastRenderedPageBreak/>
        <w:t>3.2.2 Communication with External Payment Gateways</w:t>
      </w:r>
      <w:bookmarkEnd w:id="18"/>
    </w:p>
    <w:p w14:paraId="317E6799" w14:textId="06728970" w:rsidR="00D90923" w:rsidRDefault="008B3A6F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Activity diagram: payment gateway integration ]</w:t>
      </w:r>
      <w:r w:rsidR="0080230F" w:rsidRPr="0080230F">
        <w:t xml:space="preserve"> </w:t>
      </w:r>
      <w:r w:rsidR="0013690F">
        <w:rPr>
          <w:noProof/>
        </w:rPr>
        <w:drawing>
          <wp:inline distT="0" distB="0" distL="0" distR="0" wp14:anchorId="6A315D97" wp14:editId="4C7A93D1">
            <wp:extent cx="5943600" cy="3907155"/>
            <wp:effectExtent l="0" t="0" r="0" b="0"/>
            <wp:docPr id="378746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920A9" w14:textId="77777777" w:rsidR="00D90923" w:rsidRDefault="008B3A6F">
      <w:pPr>
        <w:pStyle w:val="Heading2"/>
        <w:keepNext/>
      </w:pPr>
      <w:bookmarkStart w:id="19" w:name="_Toc243431557"/>
      <w:r>
        <w:lastRenderedPageBreak/>
        <w:t>3.3 Detailed System Modeling: Main Use Case "Buy a Ticket" (15 marks)</w:t>
      </w:r>
      <w:bookmarkEnd w:id="19"/>
    </w:p>
    <w:p w14:paraId="4B46E98E" w14:textId="77777777" w:rsidR="00D90923" w:rsidRDefault="008B3A6F">
      <w:pPr>
        <w:pStyle w:val="Heading3"/>
        <w:keepNext/>
      </w:pPr>
      <w:bookmarkStart w:id="20" w:name="_Toc243431558"/>
      <w:r>
        <w:t>3.3.1 Sequence Diagram</w:t>
      </w:r>
      <w:bookmarkEnd w:id="20"/>
    </w:p>
    <w:p w14:paraId="55AD57A7" w14:textId="15968A5D" w:rsidR="00D90923" w:rsidRDefault="008B3A6F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Sequence diagram: Buy a Ticket ]</w:t>
      </w:r>
      <w:r w:rsidR="00B451E5" w:rsidRPr="00B451E5">
        <w:t xml:space="preserve"> </w:t>
      </w:r>
      <w:r w:rsidR="00F32ED6">
        <w:rPr>
          <w:noProof/>
        </w:rPr>
        <w:drawing>
          <wp:inline distT="0" distB="0" distL="0" distR="0" wp14:anchorId="06C1EF1C" wp14:editId="2417D32A">
            <wp:extent cx="5943600" cy="7499985"/>
            <wp:effectExtent l="0" t="0" r="0" b="5715"/>
            <wp:docPr id="6983195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49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88A7D" w14:textId="77777777" w:rsidR="00D90923" w:rsidRDefault="008B3A6F">
      <w:pPr>
        <w:pStyle w:val="Heading3"/>
        <w:keepNext/>
      </w:pPr>
      <w:bookmarkStart w:id="21" w:name="_Toc243431559"/>
      <w:r>
        <w:lastRenderedPageBreak/>
        <w:t>3.3.2 State Chart Diagram</w:t>
      </w:r>
      <w:bookmarkEnd w:id="21"/>
    </w:p>
    <w:p w14:paraId="1CAD3A3B" w14:textId="170F447A" w:rsidR="00D90923" w:rsidRDefault="003B5A87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  <w:rPr>
          <w:lang w:val="en-US"/>
        </w:rPr>
      </w:pPr>
      <w:r>
        <w:rPr>
          <w:color w:val="1F4E9A"/>
          <w:sz w:val="20"/>
          <w:szCs w:val="20"/>
        </w:rPr>
        <w:t xml:space="preserve"> </w:t>
      </w:r>
      <w:r w:rsidR="008B3A6F">
        <w:rPr>
          <w:color w:val="1F4E9A"/>
          <w:sz w:val="20"/>
          <w:szCs w:val="20"/>
        </w:rPr>
        <w:t>[ State chart diagram ]</w:t>
      </w:r>
      <w:r w:rsidR="00B451E5" w:rsidRPr="00B451E5">
        <w:t xml:space="preserve"> </w:t>
      </w:r>
      <w:r w:rsidR="00327FB8" w:rsidRPr="00327FB8">
        <w:drawing>
          <wp:inline distT="0" distB="0" distL="0" distR="0" wp14:anchorId="3FC2B797" wp14:editId="0FE5B336">
            <wp:extent cx="5943600" cy="5288280"/>
            <wp:effectExtent l="0" t="0" r="0" b="7620"/>
            <wp:docPr id="176159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5907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8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85DDD" w14:textId="24D71DA2" w:rsidR="00303F4A" w:rsidRPr="00303F4A" w:rsidRDefault="00303F4A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  <w:rPr>
          <w:lang w:val="en-US"/>
        </w:rPr>
      </w:pPr>
      <w:r w:rsidRPr="00303F4A">
        <w:rPr>
          <w:lang w:val="en-US"/>
        </w:rPr>
        <w:lastRenderedPageBreak/>
        <w:drawing>
          <wp:inline distT="0" distB="0" distL="0" distR="0" wp14:anchorId="6B98A784" wp14:editId="2D53C5DC">
            <wp:extent cx="5943600" cy="5410835"/>
            <wp:effectExtent l="0" t="0" r="0" b="0"/>
            <wp:docPr id="132570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70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F9D6F" w14:textId="77777777" w:rsidR="00D90923" w:rsidRDefault="008B3A6F">
      <w:pPr>
        <w:pStyle w:val="Heading3"/>
        <w:keepNext/>
      </w:pPr>
      <w:bookmarkStart w:id="22" w:name="_Toc243431560"/>
      <w:r>
        <w:lastRenderedPageBreak/>
        <w:t>3.3.3 Class Diagram (Domain Model)</w:t>
      </w:r>
      <w:bookmarkEnd w:id="22"/>
    </w:p>
    <w:p w14:paraId="68C2AA0C" w14:textId="16D69501" w:rsidR="00D90923" w:rsidRDefault="008B3A6F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Class diagram ]</w:t>
      </w:r>
      <w:r w:rsidR="003B5A87" w:rsidRPr="003B5A87">
        <w:t xml:space="preserve"> </w:t>
      </w:r>
      <w:r w:rsidR="00A85EFC">
        <w:rPr>
          <w:noProof/>
        </w:rPr>
        <w:drawing>
          <wp:inline distT="0" distB="0" distL="0" distR="0" wp14:anchorId="0942F2A3" wp14:editId="4C3E4B4B">
            <wp:extent cx="5943600" cy="7508875"/>
            <wp:effectExtent l="0" t="0" r="0" b="0"/>
            <wp:docPr id="9095619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50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70"/>
        <w:gridCol w:w="2779"/>
        <w:gridCol w:w="2344"/>
        <w:gridCol w:w="2229"/>
      </w:tblGrid>
      <w:tr w:rsidR="00D90923" w14:paraId="67648DED" w14:textId="77777777" w:rsidTr="003B5A87">
        <w:trPr>
          <w:cantSplit/>
          <w:trHeight w:val="281"/>
          <w:tblHeader/>
        </w:trPr>
        <w:tc>
          <w:tcPr>
            <w:tcW w:w="197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28593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lastRenderedPageBreak/>
              <w:t>Class</w:t>
            </w:r>
          </w:p>
        </w:tc>
        <w:tc>
          <w:tcPr>
            <w:tcW w:w="277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B0B80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Key attributes</w:t>
            </w:r>
          </w:p>
        </w:tc>
        <w:tc>
          <w:tcPr>
            <w:tcW w:w="234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290E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Key methods</w:t>
            </w:r>
          </w:p>
        </w:tc>
        <w:tc>
          <w:tcPr>
            <w:tcW w:w="222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EC28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Relationships</w:t>
            </w:r>
          </w:p>
        </w:tc>
      </w:tr>
      <w:tr w:rsidR="00D90923" w14:paraId="17A69B01" w14:textId="77777777" w:rsidTr="003B5A87">
        <w:trPr>
          <w:cantSplit/>
          <w:trHeight w:val="294"/>
        </w:trPr>
        <w:tc>
          <w:tcPr>
            <w:tcW w:w="197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59D4F" w14:textId="30707CB2" w:rsidR="00D90923" w:rsidRDefault="003B5A87">
            <w:pPr>
              <w:spacing w:after="40" w:line="252" w:lineRule="auto"/>
            </w:pPr>
            <w:r w:rsidRPr="003B5A87">
              <w:rPr>
                <w:sz w:val="19"/>
                <w:szCs w:val="19"/>
              </w:rPr>
              <w:t>TicketVendorMachine</w:t>
            </w:r>
          </w:p>
        </w:tc>
        <w:tc>
          <w:tcPr>
            <w:tcW w:w="277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09BDE" w14:textId="35B8C5F5" w:rsidR="00D90923" w:rsidRDefault="003B5A87">
            <w:pPr>
              <w:spacing w:after="40" w:line="252" w:lineRule="auto"/>
            </w:pPr>
            <w:r w:rsidRPr="003B5A87">
              <w:rPr>
                <w:sz w:val="19"/>
                <w:szCs w:val="19"/>
              </w:rPr>
              <w:t>machineId, location, status</w:t>
            </w:r>
          </w:p>
        </w:tc>
        <w:tc>
          <w:tcPr>
            <w:tcW w:w="234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86805" w14:textId="2C4E5ACD" w:rsidR="00D90923" w:rsidRDefault="003B5A87">
            <w:pPr>
              <w:spacing w:after="40" w:line="252" w:lineRule="auto"/>
            </w:pPr>
            <w:r w:rsidRPr="003B5A87">
              <w:rPr>
                <w:sz w:val="19"/>
                <w:szCs w:val="19"/>
              </w:rPr>
              <w:t>startTransaction(), displayDestinations(), returnToIdle()</w:t>
            </w:r>
          </w:p>
        </w:tc>
        <w:tc>
          <w:tcPr>
            <w:tcW w:w="222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B4F85" w14:textId="224505A8" w:rsidR="00D90923" w:rsidRDefault="003B5A87">
            <w:pPr>
              <w:spacing w:after="40" w:line="252" w:lineRule="auto"/>
            </w:pPr>
            <w:r w:rsidRPr="003B5A87">
              <w:rPr>
                <w:sz w:val="19"/>
                <w:szCs w:val="19"/>
              </w:rPr>
              <w:t>Processes 0..* Transaction; composed of 1 TicketPrinter</w:t>
            </w:r>
          </w:p>
        </w:tc>
      </w:tr>
      <w:tr w:rsidR="00D90923" w14:paraId="706F400D" w14:textId="77777777" w:rsidTr="003B5A87">
        <w:trPr>
          <w:cantSplit/>
          <w:trHeight w:val="281"/>
        </w:trPr>
        <w:tc>
          <w:tcPr>
            <w:tcW w:w="197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5283D" w14:textId="2DE84504" w:rsidR="00D90923" w:rsidRDefault="003B5A87">
            <w:pPr>
              <w:spacing w:after="40" w:line="252" w:lineRule="auto"/>
            </w:pPr>
            <w:r w:rsidRPr="003B5A87">
              <w:rPr>
                <w:sz w:val="19"/>
                <w:szCs w:val="19"/>
              </w:rPr>
              <w:t>Destination</w:t>
            </w:r>
          </w:p>
        </w:tc>
        <w:tc>
          <w:tcPr>
            <w:tcW w:w="277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592D1" w14:textId="4EE539B1" w:rsidR="00D90923" w:rsidRDefault="003B5A87">
            <w:pPr>
              <w:spacing w:after="40" w:line="252" w:lineRule="auto"/>
            </w:pPr>
            <w:r w:rsidRPr="003B5A87">
              <w:rPr>
                <w:sz w:val="19"/>
                <w:szCs w:val="19"/>
              </w:rPr>
              <w:t>destinationId, name</w:t>
            </w:r>
          </w:p>
        </w:tc>
        <w:tc>
          <w:tcPr>
            <w:tcW w:w="234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09B5" w14:textId="44CC07DF" w:rsidR="00D90923" w:rsidRDefault="003B5A87">
            <w:pPr>
              <w:spacing w:after="40" w:line="252" w:lineRule="auto"/>
            </w:pPr>
            <w:r w:rsidRPr="003B5A87">
              <w:rPr>
                <w:sz w:val="19"/>
                <w:szCs w:val="19"/>
              </w:rPr>
              <w:t>getFare()</w:t>
            </w:r>
          </w:p>
        </w:tc>
        <w:tc>
          <w:tcPr>
            <w:tcW w:w="222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73DEC" w14:textId="4D22D1B9" w:rsidR="00D90923" w:rsidRDefault="003B5A87">
            <w:pPr>
              <w:spacing w:after="40" w:line="252" w:lineRule="auto"/>
            </w:pPr>
            <w:r w:rsidRPr="003B5A87">
              <w:rPr>
                <w:sz w:val="19"/>
                <w:szCs w:val="19"/>
              </w:rPr>
              <w:t>Has 1 Fare; chosen by many Transactions</w:t>
            </w:r>
          </w:p>
        </w:tc>
      </w:tr>
      <w:tr w:rsidR="00D90923" w14:paraId="67374DBD" w14:textId="77777777" w:rsidTr="003B5A87">
        <w:trPr>
          <w:cantSplit/>
          <w:trHeight w:val="330"/>
        </w:trPr>
        <w:tc>
          <w:tcPr>
            <w:tcW w:w="197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93133" w14:textId="2899326E" w:rsidR="00D90923" w:rsidRDefault="003B5A87">
            <w:pPr>
              <w:spacing w:after="40" w:line="252" w:lineRule="auto"/>
            </w:pPr>
            <w:r w:rsidRPr="003B5A87">
              <w:rPr>
                <w:sz w:val="19"/>
                <w:szCs w:val="19"/>
              </w:rPr>
              <w:t>Fare</w:t>
            </w:r>
          </w:p>
        </w:tc>
        <w:tc>
          <w:tcPr>
            <w:tcW w:w="277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162BE" w14:textId="0A0A9145" w:rsidR="00D90923" w:rsidRDefault="003B5A87">
            <w:pPr>
              <w:spacing w:after="40" w:line="252" w:lineRule="auto"/>
            </w:pPr>
            <w:r w:rsidRPr="003B5A87">
              <w:t>fareId, amount, effectiveDate</w:t>
            </w:r>
          </w:p>
        </w:tc>
        <w:tc>
          <w:tcPr>
            <w:tcW w:w="234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5FE8B" w14:textId="3B072AF5" w:rsidR="00D90923" w:rsidRDefault="003B5A87">
            <w:pPr>
              <w:spacing w:after="40" w:line="252" w:lineRule="auto"/>
            </w:pPr>
            <w:r w:rsidRPr="003B5A87">
              <w:t>none</w:t>
            </w:r>
          </w:p>
        </w:tc>
        <w:tc>
          <w:tcPr>
            <w:tcW w:w="222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30D70" w14:textId="6D0FECFD" w:rsidR="003B5A87" w:rsidRPr="003B5A87" w:rsidRDefault="003B5A87">
            <w:pPr>
              <w:spacing w:after="40" w:line="252" w:lineRule="auto"/>
              <w:rPr>
                <w:lang w:val="en-US"/>
              </w:rPr>
            </w:pPr>
            <w:r w:rsidRPr="003B5A87">
              <w:t>Belongs to 1 Destination</w:t>
            </w:r>
          </w:p>
        </w:tc>
      </w:tr>
      <w:tr w:rsidR="003B5A87" w14:paraId="5005D565" w14:textId="77777777" w:rsidTr="003B5A87">
        <w:trPr>
          <w:cantSplit/>
          <w:trHeight w:val="330"/>
        </w:trPr>
        <w:tc>
          <w:tcPr>
            <w:tcW w:w="197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4ED80" w14:textId="229775E3" w:rsidR="003B5A87" w:rsidRPr="003B5A87" w:rsidRDefault="003B5A87">
            <w:pPr>
              <w:spacing w:after="40" w:line="252" w:lineRule="auto"/>
              <w:rPr>
                <w:sz w:val="19"/>
                <w:szCs w:val="19"/>
              </w:rPr>
            </w:pPr>
            <w:r w:rsidRPr="003B5A87">
              <w:rPr>
                <w:sz w:val="19"/>
                <w:szCs w:val="19"/>
              </w:rPr>
              <w:t>Transaction</w:t>
            </w:r>
          </w:p>
        </w:tc>
        <w:tc>
          <w:tcPr>
            <w:tcW w:w="277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813B3" w14:textId="4AC44EC9" w:rsidR="003B5A87" w:rsidRPr="003B5A87" w:rsidRDefault="003B5A87">
            <w:pPr>
              <w:spacing w:after="40" w:line="252" w:lineRule="auto"/>
            </w:pPr>
            <w:r w:rsidRPr="003B5A87">
              <w:t>transactionId, amount, status, startTime</w:t>
            </w:r>
          </w:p>
        </w:tc>
        <w:tc>
          <w:tcPr>
            <w:tcW w:w="234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8AFD0" w14:textId="7B0242B5" w:rsidR="003B5A87" w:rsidRPr="003B5A87" w:rsidRDefault="003B5A87">
            <w:pPr>
              <w:spacing w:after="40" w:line="252" w:lineRule="auto"/>
            </w:pPr>
            <w:r w:rsidRPr="003B5A87">
              <w:t>updateStatus(), cancel()</w:t>
            </w:r>
          </w:p>
        </w:tc>
        <w:tc>
          <w:tcPr>
            <w:tcW w:w="222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DAD15" w14:textId="3725BA65" w:rsidR="003B5A87" w:rsidRPr="003B5A87" w:rsidRDefault="003B5A87">
            <w:pPr>
              <w:spacing w:after="40" w:line="252" w:lineRule="auto"/>
            </w:pPr>
            <w:r w:rsidRPr="003B5A87">
              <w:t>Handled by 1 TicketVendorMachine; travels to 1 Destination; composed of 1..* Payment; results in 0..1 Ticket</w:t>
            </w:r>
          </w:p>
        </w:tc>
      </w:tr>
      <w:tr w:rsidR="003B5A87" w14:paraId="67B63684" w14:textId="77777777" w:rsidTr="003B5A87">
        <w:trPr>
          <w:cantSplit/>
          <w:trHeight w:val="330"/>
        </w:trPr>
        <w:tc>
          <w:tcPr>
            <w:tcW w:w="197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C516" w14:textId="7FE533A9" w:rsidR="003B5A87" w:rsidRPr="003B5A87" w:rsidRDefault="003B5A87">
            <w:pPr>
              <w:spacing w:after="40" w:line="252" w:lineRule="auto"/>
              <w:rPr>
                <w:sz w:val="19"/>
                <w:szCs w:val="19"/>
              </w:rPr>
            </w:pPr>
            <w:r w:rsidRPr="003B5A87">
              <w:rPr>
                <w:sz w:val="19"/>
                <w:szCs w:val="19"/>
              </w:rPr>
              <w:t>Payment (abstract)</w:t>
            </w:r>
          </w:p>
        </w:tc>
        <w:tc>
          <w:tcPr>
            <w:tcW w:w="277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1A560" w14:textId="58C6F0F3" w:rsidR="003B5A87" w:rsidRPr="003B5A87" w:rsidRDefault="003B5A87">
            <w:pPr>
              <w:spacing w:after="40" w:line="252" w:lineRule="auto"/>
            </w:pPr>
            <w:r w:rsidRPr="003B5A87">
              <w:t>paymentId, amount, status, providerRef</w:t>
            </w:r>
          </w:p>
        </w:tc>
        <w:tc>
          <w:tcPr>
            <w:tcW w:w="234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21930" w14:textId="0FE7B7D9" w:rsidR="003B5A87" w:rsidRPr="003B5A87" w:rsidRDefault="003B5A87">
            <w:pPr>
              <w:spacing w:after="40" w:line="252" w:lineRule="auto"/>
            </w:pPr>
            <w:r w:rsidRPr="003B5A87">
              <w:t>initiate(), verifyResult(), queryStatus()</w:t>
            </w:r>
          </w:p>
        </w:tc>
        <w:tc>
          <w:tcPr>
            <w:tcW w:w="222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CFA97" w14:textId="28FE5334" w:rsidR="003B5A87" w:rsidRPr="003B5A87" w:rsidRDefault="003B5A87">
            <w:pPr>
              <w:spacing w:after="40" w:line="252" w:lineRule="auto"/>
            </w:pPr>
            <w:r w:rsidRPr="003B5A87">
              <w:t>Part of 1 Transaction; uses PaymentGateway; has 0..* Refund; generalizes CardPayment and QRPayment</w:t>
            </w:r>
          </w:p>
        </w:tc>
      </w:tr>
      <w:tr w:rsidR="003B5A87" w14:paraId="44149ECD" w14:textId="77777777" w:rsidTr="003B5A87">
        <w:trPr>
          <w:cantSplit/>
          <w:trHeight w:val="330"/>
        </w:trPr>
        <w:tc>
          <w:tcPr>
            <w:tcW w:w="197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497C5" w14:textId="10BE43BB" w:rsidR="003B5A87" w:rsidRPr="003B5A87" w:rsidRDefault="003B5A87">
            <w:pPr>
              <w:spacing w:after="40" w:line="252" w:lineRule="auto"/>
              <w:rPr>
                <w:sz w:val="19"/>
                <w:szCs w:val="19"/>
              </w:rPr>
            </w:pPr>
            <w:r w:rsidRPr="003B5A87">
              <w:rPr>
                <w:sz w:val="19"/>
                <w:szCs w:val="19"/>
              </w:rPr>
              <w:t>CardPayment</w:t>
            </w:r>
          </w:p>
        </w:tc>
        <w:tc>
          <w:tcPr>
            <w:tcW w:w="277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0F3430" w14:textId="46453768" w:rsidR="003B5A87" w:rsidRPr="003B5A87" w:rsidRDefault="003B5A87">
            <w:pPr>
              <w:spacing w:after="40" w:line="252" w:lineRule="auto"/>
            </w:pPr>
            <w:r w:rsidRPr="003B5A87">
              <w:t>maskedCardNumber, authorizationCode</w:t>
            </w:r>
          </w:p>
        </w:tc>
        <w:tc>
          <w:tcPr>
            <w:tcW w:w="234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51E430" w14:textId="5AB39568" w:rsidR="003B5A87" w:rsidRPr="003B5A87" w:rsidRDefault="003B5A87">
            <w:pPr>
              <w:spacing w:after="40" w:line="252" w:lineRule="auto"/>
            </w:pPr>
            <w:r w:rsidRPr="003B5A87">
              <w:t>authorize()</w:t>
            </w:r>
          </w:p>
        </w:tc>
        <w:tc>
          <w:tcPr>
            <w:tcW w:w="222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DB9C" w14:textId="4AA0AE3A" w:rsidR="003B5A87" w:rsidRPr="003B5A87" w:rsidRDefault="003B5A87">
            <w:pPr>
              <w:spacing w:after="40" w:line="252" w:lineRule="auto"/>
            </w:pPr>
            <w:r w:rsidRPr="003B5A87">
              <w:t>Subclass of Payment</w:t>
            </w:r>
          </w:p>
        </w:tc>
      </w:tr>
      <w:tr w:rsidR="003B5A87" w14:paraId="554880F0" w14:textId="77777777" w:rsidTr="003B5A87">
        <w:trPr>
          <w:cantSplit/>
          <w:trHeight w:val="330"/>
        </w:trPr>
        <w:tc>
          <w:tcPr>
            <w:tcW w:w="197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FD59D" w14:textId="21DD52DC" w:rsidR="003B5A87" w:rsidRPr="003B5A87" w:rsidRDefault="003B5A87">
            <w:pPr>
              <w:spacing w:after="40" w:line="252" w:lineRule="auto"/>
              <w:rPr>
                <w:sz w:val="19"/>
                <w:szCs w:val="19"/>
              </w:rPr>
            </w:pPr>
            <w:r w:rsidRPr="003B5A87">
              <w:rPr>
                <w:sz w:val="19"/>
                <w:szCs w:val="19"/>
              </w:rPr>
              <w:t>QRPayment</w:t>
            </w:r>
          </w:p>
        </w:tc>
        <w:tc>
          <w:tcPr>
            <w:tcW w:w="277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2C64C" w14:textId="3F0B48A9" w:rsidR="003B5A87" w:rsidRPr="003B5A87" w:rsidRDefault="003B5A87">
            <w:pPr>
              <w:spacing w:after="40" w:line="252" w:lineRule="auto"/>
            </w:pPr>
            <w:r w:rsidRPr="003B5A87">
              <w:t>qrPayload, expiresAt</w:t>
            </w:r>
          </w:p>
        </w:tc>
        <w:tc>
          <w:tcPr>
            <w:tcW w:w="234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DE186B" w14:textId="7B665337" w:rsidR="003B5A87" w:rsidRPr="003B5A87" w:rsidRDefault="003B5A87">
            <w:pPr>
              <w:spacing w:after="40" w:line="252" w:lineRule="auto"/>
            </w:pPr>
            <w:r w:rsidRPr="003B5A87">
              <w:t>generateQR()</w:t>
            </w:r>
          </w:p>
        </w:tc>
        <w:tc>
          <w:tcPr>
            <w:tcW w:w="222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5B8D4C" w14:textId="26469927" w:rsidR="003B5A87" w:rsidRPr="003B5A87" w:rsidRDefault="003B5A87">
            <w:pPr>
              <w:spacing w:after="40" w:line="252" w:lineRule="auto"/>
            </w:pPr>
            <w:r w:rsidRPr="003B5A87">
              <w:t>Subclass of Payment (covers banking QR and digital wallet)</w:t>
            </w:r>
          </w:p>
        </w:tc>
      </w:tr>
      <w:tr w:rsidR="003B5A87" w14:paraId="03DA1CC2" w14:textId="77777777" w:rsidTr="003B5A87">
        <w:trPr>
          <w:cantSplit/>
          <w:trHeight w:val="330"/>
        </w:trPr>
        <w:tc>
          <w:tcPr>
            <w:tcW w:w="197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4A872" w14:textId="1B2DA1C2" w:rsidR="003B5A87" w:rsidRPr="003B5A87" w:rsidRDefault="003B5A87">
            <w:pPr>
              <w:spacing w:after="40" w:line="252" w:lineRule="auto"/>
              <w:rPr>
                <w:sz w:val="19"/>
                <w:szCs w:val="19"/>
              </w:rPr>
            </w:pPr>
            <w:r w:rsidRPr="003B5A87">
              <w:rPr>
                <w:sz w:val="19"/>
                <w:szCs w:val="19"/>
              </w:rPr>
              <w:t>PaymentGateway</w:t>
            </w:r>
          </w:p>
        </w:tc>
        <w:tc>
          <w:tcPr>
            <w:tcW w:w="277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3EFEF8" w14:textId="66791B82" w:rsidR="003B5A87" w:rsidRPr="003B5A87" w:rsidRDefault="003B5A87">
            <w:pPr>
              <w:spacing w:after="40" w:line="252" w:lineRule="auto"/>
            </w:pPr>
            <w:r w:rsidRPr="003B5A87">
              <w:t>none</w:t>
            </w:r>
          </w:p>
        </w:tc>
        <w:tc>
          <w:tcPr>
            <w:tcW w:w="234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85CF7" w14:textId="7879D880" w:rsidR="003B5A87" w:rsidRPr="003B5A87" w:rsidRDefault="003B5A87">
            <w:pPr>
              <w:spacing w:after="40" w:line="252" w:lineRule="auto"/>
            </w:pPr>
            <w:r w:rsidRPr="003B5A87">
              <w:t>requestPayment(), queryStatus(), verifyCallback(), refund()</w:t>
            </w:r>
          </w:p>
        </w:tc>
        <w:tc>
          <w:tcPr>
            <w:tcW w:w="222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346A6" w14:textId="0FE02EBE" w:rsidR="003B5A87" w:rsidRPr="003B5A87" w:rsidRDefault="003B5A87">
            <w:pPr>
              <w:spacing w:after="40" w:line="252" w:lineRule="auto"/>
            </w:pPr>
            <w:r w:rsidRPr="003B5A87">
              <w:t>Used by Payment; represents external providers (VNPay, MoMo, ZaloPay, card acquirer)</w:t>
            </w:r>
          </w:p>
        </w:tc>
      </w:tr>
      <w:tr w:rsidR="003B5A87" w14:paraId="5F4F7E8E" w14:textId="77777777" w:rsidTr="003B5A87">
        <w:trPr>
          <w:cantSplit/>
          <w:trHeight w:val="330"/>
        </w:trPr>
        <w:tc>
          <w:tcPr>
            <w:tcW w:w="197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C917B" w14:textId="20FA64BB" w:rsidR="003B5A87" w:rsidRPr="003B5A87" w:rsidRDefault="003B5A87">
            <w:pPr>
              <w:spacing w:after="40" w:line="252" w:lineRule="auto"/>
              <w:rPr>
                <w:sz w:val="19"/>
                <w:szCs w:val="19"/>
              </w:rPr>
            </w:pPr>
            <w:r w:rsidRPr="003B5A87">
              <w:rPr>
                <w:sz w:val="19"/>
                <w:szCs w:val="19"/>
              </w:rPr>
              <w:t>Ticket</w:t>
            </w:r>
          </w:p>
        </w:tc>
        <w:tc>
          <w:tcPr>
            <w:tcW w:w="277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EC62" w14:textId="5BBA777A" w:rsidR="003B5A87" w:rsidRPr="003B5A87" w:rsidRDefault="003B5A87">
            <w:pPr>
              <w:spacing w:after="40" w:line="252" w:lineRule="auto"/>
            </w:pPr>
            <w:r w:rsidRPr="003B5A87">
              <w:t>ticketId, barcode, issuedAt, status</w:t>
            </w:r>
          </w:p>
        </w:tc>
        <w:tc>
          <w:tcPr>
            <w:tcW w:w="234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6A3721" w14:textId="0D7B7EC6" w:rsidR="003B5A87" w:rsidRPr="003B5A87" w:rsidRDefault="003B5A87">
            <w:pPr>
              <w:spacing w:after="40" w:line="252" w:lineRule="auto"/>
            </w:pPr>
            <w:r w:rsidRPr="003B5A87">
              <w:t>generateBarcode()</w:t>
            </w:r>
          </w:p>
        </w:tc>
        <w:tc>
          <w:tcPr>
            <w:tcW w:w="222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1CA6C" w14:textId="5B794BB5" w:rsidR="003B5A87" w:rsidRPr="003B5A87" w:rsidRDefault="003B5A87">
            <w:pPr>
              <w:spacing w:after="40" w:line="252" w:lineRule="auto"/>
            </w:pPr>
            <w:r w:rsidRPr="003B5A87">
              <w:t>Result of 1 Transaction; printed by TicketPrinter</w:t>
            </w:r>
          </w:p>
        </w:tc>
      </w:tr>
      <w:tr w:rsidR="003B5A87" w14:paraId="4B246EF1" w14:textId="77777777" w:rsidTr="003B5A87">
        <w:trPr>
          <w:cantSplit/>
          <w:trHeight w:val="330"/>
        </w:trPr>
        <w:tc>
          <w:tcPr>
            <w:tcW w:w="197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5EE11" w14:textId="29906D75" w:rsidR="003B5A87" w:rsidRPr="003B5A87" w:rsidRDefault="003B5A87">
            <w:pPr>
              <w:spacing w:after="40" w:line="252" w:lineRule="auto"/>
              <w:rPr>
                <w:sz w:val="19"/>
                <w:szCs w:val="19"/>
              </w:rPr>
            </w:pPr>
            <w:r w:rsidRPr="003B5A87">
              <w:rPr>
                <w:sz w:val="19"/>
                <w:szCs w:val="19"/>
              </w:rPr>
              <w:t>TicketPrinter</w:t>
            </w:r>
          </w:p>
        </w:tc>
        <w:tc>
          <w:tcPr>
            <w:tcW w:w="277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3AD2DF" w14:textId="3BEB8081" w:rsidR="003B5A87" w:rsidRPr="003B5A87" w:rsidRDefault="003B5A87">
            <w:pPr>
              <w:spacing w:after="40" w:line="252" w:lineRule="auto"/>
            </w:pPr>
            <w:r w:rsidRPr="003B5A87">
              <w:t>printerId, paperLevel</w:t>
            </w:r>
          </w:p>
        </w:tc>
        <w:tc>
          <w:tcPr>
            <w:tcW w:w="234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8A6E7" w14:textId="3C10FF1A" w:rsidR="003B5A87" w:rsidRPr="003B5A87" w:rsidRDefault="003B5A87">
            <w:pPr>
              <w:spacing w:after="40" w:line="252" w:lineRule="auto"/>
            </w:pPr>
            <w:r w:rsidRPr="003B5A87">
              <w:t>printTicket(), checkStatus()</w:t>
            </w:r>
          </w:p>
        </w:tc>
        <w:tc>
          <w:tcPr>
            <w:tcW w:w="222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E7C95C" w14:textId="3CDEAD51" w:rsidR="003B5A87" w:rsidRPr="003B5A87" w:rsidRDefault="003B5A87">
            <w:pPr>
              <w:spacing w:after="40" w:line="252" w:lineRule="auto"/>
            </w:pPr>
            <w:r w:rsidRPr="003B5A87">
              <w:t>Part of 1 TicketVendorMachine; prints Ticket</w:t>
            </w:r>
          </w:p>
        </w:tc>
      </w:tr>
      <w:tr w:rsidR="003B5A87" w14:paraId="12EA00FB" w14:textId="77777777" w:rsidTr="003B5A87">
        <w:trPr>
          <w:cantSplit/>
          <w:trHeight w:val="330"/>
        </w:trPr>
        <w:tc>
          <w:tcPr>
            <w:tcW w:w="197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5435E" w14:textId="359AB0E3" w:rsidR="003B5A87" w:rsidRPr="003B5A87" w:rsidRDefault="003B5A87">
            <w:pPr>
              <w:spacing w:after="40" w:line="252" w:lineRule="auto"/>
              <w:rPr>
                <w:sz w:val="19"/>
                <w:szCs w:val="19"/>
              </w:rPr>
            </w:pPr>
            <w:r w:rsidRPr="003B5A87">
              <w:rPr>
                <w:sz w:val="19"/>
                <w:szCs w:val="19"/>
              </w:rPr>
              <w:t>Refund</w:t>
            </w:r>
          </w:p>
        </w:tc>
        <w:tc>
          <w:tcPr>
            <w:tcW w:w="277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6650BB" w14:textId="04B74D95" w:rsidR="003B5A87" w:rsidRPr="003B5A87" w:rsidRDefault="003B5A87">
            <w:pPr>
              <w:spacing w:after="40" w:line="252" w:lineRule="auto"/>
            </w:pPr>
            <w:r w:rsidRPr="003B5A87">
              <w:t>refundId, amount, reason, status</w:t>
            </w:r>
          </w:p>
        </w:tc>
        <w:tc>
          <w:tcPr>
            <w:tcW w:w="2344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33D8C4" w14:textId="31440AAB" w:rsidR="003B5A87" w:rsidRPr="003B5A87" w:rsidRDefault="003B5A87">
            <w:pPr>
              <w:spacing w:after="40" w:line="252" w:lineRule="auto"/>
            </w:pPr>
            <w:r w:rsidRPr="003B5A87">
              <w:t>request()</w:t>
            </w:r>
          </w:p>
        </w:tc>
        <w:tc>
          <w:tcPr>
            <w:tcW w:w="2229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D84D" w14:textId="060FBD7E" w:rsidR="003B5A87" w:rsidRPr="003B5A87" w:rsidRDefault="003B5A87">
            <w:pPr>
              <w:spacing w:after="40" w:line="252" w:lineRule="auto"/>
            </w:pPr>
            <w:r w:rsidRPr="003B5A87">
              <w:t>Belongs to 1 Payment</w:t>
            </w:r>
          </w:p>
        </w:tc>
      </w:tr>
    </w:tbl>
    <w:p w14:paraId="4FAE3383" w14:textId="77777777" w:rsidR="00D90923" w:rsidRDefault="008B3A6F">
      <w:pPr>
        <w:pStyle w:val="Heading2"/>
        <w:keepNext/>
      </w:pPr>
      <w:bookmarkStart w:id="23" w:name="_Toc243431561"/>
      <w:r>
        <w:lastRenderedPageBreak/>
        <w:t>3.4 Model Consistency Check</w:t>
      </w:r>
      <w:bookmarkEnd w:id="23"/>
    </w:p>
    <w:p w14:paraId="68FAF8FC" w14:textId="66A2A7A6" w:rsidR="00D90923" w:rsidRDefault="00D90923">
      <w:pPr>
        <w:spacing w:after="100" w:line="2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2400"/>
        <w:gridCol w:w="1560"/>
      </w:tblGrid>
      <w:tr w:rsidR="00D90923" w14:paraId="64D46BE1" w14:textId="77777777">
        <w:trPr>
          <w:cantSplit/>
          <w:tblHeader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2ED7ED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Consistency check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E8D05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Diagrams involved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4BE47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Done</w:t>
            </w:r>
          </w:p>
        </w:tc>
      </w:tr>
      <w:tr w:rsidR="00D90923" w14:paraId="32DF43FC" w14:textId="77777777">
        <w:trPr>
          <w:cantSplit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B788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Every use case in the diagram has a description, and every description is in the diagram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B61BB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Use case diagram / descriptions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10D7C" w14:textId="5FDB8D4B" w:rsidR="00D90923" w:rsidRDefault="00D35C26">
            <w:pPr>
              <w:spacing w:after="40" w:line="252" w:lineRule="auto"/>
            </w:pPr>
            <w:r w:rsidRPr="0013690F">
              <w:rPr>
                <w:rFonts w:ascii="Segoe UI Symbol" w:hAnsi="Segoe UI Symbol" w:cs="Segoe UI Symbol"/>
                <w:sz w:val="19"/>
                <w:szCs w:val="19"/>
              </w:rPr>
              <w:t>✓</w:t>
            </w:r>
          </w:p>
        </w:tc>
      </w:tr>
      <w:tr w:rsidR="00D90923" w14:paraId="5D0BAF65" w14:textId="77777777">
        <w:trPr>
          <w:cantSplit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3FF0A4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Every step of the main flow appears in the activity diagram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F921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Descriptions / activity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94D713" w14:textId="61276306" w:rsidR="00D90923" w:rsidRDefault="0013690F">
            <w:pPr>
              <w:spacing w:after="40" w:line="252" w:lineRule="auto"/>
            </w:pPr>
            <w:r w:rsidRPr="0013690F">
              <w:rPr>
                <w:rFonts w:ascii="Segoe UI Symbol" w:hAnsi="Segoe UI Symbol" w:cs="Segoe UI Symbol"/>
                <w:sz w:val="19"/>
                <w:szCs w:val="19"/>
              </w:rPr>
              <w:t>✓</w:t>
            </w:r>
          </w:p>
        </w:tc>
      </w:tr>
      <w:tr w:rsidR="00D90923" w14:paraId="410A005F" w14:textId="77777777">
        <w:trPr>
          <w:cantSplit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4981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Objects and messages in the sequence diagram exist as classes and methods in the class diagram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AD75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Sequence / class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03CE31" w14:textId="61BB0B7A" w:rsidR="00D90923" w:rsidRDefault="0013690F">
            <w:pPr>
              <w:spacing w:after="40" w:line="252" w:lineRule="auto"/>
            </w:pPr>
            <w:r w:rsidRPr="0013690F">
              <w:rPr>
                <w:rFonts w:ascii="Segoe UI Symbol" w:hAnsi="Segoe UI Symbol" w:cs="Segoe UI Symbol"/>
                <w:sz w:val="19"/>
                <w:szCs w:val="19"/>
              </w:rPr>
              <w:t>✓</w:t>
            </w:r>
          </w:p>
        </w:tc>
      </w:tr>
      <w:tr w:rsidR="00D90923" w14:paraId="6625ECDE" w14:textId="77777777">
        <w:trPr>
          <w:cantSplit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D1CCC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State names and transitions match the events in the sequence diagram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6813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State chart / sequence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991E23" w14:textId="4277A904" w:rsidR="00D90923" w:rsidRDefault="0013690F">
            <w:pPr>
              <w:spacing w:after="40" w:line="252" w:lineRule="auto"/>
            </w:pPr>
            <w:r w:rsidRPr="0013690F">
              <w:rPr>
                <w:rFonts w:ascii="Segoe UI Symbol" w:hAnsi="Segoe UI Symbol" w:cs="Segoe UI Symbol"/>
                <w:sz w:val="19"/>
                <w:szCs w:val="19"/>
              </w:rPr>
              <w:t>✓</w:t>
            </w:r>
          </w:p>
        </w:tc>
      </w:tr>
      <w:tr w:rsidR="00D90923" w14:paraId="1B3DB78C" w14:textId="77777777">
        <w:trPr>
          <w:cantSplit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CFDC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Payment gateway steps match between the two activity diagrams and the sequence diagram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0A22C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Activity / sequence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A3485" w14:textId="16FF67C6" w:rsidR="00D90923" w:rsidRDefault="00D35C26">
            <w:pPr>
              <w:spacing w:after="40" w:line="252" w:lineRule="auto"/>
            </w:pPr>
            <w:r w:rsidRPr="0013690F">
              <w:rPr>
                <w:rFonts w:ascii="Segoe UI Symbol" w:hAnsi="Segoe UI Symbol" w:cs="Segoe UI Symbol"/>
                <w:sz w:val="19"/>
                <w:szCs w:val="19"/>
              </w:rPr>
              <w:t>✓</w:t>
            </w:r>
          </w:p>
        </w:tc>
      </w:tr>
      <w:tr w:rsidR="00D90923" w14:paraId="79BE23B7" w14:textId="77777777">
        <w:trPr>
          <w:cantSplit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7389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Requirement IDs are cited in the use cases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3FF8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Requirements / use cases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E118" w14:textId="479CD4F5" w:rsidR="00D90923" w:rsidRDefault="00D35C26">
            <w:pPr>
              <w:spacing w:after="40" w:line="252" w:lineRule="auto"/>
            </w:pPr>
            <w:r w:rsidRPr="0013690F">
              <w:rPr>
                <w:rFonts w:ascii="Segoe UI Symbol" w:hAnsi="Segoe UI Symbol" w:cs="Segoe UI Symbol"/>
                <w:sz w:val="19"/>
                <w:szCs w:val="19"/>
              </w:rPr>
              <w:t>✓</w:t>
            </w:r>
          </w:p>
        </w:tc>
      </w:tr>
      <w:tr w:rsidR="00D90923" w14:paraId="13D6BF25" w14:textId="77777777">
        <w:trPr>
          <w:cantSplit/>
        </w:trPr>
        <w:tc>
          <w:tcPr>
            <w:tcW w:w="5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D270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The class diagram matches the C# code generated in 5.1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01C6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Class / code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F615C" w14:textId="3D21C771" w:rsidR="00D90923" w:rsidRDefault="00D35C26">
            <w:pPr>
              <w:spacing w:after="40" w:line="252" w:lineRule="auto"/>
            </w:pPr>
            <w:r w:rsidRPr="0013690F">
              <w:rPr>
                <w:rFonts w:ascii="Segoe UI Symbol" w:hAnsi="Segoe UI Symbol" w:cs="Segoe UI Symbol"/>
                <w:sz w:val="19"/>
                <w:szCs w:val="19"/>
              </w:rPr>
              <w:t>✓</w:t>
            </w:r>
          </w:p>
        </w:tc>
      </w:tr>
    </w:tbl>
    <w:p w14:paraId="306FB52D" w14:textId="77777777" w:rsidR="00D90923" w:rsidRDefault="008B3A6F">
      <w:pPr>
        <w:pStyle w:val="Heading1"/>
        <w:keepNext/>
        <w:pageBreakBefore/>
      </w:pPr>
      <w:bookmarkStart w:id="24" w:name="_Toc243431562"/>
      <w:r>
        <w:lastRenderedPageBreak/>
        <w:t>4. Phase 3: UI/UX &amp; Architecture (15 marks)</w:t>
      </w:r>
      <w:bookmarkEnd w:id="24"/>
    </w:p>
    <w:p w14:paraId="488644CE" w14:textId="77777777" w:rsidR="00D90923" w:rsidRDefault="008B3A6F">
      <w:pPr>
        <w:pStyle w:val="Heading2"/>
        <w:keepNext/>
      </w:pPr>
      <w:bookmarkStart w:id="25" w:name="_Toc243431563"/>
      <w:r>
        <w:t>4.1 UI/UX Design (5 marks)</w:t>
      </w:r>
      <w:bookmarkEnd w:id="25"/>
    </w:p>
    <w:p w14:paraId="620A7B49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Wireframes or mockups of the TVM screens, designed with Balsamiq, Figma or a similar tool. Make them modern and intuitive for a touchscreen kiosk (large buttons, clear language, accessibility). Link each screen to a step of the main use case.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2400"/>
        <w:gridCol w:w="3200"/>
        <w:gridCol w:w="2860"/>
      </w:tblGrid>
      <w:tr w:rsidR="00D90923" w14:paraId="394F73CB" w14:textId="77777777">
        <w:trPr>
          <w:cantSplit/>
          <w:tblHeader/>
        </w:trPr>
        <w:tc>
          <w:tcPr>
            <w:tcW w:w="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8814D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Screen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F54262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Name / purpose</w:t>
            </w:r>
          </w:p>
        </w:tc>
        <w:tc>
          <w:tcPr>
            <w:tcW w:w="3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09A85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Linked use case step</w:t>
            </w:r>
          </w:p>
        </w:tc>
        <w:tc>
          <w:tcPr>
            <w:tcW w:w="2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4AFF8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Tool and link</w:t>
            </w:r>
          </w:p>
        </w:tc>
      </w:tr>
      <w:tr w:rsidR="00D90923" w14:paraId="00FBA126" w14:textId="77777777">
        <w:trPr>
          <w:cantSplit/>
        </w:trPr>
        <w:tc>
          <w:tcPr>
            <w:tcW w:w="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9FD2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S01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182C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[Home / Start]</w:t>
            </w:r>
          </w:p>
        </w:tc>
        <w:tc>
          <w:tcPr>
            <w:tcW w:w="3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D3F72C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E20C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8784940" w14:textId="77777777">
        <w:trPr>
          <w:cantSplit/>
        </w:trPr>
        <w:tc>
          <w:tcPr>
            <w:tcW w:w="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ED2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S02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3831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[Destination menu]</w:t>
            </w:r>
          </w:p>
        </w:tc>
        <w:tc>
          <w:tcPr>
            <w:tcW w:w="3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8650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8209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2F39BC01" w14:textId="77777777">
        <w:trPr>
          <w:cantSplit/>
        </w:trPr>
        <w:tc>
          <w:tcPr>
            <w:tcW w:w="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261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S03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62F22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[Payment mode]</w:t>
            </w:r>
          </w:p>
        </w:tc>
        <w:tc>
          <w:tcPr>
            <w:tcW w:w="3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CAE3D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D406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3F7222A5" w14:textId="77777777">
        <w:trPr>
          <w:cantSplit/>
        </w:trPr>
        <w:tc>
          <w:tcPr>
            <w:tcW w:w="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E335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S04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3E37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[Card / QR payment]</w:t>
            </w:r>
          </w:p>
        </w:tc>
        <w:tc>
          <w:tcPr>
            <w:tcW w:w="3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B7200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1554D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23E73C4F" w14:textId="77777777">
        <w:trPr>
          <w:cantSplit/>
        </w:trPr>
        <w:tc>
          <w:tcPr>
            <w:tcW w:w="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EC36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S05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D860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[Ticket issued / error]</w:t>
            </w:r>
          </w:p>
        </w:tc>
        <w:tc>
          <w:tcPr>
            <w:tcW w:w="3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C373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E8C40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790159FE" w14:textId="77777777" w:rsidR="00D90923" w:rsidRDefault="008B3A6F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Wireframes or mockups of the screens (one per screen) ]</w:t>
      </w:r>
    </w:p>
    <w:p w14:paraId="43E6676D" w14:textId="77777777" w:rsidR="00D90923" w:rsidRDefault="008B3A6F">
      <w:pPr>
        <w:pStyle w:val="Heading2"/>
        <w:keepNext/>
      </w:pPr>
      <w:bookmarkStart w:id="26" w:name="_Toc243431564"/>
      <w:r>
        <w:t>4.2 Architectural Design (10 marks)</w:t>
      </w:r>
      <w:bookmarkEnd w:id="26"/>
    </w:p>
    <w:p w14:paraId="791A87B4" w14:textId="77777777" w:rsidR="00D90923" w:rsidRDefault="008B3A6F">
      <w:pPr>
        <w:pStyle w:val="Heading3"/>
        <w:keepNext/>
      </w:pPr>
      <w:bookmarkStart w:id="27" w:name="_Toc243431565"/>
      <w:r>
        <w:t>4.2.1 Architecture Diagram</w:t>
      </w:r>
      <w:bookmarkEnd w:id="27"/>
    </w:p>
    <w:p w14:paraId="09D4ECB2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A System-in-a-box or MVC architecture diagram. The architecture must be logical, modular and suitable for the hardware. Explain what each part does and why you chose it.</w:t>
      </w:r>
    </w:p>
    <w:p w14:paraId="48891625" w14:textId="77777777" w:rsidR="00D90923" w:rsidRDefault="008B3A6F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Architecture diagram ]</w:t>
      </w:r>
    </w:p>
    <w:p w14:paraId="4E236D18" w14:textId="77777777" w:rsidR="00D90923" w:rsidRDefault="008B3A6F">
      <w:pPr>
        <w:spacing w:after="100"/>
      </w:pPr>
      <w:r>
        <w:rPr>
          <w:color w:val="1F4E9A"/>
          <w:sz w:val="21"/>
          <w:szCs w:val="21"/>
        </w:rPr>
        <w:t>[Explanation and design reasoning]</w:t>
      </w:r>
    </w:p>
    <w:p w14:paraId="401D21E3" w14:textId="77777777" w:rsidR="00D90923" w:rsidRDefault="008B3A6F">
      <w:pPr>
        <w:pStyle w:val="Heading3"/>
        <w:keepNext/>
      </w:pPr>
      <w:bookmarkStart w:id="28" w:name="_Toc243431566"/>
      <w:r>
        <w:t>4.2.2 Deployment Diagram</w:t>
      </w:r>
      <w:bookmarkEnd w:id="28"/>
    </w:p>
    <w:p w14:paraId="38A9D815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How the TVM hardware (touchscreen, card reader, QR display, printer), servers and external APIs (payment gateways) connect. Show nodes, protocols and the network boundary.</w:t>
      </w:r>
    </w:p>
    <w:p w14:paraId="66D37691" w14:textId="77777777" w:rsidR="00D90923" w:rsidRDefault="008B3A6F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Deployment diagram 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D90923" w14:paraId="4380073D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889D1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Node / component</w:t>
            </w:r>
          </w:p>
        </w:tc>
        <w:tc>
          <w:tcPr>
            <w:tcW w:w="3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BFB69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Description</w:t>
            </w:r>
          </w:p>
        </w:tc>
        <w:tc>
          <w:tcPr>
            <w:tcW w:w="3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F88E82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Connection (protocol, direction)</w:t>
            </w:r>
          </w:p>
        </w:tc>
      </w:tr>
      <w:tr w:rsidR="00D90923" w14:paraId="6EBBD887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29AA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[TVM hardware]</w:t>
            </w:r>
          </w:p>
        </w:tc>
        <w:tc>
          <w:tcPr>
            <w:tcW w:w="3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4F826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0BC1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DA0ABA0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E92A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[Application server]</w:t>
            </w:r>
          </w:p>
        </w:tc>
        <w:tc>
          <w:tcPr>
            <w:tcW w:w="3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FCE1D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FDDE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3A327D06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5089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[Database server]</w:t>
            </w:r>
          </w:p>
        </w:tc>
        <w:tc>
          <w:tcPr>
            <w:tcW w:w="3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87A0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E3636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3DE48B72" w14:textId="77777777">
        <w:trPr>
          <w:cantSplit/>
        </w:trPr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32CF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[Payment gateway API]</w:t>
            </w:r>
          </w:p>
        </w:tc>
        <w:tc>
          <w:tcPr>
            <w:tcW w:w="3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1CFA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7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75F02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03C66557" w14:textId="77777777" w:rsidR="00D90923" w:rsidRDefault="008B3A6F">
      <w:pPr>
        <w:pStyle w:val="Heading1"/>
        <w:keepNext/>
        <w:pageBreakBefore/>
      </w:pPr>
      <w:bookmarkStart w:id="29" w:name="_Toc243431567"/>
      <w:r>
        <w:lastRenderedPageBreak/>
        <w:t>5. Phase 4: Implementation, Tooling &amp; Demo (30 marks)</w:t>
      </w:r>
      <w:bookmarkEnd w:id="29"/>
    </w:p>
    <w:p w14:paraId="6D2A74AC" w14:textId="77777777" w:rsidR="00D90923" w:rsidRDefault="008B3A6F">
      <w:pPr>
        <w:pStyle w:val="Heading2"/>
        <w:keepNext/>
      </w:pPr>
      <w:bookmarkStart w:id="30" w:name="_Toc243431568"/>
      <w:r>
        <w:t>5.1 Visual Studio Engineering: Model-to-Code (10 marks)</w:t>
      </w:r>
      <w:bookmarkEnd w:id="30"/>
    </w:p>
    <w:p w14:paraId="10CAE1EC" w14:textId="77777777" w:rsidR="00D90923" w:rsidRDefault="008B3A6F">
      <w:pPr>
        <w:pStyle w:val="Heading3"/>
        <w:keepNext/>
      </w:pPr>
      <w:bookmarkStart w:id="31" w:name="_Toc243431569"/>
      <w:r>
        <w:t>5.1.1 Forward Engineering (Model to Code)</w:t>
      </w:r>
      <w:bookmarkEnd w:id="31"/>
    </w:p>
    <w:p w14:paraId="5249E2E4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Show how you generated the initial C# code skeletons from your class diagrams in Visual Studio. Include screenshots of the model and of the generated classes.</w:t>
      </w:r>
    </w:p>
    <w:p w14:paraId="77921B98" w14:textId="77777777" w:rsidR="00D90923" w:rsidRDefault="008B3A6F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Class diagram in Visual Studio and the generated C# skeleton ]</w:t>
      </w:r>
    </w:p>
    <w:p w14:paraId="3B397D19" w14:textId="77777777" w:rsidR="00D90923" w:rsidRDefault="008B3A6F">
      <w:pPr>
        <w:spacing w:after="100"/>
      </w:pPr>
      <w:r>
        <w:rPr>
          <w:color w:val="1F4E9A"/>
          <w:sz w:val="21"/>
          <w:szCs w:val="21"/>
        </w:rPr>
        <w:t>[Steps taken and what was generated]</w:t>
      </w:r>
    </w:p>
    <w:p w14:paraId="2780EAB2" w14:textId="77777777" w:rsidR="00D90923" w:rsidRDefault="008B3A6F">
      <w:pPr>
        <w:pStyle w:val="Heading3"/>
        <w:keepNext/>
      </w:pPr>
      <w:bookmarkStart w:id="32" w:name="_Toc243431570"/>
      <w:r>
        <w:t>5.1.2 Backward Engineering (Code to Model)</w:t>
      </w:r>
      <w:bookmarkEnd w:id="32"/>
    </w:p>
    <w:p w14:paraId="17B87480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List the manual code changes you made and show how they were reflected back into the UML model.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2200"/>
        <w:gridCol w:w="3360"/>
      </w:tblGrid>
      <w:tr w:rsidR="00D90923" w14:paraId="5D774869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A1111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No.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865B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Manual code change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2807FC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File / class</w:t>
            </w:r>
          </w:p>
        </w:tc>
        <w:tc>
          <w:tcPr>
            <w:tcW w:w="3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7077E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How it was reflected in the model</w:t>
            </w:r>
          </w:p>
        </w:tc>
      </w:tr>
      <w:tr w:rsidR="00D90923" w14:paraId="21EFE61C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1C39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9D48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AC989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250B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3F9EA061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B814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BA170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D3050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332B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35F9727F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B7EBB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…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9AF6F" w14:textId="77777777" w:rsidR="00D90923" w:rsidRDefault="00D90923">
            <w:pPr>
              <w:spacing w:after="40" w:line="252" w:lineRule="auto"/>
            </w:pPr>
          </w:p>
        </w:tc>
        <w:tc>
          <w:tcPr>
            <w:tcW w:w="2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C3DEB" w14:textId="77777777" w:rsidR="00D90923" w:rsidRDefault="00D90923">
            <w:pPr>
              <w:spacing w:after="40" w:line="252" w:lineRule="auto"/>
            </w:pPr>
          </w:p>
        </w:tc>
        <w:tc>
          <w:tcPr>
            <w:tcW w:w="3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03F4E" w14:textId="77777777" w:rsidR="00D90923" w:rsidRDefault="00D90923">
            <w:pPr>
              <w:spacing w:after="40" w:line="252" w:lineRule="auto"/>
            </w:pPr>
          </w:p>
        </w:tc>
      </w:tr>
    </w:tbl>
    <w:p w14:paraId="3DAA3FD6" w14:textId="77777777" w:rsidR="00D90923" w:rsidRDefault="008B3A6F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Updated model after reverse engineering ]</w:t>
      </w:r>
    </w:p>
    <w:p w14:paraId="475FDC71" w14:textId="77777777" w:rsidR="00D90923" w:rsidRDefault="008B3A6F">
      <w:pPr>
        <w:pStyle w:val="Heading3"/>
        <w:keepNext/>
      </w:pPr>
      <w:bookmarkStart w:id="33" w:name="_Toc243431571"/>
      <w:r>
        <w:t>5.1.3 Code Map</w:t>
      </w:r>
      <w:bookmarkEnd w:id="33"/>
    </w:p>
    <w:p w14:paraId="4398C3E0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Generate a Code Map in Visual Studio and explain the relationships and architecture it shows.</w:t>
      </w:r>
    </w:p>
    <w:p w14:paraId="569F46A2" w14:textId="77777777" w:rsidR="00D90923" w:rsidRDefault="008B3A6F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Visual Studio Code Map ]</w:t>
      </w:r>
    </w:p>
    <w:p w14:paraId="3765A206" w14:textId="77777777" w:rsidR="00D90923" w:rsidRDefault="008B3A6F">
      <w:pPr>
        <w:spacing w:after="100"/>
      </w:pPr>
      <w:r>
        <w:rPr>
          <w:color w:val="1F4E9A"/>
          <w:sz w:val="21"/>
          <w:szCs w:val="21"/>
        </w:rPr>
        <w:t>[What the code map shows and what you learned]</w:t>
      </w:r>
    </w:p>
    <w:p w14:paraId="51058C9B" w14:textId="77777777" w:rsidR="00D90923" w:rsidRDefault="008B3A6F">
      <w:pPr>
        <w:pStyle w:val="Heading2"/>
        <w:keepNext/>
      </w:pPr>
      <w:bookmarkStart w:id="34" w:name="_Toc243431572"/>
      <w:r>
        <w:t>5.2 GitHub &amp; AI Tooling (10 marks)</w:t>
      </w:r>
      <w:bookmarkEnd w:id="34"/>
    </w:p>
    <w:p w14:paraId="5CEFFAA3" w14:textId="77777777" w:rsidR="00D90923" w:rsidRDefault="008B3A6F">
      <w:pPr>
        <w:pStyle w:val="Heading3"/>
        <w:keepNext/>
      </w:pPr>
      <w:bookmarkStart w:id="35" w:name="_Toc243431573"/>
      <w:r>
        <w:t>5.2.1 Source Control</w:t>
      </w:r>
      <w:bookmarkEnd w:id="35"/>
    </w:p>
    <w:p w14:paraId="7D6F215E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The repository must show a committed history that proves active collaboration among all members.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90923" w14:paraId="518F4F40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01167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8878CF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Your answer</w:t>
            </w:r>
          </w:p>
        </w:tc>
      </w:tr>
      <w:tr w:rsidR="00D90923" w14:paraId="40EE0321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030FB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Repository link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3C1C9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62632A3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AE1EF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Branches (names and purpose)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A323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40808065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71874F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Number of commits and pull requests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0B159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1CCA6D19" w14:textId="77777777" w:rsidR="00D90923" w:rsidRDefault="00D90923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00"/>
        <w:gridCol w:w="1500"/>
        <w:gridCol w:w="3960"/>
      </w:tblGrid>
      <w:tr w:rsidR="00D90923" w14:paraId="226B4843" w14:textId="77777777">
        <w:trPr>
          <w:cantSplit/>
          <w:tblHeader/>
        </w:trPr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819B9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Member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F862E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Commits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B607C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Pull requests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163B7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Main contributions</w:t>
            </w:r>
          </w:p>
        </w:tc>
      </w:tr>
      <w:tr w:rsidR="00D90923" w14:paraId="45BA1A42" w14:textId="77777777">
        <w:trPr>
          <w:cantSplit/>
        </w:trPr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F19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3A04B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493BC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88308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27CD0A5E" w14:textId="77777777">
        <w:trPr>
          <w:cantSplit/>
        </w:trPr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E3BC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lastRenderedPageBreak/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921E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6937B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4931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18B74993" w14:textId="77777777">
        <w:trPr>
          <w:cantSplit/>
        </w:trPr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869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F7C3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E1624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42C60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4A8E590E" w14:textId="77777777" w:rsidR="00D90923" w:rsidRDefault="008B3A6F">
      <w:pPr>
        <w:pStyle w:val="Heading3"/>
        <w:keepNext/>
      </w:pPr>
      <w:bookmarkStart w:id="36" w:name="_Toc243431574"/>
      <w:r>
        <w:t>5.2.2 AI Assistance: Copilot Prompt Documentation</w:t>
      </w:r>
      <w:bookmarkEnd w:id="36"/>
    </w:p>
    <w:p w14:paraId="51FB40F5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 xml:space="preserve">Document the prompts you used with GitHub Copilot (or a similar AI tool), how it helped (boilerplate or complex logic), and </w:t>
      </w:r>
      <w:r>
        <w:rPr>
          <w:b/>
          <w:bCs/>
          <w:i/>
          <w:iCs/>
          <w:color w:val="7F7F7F"/>
          <w:sz w:val="19"/>
          <w:szCs w:val="19"/>
        </w:rPr>
        <w:t>how you validated the AI-generated code</w:t>
      </w:r>
      <w:r>
        <w:rPr>
          <w:i/>
          <w:iCs/>
          <w:color w:val="7F7F7F"/>
          <w:sz w:val="19"/>
          <w:szCs w:val="19"/>
        </w:rPr>
        <w:t>. The workbook sheet "AI Prompt Log" is the full log; show the most important ones here.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300"/>
        <w:gridCol w:w="2400"/>
        <w:gridCol w:w="2000"/>
        <w:gridCol w:w="1560"/>
        <w:gridCol w:w="1500"/>
      </w:tblGrid>
      <w:tr w:rsidR="00D90923" w14:paraId="3722FEF7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7CCCC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No.</w:t>
            </w:r>
          </w:p>
        </w:tc>
        <w:tc>
          <w:tcPr>
            <w:tcW w:w="1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8871F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Member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4A85E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Prompt</w:t>
            </w:r>
          </w:p>
        </w:tc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C24F1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How the AI helped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22911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Used? (kept / changed / rejected)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19DD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7"/>
                <w:szCs w:val="17"/>
              </w:rPr>
              <w:t>How we validated it</w:t>
            </w:r>
          </w:p>
        </w:tc>
      </w:tr>
      <w:tr w:rsidR="00D90923" w14:paraId="34BB7300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C0EBD" w14:textId="77777777" w:rsidR="00D90923" w:rsidRDefault="008B3A6F">
            <w:pPr>
              <w:spacing w:after="40" w:line="252" w:lineRule="auto"/>
            </w:pPr>
            <w:r>
              <w:rPr>
                <w:sz w:val="17"/>
                <w:szCs w:val="17"/>
              </w:rPr>
              <w:t>1</w:t>
            </w:r>
          </w:p>
        </w:tc>
        <w:tc>
          <w:tcPr>
            <w:tcW w:w="1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E4DAB" w14:textId="77777777" w:rsidR="00D90923" w:rsidRDefault="008B3A6F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646E7" w14:textId="77777777" w:rsidR="00D90923" w:rsidRDefault="008B3A6F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7AE517" w14:textId="77777777" w:rsidR="00D90923" w:rsidRDefault="008B3A6F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34D51" w14:textId="77777777" w:rsidR="00D90923" w:rsidRDefault="008B3A6F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9EB79" w14:textId="77777777" w:rsidR="00D90923" w:rsidRDefault="008B3A6F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</w:tr>
      <w:tr w:rsidR="00D90923" w14:paraId="3E9092D1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78C29" w14:textId="77777777" w:rsidR="00D90923" w:rsidRDefault="008B3A6F">
            <w:pPr>
              <w:spacing w:after="40" w:line="252" w:lineRule="auto"/>
            </w:pPr>
            <w:r>
              <w:rPr>
                <w:sz w:val="17"/>
                <w:szCs w:val="17"/>
              </w:rPr>
              <w:t>2</w:t>
            </w:r>
          </w:p>
        </w:tc>
        <w:tc>
          <w:tcPr>
            <w:tcW w:w="1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8CD78" w14:textId="77777777" w:rsidR="00D90923" w:rsidRDefault="008B3A6F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66DC" w14:textId="77777777" w:rsidR="00D90923" w:rsidRDefault="008B3A6F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9DFE9" w14:textId="77777777" w:rsidR="00D90923" w:rsidRDefault="008B3A6F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6FCD41" w14:textId="77777777" w:rsidR="00D90923" w:rsidRDefault="008B3A6F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207C4" w14:textId="77777777" w:rsidR="00D90923" w:rsidRDefault="008B3A6F">
            <w:pPr>
              <w:spacing w:after="40" w:line="252" w:lineRule="auto"/>
            </w:pPr>
            <w:r>
              <w:rPr>
                <w:sz w:val="17"/>
                <w:szCs w:val="17"/>
              </w:rPr>
              <w:t>[ ]</w:t>
            </w:r>
          </w:p>
        </w:tc>
      </w:tr>
      <w:tr w:rsidR="00D90923" w14:paraId="4D97BCB3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5D20A2" w14:textId="77777777" w:rsidR="00D90923" w:rsidRDefault="008B3A6F">
            <w:pPr>
              <w:spacing w:after="40" w:line="252" w:lineRule="auto"/>
            </w:pPr>
            <w:r>
              <w:rPr>
                <w:sz w:val="17"/>
                <w:szCs w:val="17"/>
              </w:rPr>
              <w:t>…</w:t>
            </w:r>
          </w:p>
        </w:tc>
        <w:tc>
          <w:tcPr>
            <w:tcW w:w="1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B9D658" w14:textId="77777777" w:rsidR="00D90923" w:rsidRDefault="00D90923">
            <w:pPr>
              <w:spacing w:after="40" w:line="252" w:lineRule="auto"/>
            </w:pPr>
          </w:p>
        </w:tc>
        <w:tc>
          <w:tcPr>
            <w:tcW w:w="24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0D299" w14:textId="77777777" w:rsidR="00D90923" w:rsidRDefault="00D90923">
            <w:pPr>
              <w:spacing w:after="40" w:line="252" w:lineRule="auto"/>
            </w:pPr>
          </w:p>
        </w:tc>
        <w:tc>
          <w:tcPr>
            <w:tcW w:w="2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7C0F3F" w14:textId="77777777" w:rsidR="00D90923" w:rsidRDefault="00D90923">
            <w:pPr>
              <w:spacing w:after="40" w:line="252" w:lineRule="auto"/>
            </w:pP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1D1A8" w14:textId="77777777" w:rsidR="00D90923" w:rsidRDefault="00D90923">
            <w:pPr>
              <w:spacing w:after="40" w:line="252" w:lineRule="auto"/>
            </w:pPr>
          </w:p>
        </w:tc>
        <w:tc>
          <w:tcPr>
            <w:tcW w:w="15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4F7EB" w14:textId="77777777" w:rsidR="00D90923" w:rsidRDefault="00D90923">
            <w:pPr>
              <w:spacing w:after="40" w:line="252" w:lineRule="auto"/>
            </w:pPr>
          </w:p>
        </w:tc>
      </w:tr>
    </w:tbl>
    <w:p w14:paraId="512F000F" w14:textId="77777777" w:rsidR="00D90923" w:rsidRDefault="008B3A6F">
      <w:pPr>
        <w:pStyle w:val="Heading3"/>
        <w:keepNext/>
      </w:pPr>
      <w:bookmarkStart w:id="37" w:name="_Toc243431575"/>
      <w:r>
        <w:t>5.2.3 Reflection on AI Use</w:t>
      </w:r>
      <w:bookmarkEnd w:id="37"/>
    </w:p>
    <w:p w14:paraId="132221E8" w14:textId="77777777" w:rsidR="00D90923" w:rsidRDefault="008B3A6F">
      <w:pPr>
        <w:spacing w:after="100"/>
      </w:pPr>
      <w:r>
        <w:rPr>
          <w:color w:val="1F4E9A"/>
          <w:sz w:val="21"/>
          <w:szCs w:val="21"/>
        </w:rPr>
        <w:t>[What worked, what did not, errors found in AI output, and what you would do differently]</w:t>
      </w:r>
    </w:p>
    <w:p w14:paraId="1F7B8EAF" w14:textId="77777777" w:rsidR="00D90923" w:rsidRDefault="008B3A6F">
      <w:pPr>
        <w:pStyle w:val="Heading2"/>
        <w:keepNext/>
      </w:pPr>
      <w:bookmarkStart w:id="38" w:name="_Toc243431576"/>
      <w:r>
        <w:t>5.3 Demo Application (10 marks)</w:t>
      </w:r>
      <w:bookmarkEnd w:id="38"/>
    </w:p>
    <w:p w14:paraId="621D9B66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 xml:space="preserve">A functional prototype of the main use case using </w:t>
      </w:r>
      <w:r>
        <w:rPr>
          <w:b/>
          <w:bCs/>
          <w:i/>
          <w:iCs/>
          <w:color w:val="7F7F7F"/>
          <w:sz w:val="19"/>
          <w:szCs w:val="19"/>
        </w:rPr>
        <w:t>Visual Programming C# and MSSQL</w:t>
      </w:r>
      <w:r>
        <w:rPr>
          <w:i/>
          <w:iCs/>
          <w:color w:val="7F7F7F"/>
          <w:sz w:val="19"/>
          <w:szCs w:val="19"/>
        </w:rPr>
        <w:t>, with an input form and an output report (or success screen).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D90923" w14:paraId="1EBBC4C1" w14:textId="77777777">
        <w:trPr>
          <w:cantSplit/>
          <w:tblHeader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F915E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D8798C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Your answer</w:t>
            </w:r>
          </w:p>
        </w:tc>
      </w:tr>
      <w:tr w:rsidR="00D90923" w14:paraId="6E4856B6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77F23D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Technology and versions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94C4A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2B38066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3787B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Database script location and how to run it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1E3F9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437C1904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1CB0E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How to run the application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7B79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283F2C6F" w14:textId="77777777">
        <w:trPr>
          <w:cantSplit/>
        </w:trPr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88885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sz w:val="19"/>
                <w:szCs w:val="19"/>
              </w:rPr>
              <w:t>Video demo link (optional)</w:t>
            </w:r>
          </w:p>
        </w:tc>
        <w:tc>
          <w:tcPr>
            <w:tcW w:w="63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A1688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1A986DAD" w14:textId="77777777" w:rsidR="00D90923" w:rsidRDefault="008B3A6F">
      <w:pPr>
        <w:keepNext/>
        <w:spacing w:before="80" w:after="40"/>
      </w:pPr>
      <w:r>
        <w:rPr>
          <w:b/>
          <w:bCs/>
          <w:sz w:val="21"/>
          <w:szCs w:val="21"/>
        </w:rPr>
        <w:t>Input form</w:t>
      </w:r>
    </w:p>
    <w:p w14:paraId="64B44709" w14:textId="77777777" w:rsidR="00D90923" w:rsidRDefault="008B3A6F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Screenshot: input form (destination and payment mode) ]</w:t>
      </w:r>
    </w:p>
    <w:p w14:paraId="7315FF28" w14:textId="77777777" w:rsidR="00D90923" w:rsidRDefault="008B3A6F">
      <w:pPr>
        <w:keepNext/>
        <w:spacing w:before="80" w:after="40"/>
      </w:pPr>
      <w:r>
        <w:rPr>
          <w:b/>
          <w:bCs/>
          <w:sz w:val="21"/>
          <w:szCs w:val="21"/>
        </w:rPr>
        <w:t>Output report or success screen</w:t>
      </w:r>
    </w:p>
    <w:p w14:paraId="2DEA8809" w14:textId="77777777" w:rsidR="00D90923" w:rsidRDefault="008B3A6F">
      <w:pPr>
        <w:pBdr>
          <w:top w:val="dashed" w:sz="4" w:space="6" w:color="B7C3D3"/>
          <w:bottom w:val="dashed" w:sz="4" w:space="6" w:color="B7C3D3"/>
        </w:pBdr>
        <w:spacing w:before="60" w:after="140"/>
        <w:jc w:val="center"/>
      </w:pPr>
      <w:r>
        <w:rPr>
          <w:color w:val="1F4E9A"/>
          <w:sz w:val="20"/>
          <w:szCs w:val="20"/>
        </w:rPr>
        <w:t>[ Screenshot: ticket issued / output report ]</w:t>
      </w:r>
    </w:p>
    <w:p w14:paraId="19718755" w14:textId="77777777" w:rsidR="00D90923" w:rsidRDefault="008B3A6F">
      <w:pPr>
        <w:keepNext/>
        <w:spacing w:before="80" w:after="40"/>
      </w:pPr>
      <w:r>
        <w:rPr>
          <w:b/>
          <w:bCs/>
          <w:sz w:val="21"/>
          <w:szCs w:val="21"/>
        </w:rPr>
        <w:t>Test scenarios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000"/>
        <w:gridCol w:w="2600"/>
        <w:gridCol w:w="2100"/>
        <w:gridCol w:w="860"/>
      </w:tblGrid>
      <w:tr w:rsidR="00D90923" w14:paraId="6E17C533" w14:textId="77777777">
        <w:trPr>
          <w:cantSplit/>
          <w:tblHeader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74FD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No.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1CEB9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Scenario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46D9E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Input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E1B24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Expected result</w:t>
            </w:r>
          </w:p>
        </w:tc>
        <w:tc>
          <w:tcPr>
            <w:tcW w:w="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41EA0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Result</w:t>
            </w:r>
          </w:p>
        </w:tc>
      </w:tr>
      <w:tr w:rsidR="00D90923" w14:paraId="1F454C52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5370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BF66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[Successful purchase]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8D3D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23B3D9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7766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5C033A5E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9A8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E752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[Payment declined]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921F69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BAD5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7187C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0F2D6902" w14:textId="77777777">
        <w:trPr>
          <w:cantSplit/>
        </w:trPr>
        <w:tc>
          <w:tcPr>
            <w:tcW w:w="8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30284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0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437AD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8CAC2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1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735F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8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E1520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5C223948" w14:textId="77777777" w:rsidR="00D90923" w:rsidRDefault="008B3A6F">
      <w:pPr>
        <w:keepNext/>
        <w:spacing w:before="80" w:after="40"/>
      </w:pPr>
      <w:r>
        <w:rPr>
          <w:b/>
          <w:bCs/>
          <w:sz w:val="21"/>
          <w:szCs w:val="21"/>
        </w:rPr>
        <w:lastRenderedPageBreak/>
        <w:t>Known limitations</w:t>
      </w:r>
    </w:p>
    <w:p w14:paraId="27FC6AE8" w14:textId="77777777" w:rsidR="00D90923" w:rsidRDefault="008B3A6F">
      <w:pPr>
        <w:spacing w:after="100"/>
      </w:pPr>
      <w:r>
        <w:rPr>
          <w:color w:val="1F4E9A"/>
          <w:sz w:val="21"/>
          <w:szCs w:val="21"/>
        </w:rPr>
        <w:t>[ ]</w:t>
      </w:r>
    </w:p>
    <w:p w14:paraId="199E0167" w14:textId="2D012314" w:rsidR="00D90923" w:rsidRDefault="008B3A6F">
      <w:pPr>
        <w:pStyle w:val="Heading1"/>
        <w:keepNext/>
        <w:pageBreakBefore/>
      </w:pPr>
      <w:bookmarkStart w:id="39" w:name="_Toc243431577"/>
      <w:r>
        <w:lastRenderedPageBreak/>
        <w:t>6. Checklist for "LabGroup</w:t>
      </w:r>
      <w:r w:rsidR="007301B1">
        <w:rPr>
          <w:lang w:val="en-US"/>
        </w:rPr>
        <w:t>_QT2_</w:t>
      </w:r>
      <w:r>
        <w:t>Assignment1.pdf"</w:t>
      </w:r>
      <w:bookmarkEnd w:id="39"/>
    </w:p>
    <w:p w14:paraId="5DA88BF5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The submission must address the content of LabGroupAssignment1.pdf (initial context and submission guidelines). List each item of that document, where this report covers it, and tick 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300"/>
        <w:gridCol w:w="2900"/>
        <w:gridCol w:w="1560"/>
      </w:tblGrid>
      <w:tr w:rsidR="00D90923" w14:paraId="6B3C9BF1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E110B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No.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0A113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Item from LabGroupAssignment1.pdf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013B9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Where addressed in this report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14E0F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Done</w:t>
            </w:r>
          </w:p>
        </w:tc>
      </w:tr>
      <w:tr w:rsidR="00D90923" w14:paraId="0C564067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76E8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8F6C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3F3AA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BA1220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82A5B06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15CAC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D2799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4EEC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113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19539B3D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2FDC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E73D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C47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0171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4B19070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7359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0F30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7F3F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7FD6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7296C9B4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F1D16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5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BAD56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575A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ECD4D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07FECCA2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4EA37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6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A022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1107D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6274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67D48961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FD088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7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D7DFD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6FCF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2A5E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15952438" w14:textId="77777777">
        <w:trPr>
          <w:cantSplit/>
        </w:trPr>
        <w:tc>
          <w:tcPr>
            <w:tcW w:w="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739FC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8</w:t>
            </w:r>
          </w:p>
        </w:tc>
        <w:tc>
          <w:tcPr>
            <w:tcW w:w="43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85A08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29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2A47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[Section ]</w:t>
            </w:r>
          </w:p>
        </w:tc>
        <w:tc>
          <w:tcPr>
            <w:tcW w:w="15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B8473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</w:tbl>
    <w:p w14:paraId="159B362A" w14:textId="77777777" w:rsidR="00D90923" w:rsidRDefault="008B3A6F">
      <w:pPr>
        <w:pStyle w:val="Heading1"/>
        <w:keepNext/>
      </w:pPr>
      <w:bookmarkStart w:id="40" w:name="_Toc243431578"/>
      <w:r>
        <w:t>7. Contribution of Each Member</w:t>
      </w:r>
      <w:bookmarkEnd w:id="40"/>
    </w:p>
    <w:p w14:paraId="7E79971C" w14:textId="77777777" w:rsidR="00D90923" w:rsidRDefault="008B3A6F">
      <w:pPr>
        <w:spacing w:after="100" w:line="260" w:lineRule="auto"/>
      </w:pPr>
      <w:r>
        <w:rPr>
          <w:b/>
          <w:bCs/>
          <w:i/>
          <w:iCs/>
          <w:color w:val="7F7F7F"/>
          <w:sz w:val="19"/>
          <w:szCs w:val="19"/>
        </w:rPr>
        <w:t xml:space="preserve">Guidance (delete before submitting): </w:t>
      </w:r>
      <w:r>
        <w:rPr>
          <w:i/>
          <w:iCs/>
          <w:color w:val="7F7F7F"/>
          <w:sz w:val="19"/>
          <w:szCs w:val="19"/>
        </w:rPr>
        <w:t>The % contribution of each member must total 100% and match readme.txt.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00"/>
        <w:gridCol w:w="3960"/>
        <w:gridCol w:w="1200"/>
      </w:tblGrid>
      <w:tr w:rsidR="00D90923" w14:paraId="542AD545" w14:textId="77777777">
        <w:trPr>
          <w:cantSplit/>
          <w:tblHeader/>
        </w:trPr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713AC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Member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A62C2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Student ID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B8BEF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Work products and tasks</w:t>
            </w:r>
          </w:p>
        </w:tc>
        <w:tc>
          <w:tcPr>
            <w:tcW w:w="1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shd w:val="clear" w:color="auto" w:fill="DCE6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43965" w14:textId="77777777" w:rsidR="00D90923" w:rsidRDefault="008B3A6F">
            <w:pPr>
              <w:spacing w:after="40" w:line="252" w:lineRule="auto"/>
            </w:pPr>
            <w:r>
              <w:rPr>
                <w:b/>
                <w:bCs/>
                <w:color w:val="1F3A5F"/>
                <w:sz w:val="19"/>
                <w:szCs w:val="19"/>
              </w:rPr>
              <w:t>% contribution</w:t>
            </w:r>
          </w:p>
        </w:tc>
      </w:tr>
      <w:tr w:rsidR="00D90923" w14:paraId="3C3CDA49" w14:textId="77777777">
        <w:trPr>
          <w:cantSplit/>
        </w:trPr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4A26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6A68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E63F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4E41B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14170BA0" w14:textId="77777777">
        <w:trPr>
          <w:cantSplit/>
        </w:trPr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8EE835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EE9E2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5884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3C2D9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04CB6BFE" w14:textId="77777777">
        <w:trPr>
          <w:cantSplit/>
        </w:trPr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5B84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BCD7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54ABB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0CA3D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280DA60A" w14:textId="77777777">
        <w:trPr>
          <w:cantSplit/>
        </w:trPr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9CFC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51B61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83C0C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449BE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6533B0A5" w14:textId="77777777">
        <w:trPr>
          <w:cantSplit/>
        </w:trPr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78C76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4463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7C9FF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  <w:tc>
          <w:tcPr>
            <w:tcW w:w="1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D1B78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[ ]</w:t>
            </w:r>
          </w:p>
        </w:tc>
      </w:tr>
      <w:tr w:rsidR="00D90923" w14:paraId="067E2D77" w14:textId="77777777">
        <w:trPr>
          <w:cantSplit/>
        </w:trPr>
        <w:tc>
          <w:tcPr>
            <w:tcW w:w="2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C92EB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D0733" w14:textId="77777777" w:rsidR="00D90923" w:rsidRDefault="00D90923">
            <w:pPr>
              <w:spacing w:after="40" w:line="252" w:lineRule="auto"/>
            </w:pPr>
          </w:p>
        </w:tc>
        <w:tc>
          <w:tcPr>
            <w:tcW w:w="396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BA3AD1" w14:textId="77777777" w:rsidR="00D90923" w:rsidRDefault="00D90923">
            <w:pPr>
              <w:spacing w:after="40" w:line="252" w:lineRule="auto"/>
            </w:pPr>
          </w:p>
        </w:tc>
        <w:tc>
          <w:tcPr>
            <w:tcW w:w="1200" w:type="dxa"/>
            <w:tcBorders>
              <w:top w:val="single" w:sz="4" w:space="0" w:color="B7C3D3"/>
              <w:left w:val="single" w:sz="4" w:space="0" w:color="B7C3D3"/>
              <w:bottom w:val="single" w:sz="4" w:space="0" w:color="B7C3D3"/>
              <w:right w:val="single" w:sz="4" w:space="0" w:color="B7C3D3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F578A" w14:textId="77777777" w:rsidR="00D90923" w:rsidRDefault="008B3A6F">
            <w:pPr>
              <w:spacing w:after="40" w:line="252" w:lineRule="auto"/>
            </w:pPr>
            <w:r>
              <w:rPr>
                <w:sz w:val="19"/>
                <w:szCs w:val="19"/>
              </w:rPr>
              <w:t>100%</w:t>
            </w:r>
          </w:p>
        </w:tc>
      </w:tr>
    </w:tbl>
    <w:p w14:paraId="31A2EA19" w14:textId="77777777" w:rsidR="00D90923" w:rsidRDefault="008B3A6F">
      <w:pPr>
        <w:pStyle w:val="Heading1"/>
        <w:keepNext/>
      </w:pPr>
      <w:bookmarkStart w:id="41" w:name="_Toc243431579"/>
      <w:r>
        <w:t>8. Conclusion and Lessons Learnt</w:t>
      </w:r>
      <w:bookmarkEnd w:id="41"/>
    </w:p>
    <w:p w14:paraId="51FB9FF1" w14:textId="77777777" w:rsidR="00D90923" w:rsidRDefault="008B3A6F">
      <w:pPr>
        <w:spacing w:after="100"/>
      </w:pPr>
      <w:r>
        <w:rPr>
          <w:color w:val="1F4E9A"/>
          <w:sz w:val="21"/>
          <w:szCs w:val="21"/>
        </w:rPr>
        <w:t>[What the team achieved, limitations, and what each member learnt]</w:t>
      </w:r>
    </w:p>
    <w:p w14:paraId="3D33B8BE" w14:textId="77777777" w:rsidR="00D90923" w:rsidRDefault="008B3A6F">
      <w:pPr>
        <w:pStyle w:val="Heading1"/>
        <w:keepNext/>
      </w:pPr>
      <w:bookmarkStart w:id="42" w:name="_Toc243431580"/>
      <w:r>
        <w:t>References</w:t>
      </w:r>
      <w:bookmarkEnd w:id="42"/>
    </w:p>
    <w:p w14:paraId="044322D9" w14:textId="77777777" w:rsidR="00D90923" w:rsidRDefault="008B3A6F">
      <w:pPr>
        <w:spacing w:after="100"/>
      </w:pPr>
      <w:r>
        <w:rPr>
          <w:color w:val="1F4E9A"/>
          <w:sz w:val="21"/>
          <w:szCs w:val="21"/>
        </w:rPr>
        <w:t>1. [Course notes, textbook, tool documentation, links]</w:t>
      </w:r>
    </w:p>
    <w:p w14:paraId="1E9C9FCC" w14:textId="77777777" w:rsidR="00D90923" w:rsidRDefault="008B3A6F">
      <w:pPr>
        <w:pStyle w:val="Heading1"/>
        <w:keepNext/>
        <w:pageBreakBefore/>
      </w:pPr>
      <w:bookmarkStart w:id="43" w:name="_Toc243431581"/>
      <w:r>
        <w:lastRenderedPageBreak/>
        <w:t>Appendix</w:t>
      </w:r>
      <w:bookmarkEnd w:id="43"/>
    </w:p>
    <w:p w14:paraId="79AB1B17" w14:textId="77777777" w:rsidR="00D90923" w:rsidRDefault="008B3A6F">
      <w:pPr>
        <w:pStyle w:val="Heading2"/>
        <w:keepNext/>
      </w:pPr>
      <w:bookmarkStart w:id="44" w:name="_Toc243431582"/>
      <w:r>
        <w:t>Appendix A: readme.txt</w:t>
      </w:r>
      <w:bookmarkEnd w:id="44"/>
    </w:p>
    <w:p w14:paraId="343B3439" w14:textId="77777777" w:rsidR="00D90923" w:rsidRDefault="008B3A6F">
      <w:pPr>
        <w:spacing w:after="100"/>
      </w:pPr>
      <w:r>
        <w:rPr>
          <w:color w:val="1F4E9A"/>
          <w:sz w:val="21"/>
          <w:szCs w:val="21"/>
        </w:rPr>
        <w:t>[Paste the contents of readme.txt: GitHub link, Figma link, database script instructions, % contribution]</w:t>
      </w:r>
    </w:p>
    <w:p w14:paraId="5E4F33B7" w14:textId="77777777" w:rsidR="00D90923" w:rsidRDefault="008B3A6F">
      <w:pPr>
        <w:pStyle w:val="Heading2"/>
        <w:keepNext/>
      </w:pPr>
      <w:bookmarkStart w:id="45" w:name="_Toc243431583"/>
      <w:r>
        <w:t>Appendix B: Full-size Diagrams</w:t>
      </w:r>
      <w:bookmarkEnd w:id="45"/>
    </w:p>
    <w:p w14:paraId="1F7FD87C" w14:textId="77777777" w:rsidR="00D90923" w:rsidRDefault="008B3A6F">
      <w:pPr>
        <w:spacing w:after="100"/>
      </w:pPr>
      <w:r>
        <w:rPr>
          <w:color w:val="1F4E9A"/>
          <w:sz w:val="21"/>
          <w:szCs w:val="21"/>
        </w:rPr>
        <w:t>[Full-size use case, activity, sequence, state, class, architecture and deployment diagrams]</w:t>
      </w:r>
    </w:p>
    <w:sectPr w:rsidR="00D90923">
      <w:footerReference w:type="default" r:id="rId14"/>
      <w:pgSz w:w="12240" w:h="15840"/>
      <w:pgMar w:top="12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7E9E5" w14:textId="77777777" w:rsidR="00F2214B" w:rsidRDefault="00F2214B">
      <w:r>
        <w:separator/>
      </w:r>
    </w:p>
  </w:endnote>
  <w:endnote w:type="continuationSeparator" w:id="0">
    <w:p w14:paraId="67A8531D" w14:textId="77777777" w:rsidR="00F2214B" w:rsidRDefault="00F221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62562" w14:textId="77777777" w:rsidR="00D90923" w:rsidRDefault="008B3A6F">
    <w:pPr>
      <w:jc w:val="center"/>
    </w:pPr>
    <w:r>
      <w:rPr>
        <w:color w:val="7F7F7F"/>
        <w:sz w:val="17"/>
        <w:szCs w:val="17"/>
      </w:rPr>
      <w:t xml:space="preserve">SE Lab Group Assignment 1  |  Group XX  |  Sem 1_2627  |  Page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>PAGE</w:instrText>
    </w:r>
    <w:r>
      <w:rPr>
        <w:color w:val="7F7F7F"/>
        <w:sz w:val="17"/>
        <w:szCs w:val="17"/>
      </w:rPr>
      <w:fldChar w:fldCharType="separate"/>
    </w:r>
    <w:r w:rsidR="00832F13">
      <w:rPr>
        <w:noProof/>
        <w:color w:val="7F7F7F"/>
        <w:sz w:val="17"/>
        <w:szCs w:val="17"/>
      </w:rPr>
      <w:t>1</w:t>
    </w:r>
    <w:r>
      <w:rPr>
        <w:color w:val="7F7F7F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91B1E" w14:textId="77777777" w:rsidR="00F2214B" w:rsidRDefault="00F2214B">
      <w:r>
        <w:separator/>
      </w:r>
    </w:p>
  </w:footnote>
  <w:footnote w:type="continuationSeparator" w:id="0">
    <w:p w14:paraId="149B4955" w14:textId="77777777" w:rsidR="00F2214B" w:rsidRDefault="00F221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0715"/>
    <w:multiLevelType w:val="hybridMultilevel"/>
    <w:tmpl w:val="C9EAC35E"/>
    <w:lvl w:ilvl="0" w:tplc="677A23B0">
      <w:start w:val="1"/>
      <w:numFmt w:val="decimal"/>
      <w:lvlText w:val="%1."/>
      <w:lvlJc w:val="left"/>
      <w:pPr>
        <w:ind w:left="540" w:hanging="360"/>
      </w:pPr>
    </w:lvl>
    <w:lvl w:ilvl="1" w:tplc="8B2CBF8A">
      <w:start w:val="1"/>
      <w:numFmt w:val="lowerLetter"/>
      <w:lvlText w:val="%2)"/>
      <w:lvlJc w:val="left"/>
      <w:pPr>
        <w:ind w:left="1080" w:hanging="360"/>
      </w:pPr>
    </w:lvl>
    <w:lvl w:ilvl="2" w:tplc="BFDABC96">
      <w:numFmt w:val="decimal"/>
      <w:lvlText w:val=""/>
      <w:lvlJc w:val="left"/>
    </w:lvl>
    <w:lvl w:ilvl="3" w:tplc="673C03B4">
      <w:numFmt w:val="decimal"/>
      <w:lvlText w:val=""/>
      <w:lvlJc w:val="left"/>
    </w:lvl>
    <w:lvl w:ilvl="4" w:tplc="63F62BA2">
      <w:numFmt w:val="decimal"/>
      <w:lvlText w:val=""/>
      <w:lvlJc w:val="left"/>
    </w:lvl>
    <w:lvl w:ilvl="5" w:tplc="6B8A018C">
      <w:numFmt w:val="decimal"/>
      <w:lvlText w:val=""/>
      <w:lvlJc w:val="left"/>
    </w:lvl>
    <w:lvl w:ilvl="6" w:tplc="B4128D38">
      <w:numFmt w:val="decimal"/>
      <w:lvlText w:val=""/>
      <w:lvlJc w:val="left"/>
    </w:lvl>
    <w:lvl w:ilvl="7" w:tplc="46E63722">
      <w:numFmt w:val="decimal"/>
      <w:lvlText w:val=""/>
      <w:lvlJc w:val="left"/>
    </w:lvl>
    <w:lvl w:ilvl="8" w:tplc="7852501E">
      <w:numFmt w:val="decimal"/>
      <w:lvlText w:val=""/>
      <w:lvlJc w:val="left"/>
    </w:lvl>
  </w:abstractNum>
  <w:abstractNum w:abstractNumId="1" w15:restartNumberingAfterBreak="0">
    <w:nsid w:val="0A1A39C3"/>
    <w:multiLevelType w:val="hybridMultilevel"/>
    <w:tmpl w:val="389AEBCC"/>
    <w:lvl w:ilvl="0" w:tplc="8F646870">
      <w:start w:val="1"/>
      <w:numFmt w:val="decimal"/>
      <w:lvlText w:val="%1."/>
      <w:lvlJc w:val="left"/>
      <w:pPr>
        <w:ind w:left="540" w:hanging="360"/>
      </w:pPr>
    </w:lvl>
    <w:lvl w:ilvl="1" w:tplc="F38CD766">
      <w:start w:val="1"/>
      <w:numFmt w:val="lowerLetter"/>
      <w:lvlText w:val="%2)"/>
      <w:lvlJc w:val="left"/>
      <w:pPr>
        <w:ind w:left="1080" w:hanging="360"/>
      </w:pPr>
    </w:lvl>
    <w:lvl w:ilvl="2" w:tplc="02C6D5A2">
      <w:numFmt w:val="decimal"/>
      <w:lvlText w:val=""/>
      <w:lvlJc w:val="left"/>
    </w:lvl>
    <w:lvl w:ilvl="3" w:tplc="3EEC6042">
      <w:numFmt w:val="decimal"/>
      <w:lvlText w:val=""/>
      <w:lvlJc w:val="left"/>
    </w:lvl>
    <w:lvl w:ilvl="4" w:tplc="3EBAD11E">
      <w:numFmt w:val="decimal"/>
      <w:lvlText w:val=""/>
      <w:lvlJc w:val="left"/>
    </w:lvl>
    <w:lvl w:ilvl="5" w:tplc="125CDA2A">
      <w:numFmt w:val="decimal"/>
      <w:lvlText w:val=""/>
      <w:lvlJc w:val="left"/>
    </w:lvl>
    <w:lvl w:ilvl="6" w:tplc="32A408DA">
      <w:numFmt w:val="decimal"/>
      <w:lvlText w:val=""/>
      <w:lvlJc w:val="left"/>
    </w:lvl>
    <w:lvl w:ilvl="7" w:tplc="D0A6F320">
      <w:numFmt w:val="decimal"/>
      <w:lvlText w:val=""/>
      <w:lvlJc w:val="left"/>
    </w:lvl>
    <w:lvl w:ilvl="8" w:tplc="B052AA12">
      <w:numFmt w:val="decimal"/>
      <w:lvlText w:val=""/>
      <w:lvlJc w:val="left"/>
    </w:lvl>
  </w:abstractNum>
  <w:abstractNum w:abstractNumId="2" w15:restartNumberingAfterBreak="0">
    <w:nsid w:val="21317ADA"/>
    <w:multiLevelType w:val="hybridMultilevel"/>
    <w:tmpl w:val="9210EA32"/>
    <w:lvl w:ilvl="0" w:tplc="0C4E8D7C">
      <w:start w:val="1"/>
      <w:numFmt w:val="decimal"/>
      <w:lvlText w:val="%1."/>
      <w:lvlJc w:val="left"/>
      <w:pPr>
        <w:ind w:left="540" w:hanging="360"/>
      </w:pPr>
    </w:lvl>
    <w:lvl w:ilvl="1" w:tplc="37120E52">
      <w:start w:val="1"/>
      <w:numFmt w:val="lowerLetter"/>
      <w:lvlText w:val="%2)"/>
      <w:lvlJc w:val="left"/>
      <w:pPr>
        <w:ind w:left="1080" w:hanging="360"/>
      </w:pPr>
    </w:lvl>
    <w:lvl w:ilvl="2" w:tplc="A852C802">
      <w:numFmt w:val="decimal"/>
      <w:lvlText w:val=""/>
      <w:lvlJc w:val="left"/>
    </w:lvl>
    <w:lvl w:ilvl="3" w:tplc="71986C50">
      <w:numFmt w:val="decimal"/>
      <w:lvlText w:val=""/>
      <w:lvlJc w:val="left"/>
    </w:lvl>
    <w:lvl w:ilvl="4" w:tplc="930EFAEE">
      <w:numFmt w:val="decimal"/>
      <w:lvlText w:val=""/>
      <w:lvlJc w:val="left"/>
    </w:lvl>
    <w:lvl w:ilvl="5" w:tplc="366E7F22">
      <w:numFmt w:val="decimal"/>
      <w:lvlText w:val=""/>
      <w:lvlJc w:val="left"/>
    </w:lvl>
    <w:lvl w:ilvl="6" w:tplc="C630A8C4">
      <w:numFmt w:val="decimal"/>
      <w:lvlText w:val=""/>
      <w:lvlJc w:val="left"/>
    </w:lvl>
    <w:lvl w:ilvl="7" w:tplc="D4904884">
      <w:numFmt w:val="decimal"/>
      <w:lvlText w:val=""/>
      <w:lvlJc w:val="left"/>
    </w:lvl>
    <w:lvl w:ilvl="8" w:tplc="619ABC2A">
      <w:numFmt w:val="decimal"/>
      <w:lvlText w:val=""/>
      <w:lvlJc w:val="left"/>
    </w:lvl>
  </w:abstractNum>
  <w:abstractNum w:abstractNumId="3" w15:restartNumberingAfterBreak="0">
    <w:nsid w:val="2DC16FCB"/>
    <w:multiLevelType w:val="hybridMultilevel"/>
    <w:tmpl w:val="0ABC4CEA"/>
    <w:lvl w:ilvl="0" w:tplc="24BA726A">
      <w:start w:val="1"/>
      <w:numFmt w:val="decimal"/>
      <w:lvlText w:val="%1."/>
      <w:lvlJc w:val="left"/>
      <w:pPr>
        <w:ind w:left="540" w:hanging="360"/>
      </w:pPr>
    </w:lvl>
    <w:lvl w:ilvl="1" w:tplc="A66ACB7C">
      <w:start w:val="1"/>
      <w:numFmt w:val="lowerLetter"/>
      <w:lvlText w:val="%2)"/>
      <w:lvlJc w:val="left"/>
      <w:pPr>
        <w:ind w:left="1080" w:hanging="360"/>
      </w:pPr>
    </w:lvl>
    <w:lvl w:ilvl="2" w:tplc="D57C6EA0">
      <w:numFmt w:val="decimal"/>
      <w:lvlText w:val=""/>
      <w:lvlJc w:val="left"/>
    </w:lvl>
    <w:lvl w:ilvl="3" w:tplc="709A55C4">
      <w:numFmt w:val="decimal"/>
      <w:lvlText w:val=""/>
      <w:lvlJc w:val="left"/>
    </w:lvl>
    <w:lvl w:ilvl="4" w:tplc="98C2D902">
      <w:numFmt w:val="decimal"/>
      <w:lvlText w:val=""/>
      <w:lvlJc w:val="left"/>
    </w:lvl>
    <w:lvl w:ilvl="5" w:tplc="ACEA2F1C">
      <w:numFmt w:val="decimal"/>
      <w:lvlText w:val=""/>
      <w:lvlJc w:val="left"/>
    </w:lvl>
    <w:lvl w:ilvl="6" w:tplc="8DF0B596">
      <w:numFmt w:val="decimal"/>
      <w:lvlText w:val=""/>
      <w:lvlJc w:val="left"/>
    </w:lvl>
    <w:lvl w:ilvl="7" w:tplc="C23AE350">
      <w:numFmt w:val="decimal"/>
      <w:lvlText w:val=""/>
      <w:lvlJc w:val="left"/>
    </w:lvl>
    <w:lvl w:ilvl="8" w:tplc="FBACAA1A">
      <w:numFmt w:val="decimal"/>
      <w:lvlText w:val=""/>
      <w:lvlJc w:val="left"/>
    </w:lvl>
  </w:abstractNum>
  <w:abstractNum w:abstractNumId="4" w15:restartNumberingAfterBreak="0">
    <w:nsid w:val="305B59FC"/>
    <w:multiLevelType w:val="hybridMultilevel"/>
    <w:tmpl w:val="DA4AE9F2"/>
    <w:lvl w:ilvl="0" w:tplc="7C80DCA2">
      <w:start w:val="1"/>
      <w:numFmt w:val="decimal"/>
      <w:lvlText w:val="%1."/>
      <w:lvlJc w:val="left"/>
      <w:pPr>
        <w:ind w:left="540" w:hanging="360"/>
      </w:pPr>
    </w:lvl>
    <w:lvl w:ilvl="1" w:tplc="AFC0FE9E">
      <w:start w:val="1"/>
      <w:numFmt w:val="lowerLetter"/>
      <w:lvlText w:val="%2)"/>
      <w:lvlJc w:val="left"/>
      <w:pPr>
        <w:ind w:left="1080" w:hanging="360"/>
      </w:pPr>
    </w:lvl>
    <w:lvl w:ilvl="2" w:tplc="89BEDC5C">
      <w:numFmt w:val="decimal"/>
      <w:lvlText w:val=""/>
      <w:lvlJc w:val="left"/>
    </w:lvl>
    <w:lvl w:ilvl="3" w:tplc="53A666E8">
      <w:numFmt w:val="decimal"/>
      <w:lvlText w:val=""/>
      <w:lvlJc w:val="left"/>
    </w:lvl>
    <w:lvl w:ilvl="4" w:tplc="4118AD06">
      <w:numFmt w:val="decimal"/>
      <w:lvlText w:val=""/>
      <w:lvlJc w:val="left"/>
    </w:lvl>
    <w:lvl w:ilvl="5" w:tplc="306E6536">
      <w:numFmt w:val="decimal"/>
      <w:lvlText w:val=""/>
      <w:lvlJc w:val="left"/>
    </w:lvl>
    <w:lvl w:ilvl="6" w:tplc="48E263B0">
      <w:numFmt w:val="decimal"/>
      <w:lvlText w:val=""/>
      <w:lvlJc w:val="left"/>
    </w:lvl>
    <w:lvl w:ilvl="7" w:tplc="D7EAAEAE">
      <w:numFmt w:val="decimal"/>
      <w:lvlText w:val=""/>
      <w:lvlJc w:val="left"/>
    </w:lvl>
    <w:lvl w:ilvl="8" w:tplc="BEB01F04">
      <w:numFmt w:val="decimal"/>
      <w:lvlText w:val=""/>
      <w:lvlJc w:val="left"/>
    </w:lvl>
  </w:abstractNum>
  <w:abstractNum w:abstractNumId="5" w15:restartNumberingAfterBreak="0">
    <w:nsid w:val="33964A6F"/>
    <w:multiLevelType w:val="hybridMultilevel"/>
    <w:tmpl w:val="76A2A6B8"/>
    <w:lvl w:ilvl="0" w:tplc="92C078F0">
      <w:start w:val="1"/>
      <w:numFmt w:val="decimal"/>
      <w:lvlText w:val="%1."/>
      <w:lvlJc w:val="left"/>
      <w:pPr>
        <w:ind w:left="540" w:hanging="360"/>
      </w:pPr>
    </w:lvl>
    <w:lvl w:ilvl="1" w:tplc="F926F148">
      <w:start w:val="1"/>
      <w:numFmt w:val="lowerLetter"/>
      <w:lvlText w:val="%2)"/>
      <w:lvlJc w:val="left"/>
      <w:pPr>
        <w:ind w:left="1080" w:hanging="360"/>
      </w:pPr>
    </w:lvl>
    <w:lvl w:ilvl="2" w:tplc="F636FA40">
      <w:numFmt w:val="decimal"/>
      <w:lvlText w:val=""/>
      <w:lvlJc w:val="left"/>
    </w:lvl>
    <w:lvl w:ilvl="3" w:tplc="2B64E536">
      <w:numFmt w:val="decimal"/>
      <w:lvlText w:val=""/>
      <w:lvlJc w:val="left"/>
    </w:lvl>
    <w:lvl w:ilvl="4" w:tplc="014AF346">
      <w:numFmt w:val="decimal"/>
      <w:lvlText w:val=""/>
      <w:lvlJc w:val="left"/>
    </w:lvl>
    <w:lvl w:ilvl="5" w:tplc="6FE66CDC">
      <w:numFmt w:val="decimal"/>
      <w:lvlText w:val=""/>
      <w:lvlJc w:val="left"/>
    </w:lvl>
    <w:lvl w:ilvl="6" w:tplc="C7B4C4EC">
      <w:numFmt w:val="decimal"/>
      <w:lvlText w:val=""/>
      <w:lvlJc w:val="left"/>
    </w:lvl>
    <w:lvl w:ilvl="7" w:tplc="46B2736A">
      <w:numFmt w:val="decimal"/>
      <w:lvlText w:val=""/>
      <w:lvlJc w:val="left"/>
    </w:lvl>
    <w:lvl w:ilvl="8" w:tplc="2C0C5328">
      <w:numFmt w:val="decimal"/>
      <w:lvlText w:val=""/>
      <w:lvlJc w:val="left"/>
    </w:lvl>
  </w:abstractNum>
  <w:abstractNum w:abstractNumId="6" w15:restartNumberingAfterBreak="0">
    <w:nsid w:val="443742A4"/>
    <w:multiLevelType w:val="hybridMultilevel"/>
    <w:tmpl w:val="A0CE791C"/>
    <w:lvl w:ilvl="0" w:tplc="966C1684">
      <w:start w:val="1"/>
      <w:numFmt w:val="decimal"/>
      <w:lvlText w:val="%1."/>
      <w:lvlJc w:val="left"/>
      <w:pPr>
        <w:ind w:left="540" w:hanging="360"/>
      </w:pPr>
    </w:lvl>
    <w:lvl w:ilvl="1" w:tplc="1384F586">
      <w:start w:val="1"/>
      <w:numFmt w:val="lowerLetter"/>
      <w:lvlText w:val="%2)"/>
      <w:lvlJc w:val="left"/>
      <w:pPr>
        <w:ind w:left="1080" w:hanging="360"/>
      </w:pPr>
    </w:lvl>
    <w:lvl w:ilvl="2" w:tplc="B1B02034">
      <w:numFmt w:val="decimal"/>
      <w:lvlText w:val=""/>
      <w:lvlJc w:val="left"/>
    </w:lvl>
    <w:lvl w:ilvl="3" w:tplc="BC2A4E90">
      <w:numFmt w:val="decimal"/>
      <w:lvlText w:val=""/>
      <w:lvlJc w:val="left"/>
    </w:lvl>
    <w:lvl w:ilvl="4" w:tplc="5F4A17EE">
      <w:numFmt w:val="decimal"/>
      <w:lvlText w:val=""/>
      <w:lvlJc w:val="left"/>
    </w:lvl>
    <w:lvl w:ilvl="5" w:tplc="8CCE44E4">
      <w:numFmt w:val="decimal"/>
      <w:lvlText w:val=""/>
      <w:lvlJc w:val="left"/>
    </w:lvl>
    <w:lvl w:ilvl="6" w:tplc="4C78F93E">
      <w:numFmt w:val="decimal"/>
      <w:lvlText w:val=""/>
      <w:lvlJc w:val="left"/>
    </w:lvl>
    <w:lvl w:ilvl="7" w:tplc="87F427E8">
      <w:numFmt w:val="decimal"/>
      <w:lvlText w:val=""/>
      <w:lvlJc w:val="left"/>
    </w:lvl>
    <w:lvl w:ilvl="8" w:tplc="6B064B5C">
      <w:numFmt w:val="decimal"/>
      <w:lvlText w:val=""/>
      <w:lvlJc w:val="left"/>
    </w:lvl>
  </w:abstractNum>
  <w:abstractNum w:abstractNumId="7" w15:restartNumberingAfterBreak="0">
    <w:nsid w:val="471545F5"/>
    <w:multiLevelType w:val="hybridMultilevel"/>
    <w:tmpl w:val="00006AC2"/>
    <w:lvl w:ilvl="0" w:tplc="11C41316">
      <w:start w:val="1"/>
      <w:numFmt w:val="decimal"/>
      <w:lvlText w:val="%1."/>
      <w:lvlJc w:val="left"/>
      <w:pPr>
        <w:ind w:left="540" w:hanging="360"/>
      </w:pPr>
    </w:lvl>
    <w:lvl w:ilvl="1" w:tplc="8C02AE4A">
      <w:start w:val="1"/>
      <w:numFmt w:val="lowerLetter"/>
      <w:lvlText w:val="%2)"/>
      <w:lvlJc w:val="left"/>
      <w:pPr>
        <w:ind w:left="1080" w:hanging="360"/>
      </w:pPr>
    </w:lvl>
    <w:lvl w:ilvl="2" w:tplc="CDF26C14">
      <w:numFmt w:val="decimal"/>
      <w:lvlText w:val=""/>
      <w:lvlJc w:val="left"/>
    </w:lvl>
    <w:lvl w:ilvl="3" w:tplc="D81C68AE">
      <w:numFmt w:val="decimal"/>
      <w:lvlText w:val=""/>
      <w:lvlJc w:val="left"/>
    </w:lvl>
    <w:lvl w:ilvl="4" w:tplc="6612495A">
      <w:numFmt w:val="decimal"/>
      <w:lvlText w:val=""/>
      <w:lvlJc w:val="left"/>
    </w:lvl>
    <w:lvl w:ilvl="5" w:tplc="923ECB20">
      <w:numFmt w:val="decimal"/>
      <w:lvlText w:val=""/>
      <w:lvlJc w:val="left"/>
    </w:lvl>
    <w:lvl w:ilvl="6" w:tplc="FF2CE55C">
      <w:numFmt w:val="decimal"/>
      <w:lvlText w:val=""/>
      <w:lvlJc w:val="left"/>
    </w:lvl>
    <w:lvl w:ilvl="7" w:tplc="995CEC10">
      <w:numFmt w:val="decimal"/>
      <w:lvlText w:val=""/>
      <w:lvlJc w:val="left"/>
    </w:lvl>
    <w:lvl w:ilvl="8" w:tplc="CBF40A12">
      <w:numFmt w:val="decimal"/>
      <w:lvlText w:val=""/>
      <w:lvlJc w:val="left"/>
    </w:lvl>
  </w:abstractNum>
  <w:abstractNum w:abstractNumId="8" w15:restartNumberingAfterBreak="0">
    <w:nsid w:val="47957306"/>
    <w:multiLevelType w:val="hybridMultilevel"/>
    <w:tmpl w:val="15024624"/>
    <w:lvl w:ilvl="0" w:tplc="412EF3C6">
      <w:start w:val="1"/>
      <w:numFmt w:val="bullet"/>
      <w:lvlText w:val="•"/>
      <w:lvlJc w:val="left"/>
      <w:pPr>
        <w:ind w:left="540" w:hanging="270"/>
      </w:pPr>
    </w:lvl>
    <w:lvl w:ilvl="1" w:tplc="7242B9E4">
      <w:start w:val="1"/>
      <w:numFmt w:val="bullet"/>
      <w:lvlText w:val="–"/>
      <w:lvlJc w:val="left"/>
      <w:pPr>
        <w:ind w:left="1080" w:hanging="270"/>
      </w:pPr>
    </w:lvl>
    <w:lvl w:ilvl="2" w:tplc="E46A6E60">
      <w:numFmt w:val="decimal"/>
      <w:lvlText w:val=""/>
      <w:lvlJc w:val="left"/>
    </w:lvl>
    <w:lvl w:ilvl="3" w:tplc="B302EB46">
      <w:numFmt w:val="decimal"/>
      <w:lvlText w:val=""/>
      <w:lvlJc w:val="left"/>
    </w:lvl>
    <w:lvl w:ilvl="4" w:tplc="A2C627B2">
      <w:numFmt w:val="decimal"/>
      <w:lvlText w:val=""/>
      <w:lvlJc w:val="left"/>
    </w:lvl>
    <w:lvl w:ilvl="5" w:tplc="3ED6F960">
      <w:numFmt w:val="decimal"/>
      <w:lvlText w:val=""/>
      <w:lvlJc w:val="left"/>
    </w:lvl>
    <w:lvl w:ilvl="6" w:tplc="7052754A">
      <w:numFmt w:val="decimal"/>
      <w:lvlText w:val=""/>
      <w:lvlJc w:val="left"/>
    </w:lvl>
    <w:lvl w:ilvl="7" w:tplc="FBD47BD4">
      <w:numFmt w:val="decimal"/>
      <w:lvlText w:val=""/>
      <w:lvlJc w:val="left"/>
    </w:lvl>
    <w:lvl w:ilvl="8" w:tplc="E45AEFBE">
      <w:numFmt w:val="decimal"/>
      <w:lvlText w:val=""/>
      <w:lvlJc w:val="left"/>
    </w:lvl>
  </w:abstractNum>
  <w:abstractNum w:abstractNumId="9" w15:restartNumberingAfterBreak="0">
    <w:nsid w:val="4C6F038B"/>
    <w:multiLevelType w:val="hybridMultilevel"/>
    <w:tmpl w:val="0BE82136"/>
    <w:lvl w:ilvl="0" w:tplc="9836DBAC">
      <w:start w:val="1"/>
      <w:numFmt w:val="bullet"/>
      <w:lvlText w:val="●"/>
      <w:lvlJc w:val="left"/>
      <w:pPr>
        <w:ind w:left="720" w:hanging="360"/>
      </w:pPr>
    </w:lvl>
    <w:lvl w:ilvl="1" w:tplc="DABABF1E">
      <w:start w:val="1"/>
      <w:numFmt w:val="bullet"/>
      <w:lvlText w:val="○"/>
      <w:lvlJc w:val="left"/>
      <w:pPr>
        <w:ind w:left="1440" w:hanging="360"/>
      </w:pPr>
    </w:lvl>
    <w:lvl w:ilvl="2" w:tplc="58B6CD96">
      <w:start w:val="1"/>
      <w:numFmt w:val="bullet"/>
      <w:lvlText w:val="■"/>
      <w:lvlJc w:val="left"/>
      <w:pPr>
        <w:ind w:left="2160" w:hanging="360"/>
      </w:pPr>
    </w:lvl>
    <w:lvl w:ilvl="3" w:tplc="978A271E">
      <w:start w:val="1"/>
      <w:numFmt w:val="bullet"/>
      <w:lvlText w:val="●"/>
      <w:lvlJc w:val="left"/>
      <w:pPr>
        <w:ind w:left="2880" w:hanging="360"/>
      </w:pPr>
    </w:lvl>
    <w:lvl w:ilvl="4" w:tplc="FA60BE30">
      <w:start w:val="1"/>
      <w:numFmt w:val="bullet"/>
      <w:lvlText w:val="○"/>
      <w:lvlJc w:val="left"/>
      <w:pPr>
        <w:ind w:left="3600" w:hanging="360"/>
      </w:pPr>
    </w:lvl>
    <w:lvl w:ilvl="5" w:tplc="E2F6B544">
      <w:start w:val="1"/>
      <w:numFmt w:val="bullet"/>
      <w:lvlText w:val="■"/>
      <w:lvlJc w:val="left"/>
      <w:pPr>
        <w:ind w:left="4320" w:hanging="360"/>
      </w:pPr>
    </w:lvl>
    <w:lvl w:ilvl="6" w:tplc="8F3ECCAE">
      <w:start w:val="1"/>
      <w:numFmt w:val="bullet"/>
      <w:lvlText w:val="●"/>
      <w:lvlJc w:val="left"/>
      <w:pPr>
        <w:ind w:left="5040" w:hanging="360"/>
      </w:pPr>
    </w:lvl>
    <w:lvl w:ilvl="7" w:tplc="D32000B6">
      <w:start w:val="1"/>
      <w:numFmt w:val="bullet"/>
      <w:lvlText w:val="●"/>
      <w:lvlJc w:val="left"/>
      <w:pPr>
        <w:ind w:left="5760" w:hanging="360"/>
      </w:pPr>
    </w:lvl>
    <w:lvl w:ilvl="8" w:tplc="B914DA54">
      <w:start w:val="1"/>
      <w:numFmt w:val="bullet"/>
      <w:lvlText w:val="●"/>
      <w:lvlJc w:val="left"/>
      <w:pPr>
        <w:ind w:left="6480" w:hanging="360"/>
      </w:pPr>
    </w:lvl>
  </w:abstractNum>
  <w:abstractNum w:abstractNumId="10" w15:restartNumberingAfterBreak="0">
    <w:nsid w:val="4F3E4DFC"/>
    <w:multiLevelType w:val="hybridMultilevel"/>
    <w:tmpl w:val="16229A2E"/>
    <w:lvl w:ilvl="0" w:tplc="5B72A0D2">
      <w:start w:val="1"/>
      <w:numFmt w:val="decimal"/>
      <w:lvlText w:val="%1."/>
      <w:lvlJc w:val="left"/>
      <w:pPr>
        <w:ind w:left="540" w:hanging="360"/>
      </w:pPr>
    </w:lvl>
    <w:lvl w:ilvl="1" w:tplc="427E39B4">
      <w:start w:val="1"/>
      <w:numFmt w:val="lowerLetter"/>
      <w:lvlText w:val="%2)"/>
      <w:lvlJc w:val="left"/>
      <w:pPr>
        <w:ind w:left="1080" w:hanging="360"/>
      </w:pPr>
    </w:lvl>
    <w:lvl w:ilvl="2" w:tplc="36FE3B48">
      <w:numFmt w:val="decimal"/>
      <w:lvlText w:val=""/>
      <w:lvlJc w:val="left"/>
    </w:lvl>
    <w:lvl w:ilvl="3" w:tplc="8424FC32">
      <w:numFmt w:val="decimal"/>
      <w:lvlText w:val=""/>
      <w:lvlJc w:val="left"/>
    </w:lvl>
    <w:lvl w:ilvl="4" w:tplc="AF7E237A">
      <w:numFmt w:val="decimal"/>
      <w:lvlText w:val=""/>
      <w:lvlJc w:val="left"/>
    </w:lvl>
    <w:lvl w:ilvl="5" w:tplc="5E16F572">
      <w:numFmt w:val="decimal"/>
      <w:lvlText w:val=""/>
      <w:lvlJc w:val="left"/>
    </w:lvl>
    <w:lvl w:ilvl="6" w:tplc="A7F842E2">
      <w:numFmt w:val="decimal"/>
      <w:lvlText w:val=""/>
      <w:lvlJc w:val="left"/>
    </w:lvl>
    <w:lvl w:ilvl="7" w:tplc="468241F8">
      <w:numFmt w:val="decimal"/>
      <w:lvlText w:val=""/>
      <w:lvlJc w:val="left"/>
    </w:lvl>
    <w:lvl w:ilvl="8" w:tplc="5A0AC4A2">
      <w:numFmt w:val="decimal"/>
      <w:lvlText w:val=""/>
      <w:lvlJc w:val="left"/>
    </w:lvl>
  </w:abstractNum>
  <w:abstractNum w:abstractNumId="11" w15:restartNumberingAfterBreak="0">
    <w:nsid w:val="595256AB"/>
    <w:multiLevelType w:val="hybridMultilevel"/>
    <w:tmpl w:val="45C4F438"/>
    <w:lvl w:ilvl="0" w:tplc="D2A83768">
      <w:start w:val="1"/>
      <w:numFmt w:val="decimal"/>
      <w:lvlText w:val="%1."/>
      <w:lvlJc w:val="left"/>
      <w:pPr>
        <w:ind w:left="540" w:hanging="360"/>
      </w:pPr>
    </w:lvl>
    <w:lvl w:ilvl="1" w:tplc="F864C5C8">
      <w:start w:val="1"/>
      <w:numFmt w:val="lowerLetter"/>
      <w:lvlText w:val="%2)"/>
      <w:lvlJc w:val="left"/>
      <w:pPr>
        <w:ind w:left="1080" w:hanging="360"/>
      </w:pPr>
    </w:lvl>
    <w:lvl w:ilvl="2" w:tplc="25D6F844">
      <w:numFmt w:val="decimal"/>
      <w:lvlText w:val=""/>
      <w:lvlJc w:val="left"/>
    </w:lvl>
    <w:lvl w:ilvl="3" w:tplc="D1C05B4E">
      <w:numFmt w:val="decimal"/>
      <w:lvlText w:val=""/>
      <w:lvlJc w:val="left"/>
    </w:lvl>
    <w:lvl w:ilvl="4" w:tplc="2702E0F0">
      <w:numFmt w:val="decimal"/>
      <w:lvlText w:val=""/>
      <w:lvlJc w:val="left"/>
    </w:lvl>
    <w:lvl w:ilvl="5" w:tplc="0BB432EC">
      <w:numFmt w:val="decimal"/>
      <w:lvlText w:val=""/>
      <w:lvlJc w:val="left"/>
    </w:lvl>
    <w:lvl w:ilvl="6" w:tplc="E8A238D8">
      <w:numFmt w:val="decimal"/>
      <w:lvlText w:val=""/>
      <w:lvlJc w:val="left"/>
    </w:lvl>
    <w:lvl w:ilvl="7" w:tplc="432418A0">
      <w:numFmt w:val="decimal"/>
      <w:lvlText w:val=""/>
      <w:lvlJc w:val="left"/>
    </w:lvl>
    <w:lvl w:ilvl="8" w:tplc="214A9CEC">
      <w:numFmt w:val="decimal"/>
      <w:lvlText w:val=""/>
      <w:lvlJc w:val="left"/>
    </w:lvl>
  </w:abstractNum>
  <w:abstractNum w:abstractNumId="12" w15:restartNumberingAfterBreak="0">
    <w:nsid w:val="658E3965"/>
    <w:multiLevelType w:val="hybridMultilevel"/>
    <w:tmpl w:val="0ECCEE86"/>
    <w:lvl w:ilvl="0" w:tplc="4B74F33E">
      <w:start w:val="1"/>
      <w:numFmt w:val="decimal"/>
      <w:lvlText w:val="%1."/>
      <w:lvlJc w:val="left"/>
      <w:pPr>
        <w:ind w:left="540" w:hanging="360"/>
      </w:pPr>
    </w:lvl>
    <w:lvl w:ilvl="1" w:tplc="5C884090">
      <w:start w:val="1"/>
      <w:numFmt w:val="lowerLetter"/>
      <w:lvlText w:val="%2)"/>
      <w:lvlJc w:val="left"/>
      <w:pPr>
        <w:ind w:left="1080" w:hanging="360"/>
      </w:pPr>
    </w:lvl>
    <w:lvl w:ilvl="2" w:tplc="4F04A27A">
      <w:numFmt w:val="decimal"/>
      <w:lvlText w:val=""/>
      <w:lvlJc w:val="left"/>
    </w:lvl>
    <w:lvl w:ilvl="3" w:tplc="CFB276A4">
      <w:numFmt w:val="decimal"/>
      <w:lvlText w:val=""/>
      <w:lvlJc w:val="left"/>
    </w:lvl>
    <w:lvl w:ilvl="4" w:tplc="F750394E">
      <w:numFmt w:val="decimal"/>
      <w:lvlText w:val=""/>
      <w:lvlJc w:val="left"/>
    </w:lvl>
    <w:lvl w:ilvl="5" w:tplc="E666845C">
      <w:numFmt w:val="decimal"/>
      <w:lvlText w:val=""/>
      <w:lvlJc w:val="left"/>
    </w:lvl>
    <w:lvl w:ilvl="6" w:tplc="2D8A5F76">
      <w:numFmt w:val="decimal"/>
      <w:lvlText w:val=""/>
      <w:lvlJc w:val="left"/>
    </w:lvl>
    <w:lvl w:ilvl="7" w:tplc="BC7A2A6A">
      <w:numFmt w:val="decimal"/>
      <w:lvlText w:val=""/>
      <w:lvlJc w:val="left"/>
    </w:lvl>
    <w:lvl w:ilvl="8" w:tplc="8990E5E0">
      <w:numFmt w:val="decimal"/>
      <w:lvlText w:val=""/>
      <w:lvlJc w:val="left"/>
    </w:lvl>
  </w:abstractNum>
  <w:abstractNum w:abstractNumId="13" w15:restartNumberingAfterBreak="0">
    <w:nsid w:val="690A74F4"/>
    <w:multiLevelType w:val="hybridMultilevel"/>
    <w:tmpl w:val="0A907A1E"/>
    <w:lvl w:ilvl="0" w:tplc="4A2266AE">
      <w:start w:val="1"/>
      <w:numFmt w:val="decimal"/>
      <w:lvlText w:val="%1."/>
      <w:lvlJc w:val="left"/>
      <w:pPr>
        <w:ind w:left="540" w:hanging="360"/>
      </w:pPr>
    </w:lvl>
    <w:lvl w:ilvl="1" w:tplc="80C0DF5C">
      <w:start w:val="1"/>
      <w:numFmt w:val="lowerLetter"/>
      <w:lvlText w:val="%2)"/>
      <w:lvlJc w:val="left"/>
      <w:pPr>
        <w:ind w:left="1080" w:hanging="360"/>
      </w:pPr>
    </w:lvl>
    <w:lvl w:ilvl="2" w:tplc="549EC872">
      <w:numFmt w:val="decimal"/>
      <w:lvlText w:val=""/>
      <w:lvlJc w:val="left"/>
    </w:lvl>
    <w:lvl w:ilvl="3" w:tplc="30CC53B4">
      <w:numFmt w:val="decimal"/>
      <w:lvlText w:val=""/>
      <w:lvlJc w:val="left"/>
    </w:lvl>
    <w:lvl w:ilvl="4" w:tplc="9C76DE8C">
      <w:numFmt w:val="decimal"/>
      <w:lvlText w:val=""/>
      <w:lvlJc w:val="left"/>
    </w:lvl>
    <w:lvl w:ilvl="5" w:tplc="3536D0A0">
      <w:numFmt w:val="decimal"/>
      <w:lvlText w:val=""/>
      <w:lvlJc w:val="left"/>
    </w:lvl>
    <w:lvl w:ilvl="6" w:tplc="014E757C">
      <w:numFmt w:val="decimal"/>
      <w:lvlText w:val=""/>
      <w:lvlJc w:val="left"/>
    </w:lvl>
    <w:lvl w:ilvl="7" w:tplc="77F433B8">
      <w:numFmt w:val="decimal"/>
      <w:lvlText w:val=""/>
      <w:lvlJc w:val="left"/>
    </w:lvl>
    <w:lvl w:ilvl="8" w:tplc="6352DF36">
      <w:numFmt w:val="decimal"/>
      <w:lvlText w:val=""/>
      <w:lvlJc w:val="left"/>
    </w:lvl>
  </w:abstractNum>
  <w:num w:numId="1" w16cid:durableId="1406418651">
    <w:abstractNumId w:val="9"/>
    <w:lvlOverride w:ilvl="0">
      <w:startOverride w:val="1"/>
    </w:lvlOverride>
  </w:num>
  <w:num w:numId="2" w16cid:durableId="140673147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923"/>
    <w:rsid w:val="00023610"/>
    <w:rsid w:val="000F3EE8"/>
    <w:rsid w:val="0013690F"/>
    <w:rsid w:val="00303F4A"/>
    <w:rsid w:val="00327FB8"/>
    <w:rsid w:val="00375D76"/>
    <w:rsid w:val="003B5A87"/>
    <w:rsid w:val="007301B1"/>
    <w:rsid w:val="00764698"/>
    <w:rsid w:val="00775960"/>
    <w:rsid w:val="007A182D"/>
    <w:rsid w:val="007D5472"/>
    <w:rsid w:val="0080230F"/>
    <w:rsid w:val="00832F13"/>
    <w:rsid w:val="008B3A6F"/>
    <w:rsid w:val="00A85EFC"/>
    <w:rsid w:val="00A86058"/>
    <w:rsid w:val="00AA5B7A"/>
    <w:rsid w:val="00B451E5"/>
    <w:rsid w:val="00BF43F4"/>
    <w:rsid w:val="00C74CAC"/>
    <w:rsid w:val="00D35C26"/>
    <w:rsid w:val="00D90923"/>
    <w:rsid w:val="00E25C91"/>
    <w:rsid w:val="00E75CC7"/>
    <w:rsid w:val="00F2214B"/>
    <w:rsid w:val="00F32ED6"/>
    <w:rsid w:val="00FB5439"/>
    <w:rsid w:val="00FD4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DD90F6"/>
  <w15:docId w15:val="{F2AEAA25-0EFA-41CE-AA3B-EA310735A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1F3A5F"/>
      <w:sz w:val="25"/>
      <w:szCs w:val="25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spacing w:before="140" w:after="60"/>
      <w:outlineLvl w:val="3"/>
    </w:pPr>
    <w:rPr>
      <w:b/>
      <w:bCs/>
      <w:i/>
      <w:iCs/>
      <w:color w:val="333333"/>
      <w:sz w:val="21"/>
      <w:szCs w:val="21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32F1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2F1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832F13"/>
    <w:pPr>
      <w:spacing w:after="100"/>
      <w:ind w:left="440"/>
    </w:pPr>
  </w:style>
  <w:style w:type="paragraph" w:styleId="NormalWeb">
    <w:name w:val="Normal (Web)"/>
    <w:basedOn w:val="Normal"/>
    <w:uiPriority w:val="99"/>
    <w:semiHidden/>
    <w:unhideWhenUsed/>
    <w:rsid w:val="00FB543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31</Pages>
  <Words>5672</Words>
  <Characters>32332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 LAB GROUP QT2 ASSIGNMENT 1 REPORT TEMPLATE</vt:lpstr>
    </vt:vector>
  </TitlesOfParts>
  <Company/>
  <LinksUpToDate>false</LinksUpToDate>
  <CharactersWithSpaces>37929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 LAB GROUP QT2 ASSIGNMENT 1 REPORT TEMPLATE</dc:title>
  <dc:creator>Ky-Trung Pham</dc:creator>
  <cp:lastModifiedBy>Hoang phuc Vu</cp:lastModifiedBy>
  <cp:revision>2</cp:revision>
  <dcterms:created xsi:type="dcterms:W3CDTF">2026-10-25T14:50:00Z</dcterms:created>
  <dcterms:modified xsi:type="dcterms:W3CDTF">2026-10-25T14:50:00Z</dcterms:modified>
</cp:coreProperties>
</file>