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9B5FA" w14:textId="5744AB07" w:rsidR="006C1F33" w:rsidRDefault="002A6A30" w:rsidP="002A6A30">
      <w:pPr>
        <w:jc w:val="center"/>
        <w:rPr>
          <w:rFonts w:ascii="Times New Roman" w:hAnsi="Times New Roman" w:cs="Times New Roman"/>
          <w:b/>
          <w:bCs/>
          <w:sz w:val="28"/>
          <w:szCs w:val="28"/>
        </w:rPr>
      </w:pPr>
      <w:r w:rsidRPr="002A6A30">
        <w:rPr>
          <w:rFonts w:ascii="Times New Roman" w:hAnsi="Times New Roman" w:cs="Times New Roman"/>
          <w:b/>
          <w:bCs/>
          <w:sz w:val="28"/>
          <w:szCs w:val="28"/>
        </w:rPr>
        <w:t>МОДЕЛИРОВАНИЕ ТРАНСПОРТНЫХ СИСТЕМ</w:t>
      </w:r>
    </w:p>
    <w:p w14:paraId="00621366" w14:textId="524A635E" w:rsidR="002A6A30" w:rsidRDefault="002A6A30" w:rsidP="002A6A30">
      <w:pPr>
        <w:jc w:val="center"/>
        <w:rPr>
          <w:rFonts w:ascii="Times New Roman" w:hAnsi="Times New Roman" w:cs="Times New Roman"/>
          <w:sz w:val="28"/>
          <w:szCs w:val="28"/>
        </w:rPr>
      </w:pPr>
      <w:r>
        <w:rPr>
          <w:rFonts w:ascii="Times New Roman" w:hAnsi="Times New Roman" w:cs="Times New Roman"/>
          <w:sz w:val="28"/>
          <w:szCs w:val="28"/>
        </w:rPr>
        <w:t xml:space="preserve">автор статьи: </w:t>
      </w:r>
      <w:proofErr w:type="spellStart"/>
      <w:r>
        <w:rPr>
          <w:rFonts w:ascii="Times New Roman" w:hAnsi="Times New Roman" w:cs="Times New Roman"/>
          <w:sz w:val="28"/>
          <w:szCs w:val="28"/>
        </w:rPr>
        <w:t>Забнин</w:t>
      </w:r>
      <w:proofErr w:type="spellEnd"/>
      <w:r>
        <w:rPr>
          <w:rFonts w:ascii="Times New Roman" w:hAnsi="Times New Roman" w:cs="Times New Roman"/>
          <w:sz w:val="28"/>
          <w:szCs w:val="28"/>
        </w:rPr>
        <w:t xml:space="preserve"> Платон</w:t>
      </w:r>
    </w:p>
    <w:p w14:paraId="0AD2FCDF" w14:textId="05CACCEB"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 xml:space="preserve">Транспортные система – взаимосвязанный комплекс всех видов транспорта, инфраструктуры, технических устройств и средств управления. Однако в статье речь пойдёт про самую главную часть, являющуюся стержнем, на который нанизывается всё остальное, а именно – о комплексе транспорта. В частности, главную его составляющую – дорожно-транспортную сеть (сокр. до ДТС), нужно уметь моделировать, дабы избежать крупных проблем со всем остальным. </w:t>
      </w:r>
    </w:p>
    <w:p w14:paraId="24C6E5E6" w14:textId="2A58592B"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 xml:space="preserve">Для начала нужно понять, какими способами можно моделировать ДТС. По сути, ДТС можно свести к связному взвешенному ориентированному граф, а машины, пешеходы и транспорт будут перемещаться по нему. Таким образом, моделирование становится гораздо проще для восприятия. </w:t>
      </w:r>
      <w:r w:rsidR="0010084E">
        <w:rPr>
          <w:rFonts w:ascii="Times New Roman" w:hAnsi="Times New Roman" w:cs="Times New Roman"/>
          <w:sz w:val="28"/>
          <w:szCs w:val="28"/>
        </w:rPr>
        <w:t xml:space="preserve">Дальше нужно разобраться с уровнем генерации. Нужно ли охватить всю сеть, взять какой-либо кусок в рамках нескольких кварталов или посмотреть, как работает перекрёсток? Для этого тоже предназначаются разные алгоритмы. Например, для микроуровня моделирование строится к корректной работе светофоров, пешеходных переходов, поворотов и другой уличной инфраструктуре. Для отдельно взятого перекрёстка нужно учитывать возможный пассажиропоток и его пропускную способность (как заявленную, так и фактическую). Однако это сводится к наблюдению на местности процентного соотношения машин: с какой стороны какая доля машин едет, куда поворачивает, среднее время ожидания. Аналогично с пешеходами. Остаётся только регулировать фазы зелёного и красного света, чтобы перекрёсток работал как можно эффективнее. </w:t>
      </w:r>
    </w:p>
    <w:p w14:paraId="1A6186FD" w14:textId="776B1766" w:rsidR="0010084E" w:rsidRDefault="0010084E" w:rsidP="00AB7695">
      <w:pPr>
        <w:rPr>
          <w:rFonts w:ascii="Times New Roman" w:hAnsi="Times New Roman" w:cs="Times New Roman"/>
          <w:sz w:val="28"/>
          <w:szCs w:val="28"/>
        </w:rPr>
      </w:pPr>
      <w:r>
        <w:rPr>
          <w:rFonts w:ascii="Times New Roman" w:hAnsi="Times New Roman" w:cs="Times New Roman"/>
          <w:sz w:val="28"/>
          <w:szCs w:val="28"/>
        </w:rPr>
        <w:tab/>
        <w:t xml:space="preserve">Для макроуровня существуют более интересные алгоритмы моделирования, да и мерить можно уже больше параметров. Первая группа алгоритмов </w:t>
      </w:r>
      <w:r w:rsidR="00CE6CD6">
        <w:rPr>
          <w:rFonts w:ascii="Times New Roman" w:hAnsi="Times New Roman" w:cs="Times New Roman"/>
          <w:sz w:val="28"/>
          <w:szCs w:val="28"/>
        </w:rPr>
        <w:t xml:space="preserve">оценивает каждый объект (будь то это машина, человек или что-либо ещё) отдельно. Вторая группа – алгоритмы, </w:t>
      </w:r>
      <w:r w:rsidR="001D2CE5">
        <w:rPr>
          <w:rFonts w:ascii="Times New Roman" w:hAnsi="Times New Roman" w:cs="Times New Roman"/>
          <w:sz w:val="28"/>
          <w:szCs w:val="28"/>
        </w:rPr>
        <w:t xml:space="preserve">в которых каждая единица транспорта подчиняется единому паттерну движения. Третья группа – алгоритмы, где уже не разделяется отдельно взятый транспорт. Разберём каждую подробнее. </w:t>
      </w:r>
    </w:p>
    <w:p w14:paraId="15CAF7EE" w14:textId="3514797F" w:rsidR="008A6EFC" w:rsidRDefault="001D2CE5" w:rsidP="00AB7695">
      <w:pPr>
        <w:rPr>
          <w:rFonts w:ascii="Times New Roman" w:hAnsi="Times New Roman" w:cs="Times New Roman"/>
          <w:sz w:val="28"/>
          <w:szCs w:val="28"/>
        </w:rPr>
      </w:pPr>
      <w:r>
        <w:rPr>
          <w:rFonts w:ascii="Times New Roman" w:hAnsi="Times New Roman" w:cs="Times New Roman"/>
          <w:sz w:val="28"/>
          <w:szCs w:val="28"/>
        </w:rPr>
        <w:tab/>
        <w:t xml:space="preserve">Первая группа – каждый субъект моделирования реализуется отдельно и независимо. </w:t>
      </w:r>
      <w:r w:rsidR="00B024C5">
        <w:rPr>
          <w:rFonts w:ascii="Times New Roman" w:hAnsi="Times New Roman" w:cs="Times New Roman"/>
          <w:sz w:val="28"/>
          <w:szCs w:val="28"/>
        </w:rPr>
        <w:t xml:space="preserve">Здесь можно выделить два основных подхода к моделированию: базирование на расстоянии и базирование на времени. Соответственно, первый алгоритм опирается на то, что транспорту нужно доехать из точки А в точку Б за наименьшее расстояние, второй – за </w:t>
      </w:r>
      <w:r w:rsidR="00B024C5">
        <w:rPr>
          <w:rFonts w:ascii="Times New Roman" w:hAnsi="Times New Roman" w:cs="Times New Roman"/>
          <w:sz w:val="28"/>
          <w:szCs w:val="28"/>
        </w:rPr>
        <w:lastRenderedPageBreak/>
        <w:t xml:space="preserve">наименьшее время. В основе лежит алгоритм </w:t>
      </w:r>
      <w:proofErr w:type="spellStart"/>
      <w:r w:rsidR="00B024C5">
        <w:rPr>
          <w:rFonts w:ascii="Times New Roman" w:hAnsi="Times New Roman" w:cs="Times New Roman"/>
          <w:sz w:val="28"/>
          <w:szCs w:val="28"/>
        </w:rPr>
        <w:t>Дейкстры</w:t>
      </w:r>
      <w:proofErr w:type="spellEnd"/>
      <w:r w:rsidR="00B024C5">
        <w:rPr>
          <w:rFonts w:ascii="Times New Roman" w:hAnsi="Times New Roman" w:cs="Times New Roman"/>
          <w:sz w:val="28"/>
          <w:szCs w:val="28"/>
        </w:rPr>
        <w:t xml:space="preserve"> и его </w:t>
      </w:r>
      <w:r w:rsidR="008A6EFC">
        <w:rPr>
          <w:rFonts w:ascii="Times New Roman" w:hAnsi="Times New Roman" w:cs="Times New Roman"/>
          <w:sz w:val="28"/>
          <w:szCs w:val="28"/>
        </w:rPr>
        <w:t>улучшенная</w:t>
      </w:r>
      <w:r w:rsidR="00B024C5">
        <w:rPr>
          <w:rFonts w:ascii="Times New Roman" w:hAnsi="Times New Roman" w:cs="Times New Roman"/>
          <w:sz w:val="28"/>
          <w:szCs w:val="28"/>
        </w:rPr>
        <w:t xml:space="preserve"> верси</w:t>
      </w:r>
      <w:r w:rsidR="008A6EFC">
        <w:rPr>
          <w:rFonts w:ascii="Times New Roman" w:hAnsi="Times New Roman" w:cs="Times New Roman"/>
          <w:sz w:val="28"/>
          <w:szCs w:val="28"/>
        </w:rPr>
        <w:t>я</w:t>
      </w:r>
      <w:r w:rsidR="00383FB9">
        <w:rPr>
          <w:rFonts w:ascii="Times New Roman" w:hAnsi="Times New Roman" w:cs="Times New Roman"/>
          <w:sz w:val="28"/>
          <w:szCs w:val="28"/>
        </w:rPr>
        <w:t>, например, алгоритм А*</w:t>
      </w:r>
      <w:r w:rsidR="008A6EFC">
        <w:rPr>
          <w:rFonts w:ascii="Times New Roman" w:hAnsi="Times New Roman" w:cs="Times New Roman"/>
          <w:sz w:val="28"/>
          <w:szCs w:val="28"/>
        </w:rPr>
        <w:t xml:space="preserve">. </w:t>
      </w:r>
    </w:p>
    <w:p w14:paraId="4341A247" w14:textId="3E1124B7" w:rsidR="001D2CE5" w:rsidRDefault="008A6EFC" w:rsidP="00AB7695">
      <w:pPr>
        <w:rPr>
          <w:rFonts w:ascii="Times New Roman" w:hAnsi="Times New Roman" w:cs="Times New Roman"/>
          <w:sz w:val="28"/>
          <w:szCs w:val="28"/>
        </w:rPr>
      </w:pPr>
      <w:r>
        <w:rPr>
          <w:rFonts w:ascii="Times New Roman" w:hAnsi="Times New Roman" w:cs="Times New Roman"/>
          <w:sz w:val="28"/>
          <w:szCs w:val="28"/>
        </w:rPr>
        <w:tab/>
        <w:t xml:space="preserve">Как его смоделировать? Нужно на реальной сетке замерить расстояния или время (которое будет зависеть от скорости проезда машин и в разное время будет меняться) каждого ребра будущего графа </w:t>
      </w:r>
      <w:r w:rsidR="004F1404">
        <w:rPr>
          <w:rFonts w:ascii="Times New Roman" w:hAnsi="Times New Roman" w:cs="Times New Roman"/>
          <w:sz w:val="28"/>
          <w:szCs w:val="28"/>
        </w:rPr>
        <w:t>ДТС</w:t>
      </w:r>
      <w:r>
        <w:rPr>
          <w:rFonts w:ascii="Times New Roman" w:hAnsi="Times New Roman" w:cs="Times New Roman"/>
          <w:sz w:val="28"/>
          <w:szCs w:val="28"/>
        </w:rPr>
        <w:t xml:space="preserve">, построить граф и запустить на нём алгоритм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Код с визуализацией алгоритма содержится в дополнительных материалах. </w:t>
      </w:r>
      <w:r w:rsidR="00921203">
        <w:rPr>
          <w:rFonts w:ascii="Times New Roman" w:hAnsi="Times New Roman" w:cs="Times New Roman"/>
          <w:sz w:val="28"/>
          <w:szCs w:val="28"/>
        </w:rPr>
        <w:t>И как вывод, алгоритм достаточно точно отображает модель поведения реальных водителей, однако достаточно сложен в реализации и зачастую не отражает реальных потребностей (например, передвижение потоков в час пик достаточно однообразно).</w:t>
      </w:r>
    </w:p>
    <w:p w14:paraId="0C2CF630" w14:textId="644E092C" w:rsidR="004F1404" w:rsidRDefault="004F1404" w:rsidP="00AB7695">
      <w:pPr>
        <w:rPr>
          <w:rFonts w:ascii="Times New Roman" w:hAnsi="Times New Roman" w:cs="Times New Roman"/>
          <w:sz w:val="28"/>
          <w:szCs w:val="28"/>
        </w:rPr>
      </w:pPr>
      <w:r>
        <w:rPr>
          <w:rFonts w:ascii="Times New Roman" w:hAnsi="Times New Roman" w:cs="Times New Roman"/>
          <w:sz w:val="28"/>
          <w:szCs w:val="28"/>
        </w:rPr>
        <w:tab/>
        <w:t xml:space="preserve">Вторая группа – каждый субъект моделирования реализуется отдельно, но все они подчиняются чётким параметрам, которые от ним не зависят. То есть независимо от начальной точки, все субъекты ведут себя одинаково. Они наиболее полезны, если нужно узнать пропускную способность ДТС. Также алгоритмы могут выяснить, какова </w:t>
      </w:r>
      <w:r w:rsidR="001E2AA6">
        <w:rPr>
          <w:rFonts w:ascii="Times New Roman" w:hAnsi="Times New Roman" w:cs="Times New Roman"/>
          <w:sz w:val="28"/>
          <w:szCs w:val="28"/>
        </w:rPr>
        <w:t xml:space="preserve">интенсивность, средняя скорость или плотность движения на конкретном участке дороги и помогут в настройке "зелёных волн" светофоров. </w:t>
      </w:r>
    </w:p>
    <w:p w14:paraId="20C2D240" w14:textId="1132986A" w:rsidR="001E2AA6" w:rsidRDefault="001E2AA6" w:rsidP="00AB7695">
      <w:pPr>
        <w:rPr>
          <w:rFonts w:ascii="Times New Roman" w:hAnsi="Times New Roman" w:cs="Times New Roman"/>
          <w:sz w:val="28"/>
          <w:szCs w:val="28"/>
        </w:rPr>
      </w:pPr>
      <w:r>
        <w:rPr>
          <w:rFonts w:ascii="Times New Roman" w:hAnsi="Times New Roman" w:cs="Times New Roman"/>
          <w:sz w:val="28"/>
          <w:szCs w:val="28"/>
        </w:rPr>
        <w:tab/>
        <w:t>Пожалуй, самый известный алгоритм моделирования – Манхэттенская модель поведения. Он заключается в том, что на</w:t>
      </w:r>
      <w:r w:rsidR="00921203">
        <w:rPr>
          <w:rFonts w:ascii="Times New Roman" w:hAnsi="Times New Roman" w:cs="Times New Roman"/>
          <w:sz w:val="28"/>
          <w:szCs w:val="28"/>
        </w:rPr>
        <w:t xml:space="preserve"> ДТС, разбитой на кварталы, </w:t>
      </w:r>
      <w:r>
        <w:rPr>
          <w:rFonts w:ascii="Times New Roman" w:hAnsi="Times New Roman" w:cs="Times New Roman"/>
          <w:sz w:val="28"/>
          <w:szCs w:val="28"/>
        </w:rPr>
        <w:t xml:space="preserve">передвигаются машины. На каждом перекрёстке они с вероятностью в 50% проезжают прямо, с процентом 25% поворачивают влево, с процентом 25% вправо. </w:t>
      </w:r>
      <w:r w:rsidR="00921203">
        <w:rPr>
          <w:rFonts w:ascii="Times New Roman" w:hAnsi="Times New Roman" w:cs="Times New Roman"/>
          <w:sz w:val="28"/>
          <w:szCs w:val="28"/>
        </w:rPr>
        <w:t xml:space="preserve">Она больше всего подходит для ДТС, устроенной единообразно: например, дороги идут только перпендикулярно друг другу или радиально-круговой ДТС. Однако эту модель можно улучшить и аппроксимировать для абсолютно любой ДТС. На каждом перекрёстке можно рассчитывать, с какой вероятностью машина повернёт или поедет прямо или воспользоваться условностью, что поворот на каждую дорогу равновероятен. </w:t>
      </w:r>
      <w:r w:rsidR="00614087">
        <w:rPr>
          <w:rFonts w:ascii="Times New Roman" w:hAnsi="Times New Roman" w:cs="Times New Roman"/>
          <w:sz w:val="28"/>
          <w:szCs w:val="28"/>
        </w:rPr>
        <w:t xml:space="preserve">Однако, такая модель совсем не учитывает плотность дорог, точки притяжения и движение потоков так таковое, но позволяет узнать, где находятся «слабые места» у ДТС.  </w:t>
      </w:r>
    </w:p>
    <w:p w14:paraId="5D0DC537" w14:textId="05678752" w:rsidR="008177A0" w:rsidRDefault="008177A0" w:rsidP="00AB7695">
      <w:pPr>
        <w:rPr>
          <w:rFonts w:ascii="Times New Roman" w:hAnsi="Times New Roman" w:cs="Times New Roman"/>
          <w:sz w:val="28"/>
          <w:szCs w:val="28"/>
        </w:rPr>
      </w:pPr>
      <w:r>
        <w:rPr>
          <w:rFonts w:ascii="Times New Roman" w:hAnsi="Times New Roman" w:cs="Times New Roman"/>
          <w:sz w:val="28"/>
          <w:szCs w:val="28"/>
        </w:rPr>
        <w:tab/>
        <w:t xml:space="preserve">Другие модели, заслуживающие внимания </w:t>
      </w:r>
      <w:r w:rsidR="00290A1A">
        <w:rPr>
          <w:rFonts w:ascii="Times New Roman" w:hAnsi="Times New Roman" w:cs="Times New Roman"/>
          <w:sz w:val="28"/>
          <w:szCs w:val="28"/>
        </w:rPr>
        <w:t>–</w:t>
      </w:r>
      <w:r>
        <w:rPr>
          <w:rFonts w:ascii="Times New Roman" w:hAnsi="Times New Roman" w:cs="Times New Roman"/>
          <w:sz w:val="28"/>
          <w:szCs w:val="28"/>
        </w:rPr>
        <w:t xml:space="preserve"> </w:t>
      </w:r>
      <w:r w:rsidR="00290A1A">
        <w:rPr>
          <w:rFonts w:ascii="Times New Roman" w:hAnsi="Times New Roman" w:cs="Times New Roman"/>
          <w:sz w:val="28"/>
          <w:szCs w:val="28"/>
        </w:rPr>
        <w:t xml:space="preserve">модели, базирующиеся на клеточных автоматах. </w:t>
      </w:r>
      <w:r w:rsidR="00CF538C">
        <w:rPr>
          <w:rFonts w:ascii="Times New Roman" w:hAnsi="Times New Roman" w:cs="Times New Roman"/>
          <w:sz w:val="28"/>
          <w:szCs w:val="28"/>
        </w:rPr>
        <w:t xml:space="preserve">Клеточные автоматы созданы, чтобы моделировать динамические системы, а значит они подходят для организации траффика. </w:t>
      </w:r>
      <w:r w:rsidR="00E77BE8">
        <w:rPr>
          <w:rFonts w:ascii="Times New Roman" w:hAnsi="Times New Roman" w:cs="Times New Roman"/>
          <w:sz w:val="28"/>
          <w:szCs w:val="28"/>
        </w:rPr>
        <w:t>Одна из таких моделей – модель Нагеля-</w:t>
      </w:r>
      <w:proofErr w:type="spellStart"/>
      <w:r w:rsidR="00E77BE8">
        <w:rPr>
          <w:rFonts w:ascii="Times New Roman" w:hAnsi="Times New Roman" w:cs="Times New Roman"/>
          <w:sz w:val="28"/>
          <w:szCs w:val="28"/>
        </w:rPr>
        <w:t>Шрекенберга</w:t>
      </w:r>
      <w:proofErr w:type="spellEnd"/>
      <w:r w:rsidR="00E77BE8">
        <w:rPr>
          <w:rFonts w:ascii="Times New Roman" w:hAnsi="Times New Roman" w:cs="Times New Roman"/>
          <w:sz w:val="28"/>
          <w:szCs w:val="28"/>
        </w:rPr>
        <w:t xml:space="preserve">, </w:t>
      </w:r>
      <w:r w:rsidR="00D02BC5">
        <w:rPr>
          <w:rFonts w:ascii="Times New Roman" w:hAnsi="Times New Roman" w:cs="Times New Roman"/>
          <w:sz w:val="28"/>
          <w:szCs w:val="28"/>
        </w:rPr>
        <w:t>которая может симулировать пробки. Принцип модели – разбиение дороги на ячейки, в каждой из которой может находиться максимум одна машина. У машины есть атрибут скорости, равный целому числу от 0 до 5 включительно. Дальше непрерывно выполняется цикл из 4 шагов для каждого ТС (время дискретно):</w:t>
      </w:r>
    </w:p>
    <w:p w14:paraId="77A9254D" w14:textId="28760FB8"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lastRenderedPageBreak/>
        <w:t>Ускорение: скорость всех ТС увеличивается на единицу, если она уже не достигла максимума</w:t>
      </w:r>
    </w:p>
    <w:p w14:paraId="5445C84E" w14:textId="0C2C63CE"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Замедление: ТС проверяется на предмет того, не меньше ли расстояние до ближайшим ТС спереди, нежели собственная скорость. Если меньше, то скорость понижается до кол-ва свободных ячеек впереди. Иначе ничего не происходит</w:t>
      </w:r>
    </w:p>
    <w:p w14:paraId="505B1D57" w14:textId="19FC3F9D"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Рандомизация: с некой вероятностью, скорость ТС снижается на 1, если она уже не равна единице</w:t>
      </w:r>
    </w:p>
    <w:p w14:paraId="7D213256" w14:textId="400E92AF"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Движение: все автомобили перемещаются на кол-во клеток, равное их скорости</w:t>
      </w:r>
    </w:p>
    <w:p w14:paraId="0A1E0EB6" w14:textId="72C27992" w:rsidR="00D02BC5" w:rsidRDefault="00D02BC5" w:rsidP="00F54E5E">
      <w:pPr>
        <w:ind w:firstLine="360"/>
        <w:rPr>
          <w:rFonts w:ascii="Times New Roman" w:hAnsi="Times New Roman" w:cs="Times New Roman"/>
          <w:sz w:val="28"/>
          <w:szCs w:val="28"/>
        </w:rPr>
      </w:pPr>
      <w:r>
        <w:rPr>
          <w:rFonts w:ascii="Times New Roman" w:hAnsi="Times New Roman" w:cs="Times New Roman"/>
          <w:sz w:val="28"/>
          <w:szCs w:val="28"/>
        </w:rPr>
        <w:t xml:space="preserve">Этот алгоритм хорошо описывает появление пробок, и следовательно, может быть применим вкупе с остальными </w:t>
      </w:r>
      <w:r w:rsidR="00F54E5E">
        <w:rPr>
          <w:rFonts w:ascii="Times New Roman" w:hAnsi="Times New Roman" w:cs="Times New Roman"/>
          <w:sz w:val="28"/>
          <w:szCs w:val="28"/>
        </w:rPr>
        <w:t>алгоритмами. Он также показывает, что заторы на дороге могут возникать из-за большого кол-ва машин, без внешнего воздействия (как например, перекрёстков или светофоров)</w:t>
      </w:r>
    </w:p>
    <w:p w14:paraId="469562A7" w14:textId="50C23007" w:rsidR="00F54E5E" w:rsidRPr="00D02BC5" w:rsidRDefault="00937F1D" w:rsidP="00F54E5E">
      <w:pPr>
        <w:ind w:firstLine="360"/>
        <w:rPr>
          <w:rFonts w:ascii="Times New Roman" w:hAnsi="Times New Roman" w:cs="Times New Roman"/>
          <w:sz w:val="28"/>
          <w:szCs w:val="28"/>
        </w:rPr>
      </w:pPr>
      <w:r>
        <w:rPr>
          <w:rFonts w:ascii="Times New Roman" w:hAnsi="Times New Roman" w:cs="Times New Roman"/>
          <w:sz w:val="28"/>
          <w:szCs w:val="28"/>
        </w:rPr>
        <w:t xml:space="preserve">В третью группу относятся алгоритмы, где транспортный поток не реализован в виде отдельный ТС, </w:t>
      </w:r>
      <w:r w:rsidR="00AD0995">
        <w:rPr>
          <w:rFonts w:ascii="Times New Roman" w:hAnsi="Times New Roman" w:cs="Times New Roman"/>
          <w:sz w:val="28"/>
          <w:szCs w:val="28"/>
        </w:rPr>
        <w:t xml:space="preserve">а скорее является жидкостью или газом, который распространяется по графу ДТС. </w:t>
      </w:r>
    </w:p>
    <w:sectPr w:rsidR="00F54E5E" w:rsidRPr="00D02BC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437212"/>
    <w:multiLevelType w:val="hybridMultilevel"/>
    <w:tmpl w:val="EBDE59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3F"/>
    <w:rsid w:val="0010084E"/>
    <w:rsid w:val="001D2CE5"/>
    <w:rsid w:val="001E2AA6"/>
    <w:rsid w:val="00290A1A"/>
    <w:rsid w:val="002A6A30"/>
    <w:rsid w:val="00383FB9"/>
    <w:rsid w:val="00467A3F"/>
    <w:rsid w:val="004D031E"/>
    <w:rsid w:val="004F1404"/>
    <w:rsid w:val="00614087"/>
    <w:rsid w:val="006B68FB"/>
    <w:rsid w:val="006C1F33"/>
    <w:rsid w:val="008177A0"/>
    <w:rsid w:val="008A6EFC"/>
    <w:rsid w:val="00921203"/>
    <w:rsid w:val="00937F1D"/>
    <w:rsid w:val="00AB7695"/>
    <w:rsid w:val="00AD0995"/>
    <w:rsid w:val="00B024C5"/>
    <w:rsid w:val="00C46F85"/>
    <w:rsid w:val="00CE6CD6"/>
    <w:rsid w:val="00CF538C"/>
    <w:rsid w:val="00D02BC5"/>
    <w:rsid w:val="00E77BE8"/>
    <w:rsid w:val="00F54E5E"/>
    <w:rsid w:val="00FF1FF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C8D"/>
  <w15:chartTrackingRefBased/>
  <w15:docId w15:val="{FA0B4A4C-F746-41A1-BCCD-4E8F165C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02BC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1</Pages>
  <Words>857</Words>
  <Characters>4890</Characters>
  <Application>Microsoft Office Word</Application>
  <DocSecurity>0</DocSecurity>
  <Lines>40</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zvpltpen139763@gmail.com</dc:creator>
  <cp:keywords/>
  <dc:description/>
  <cp:lastModifiedBy>zvpltpen139763@gmail.com</cp:lastModifiedBy>
  <cp:revision>16</cp:revision>
  <dcterms:created xsi:type="dcterms:W3CDTF">2026-02-24T08:28:00Z</dcterms:created>
  <dcterms:modified xsi:type="dcterms:W3CDTF">2026-03-01T19:55:00Z</dcterms:modified>
</cp:coreProperties>
</file>