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172FA3" w:rsidRDefault="009C046C">
      <w:r w:rsidRPr="009C046C">
        <w:rPr>
          <w:noProof/>
          <w:lang w:eastAsia="hu-HU"/>
        </w:rPr>
        <w:drawing>
          <wp:inline distT="0" distB="0" distL="0" distR="0" wp14:anchorId="5DD500FB" wp14:editId="4F688245">
            <wp:extent cx="5760720" cy="368300"/>
            <wp:effectExtent l="19050" t="19050" r="11430" b="1270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00"/>
                    </a:xfrm>
                    <a:prstGeom prst="rect">
                      <a:avLst/>
                    </a:prstGeom>
                    <a:ln w="254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CD53A7" w:rsidRDefault="00CD53A7" w:rsidP="00CD53A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Vektorok skaláris szorzásának tulajdonságai</w:t>
      </w:r>
    </w:p>
    <w:p w:rsidR="00851C18" w:rsidRDefault="00851C18" w:rsidP="00851C18">
      <w:pPr>
        <w:pStyle w:val="Listaszerbekezds"/>
        <w:rPr>
          <w:rFonts w:ascii="Times New Roman" w:hAnsi="Times New Roman" w:cs="Times New Roman"/>
        </w:rPr>
      </w:pPr>
      <w:r w:rsidRPr="00851C18">
        <w:rPr>
          <w:rFonts w:ascii="Times New Roman" w:hAnsi="Times New Roman" w:cs="Times New Roman"/>
        </w:rPr>
        <w:drawing>
          <wp:inline distT="0" distB="0" distL="0" distR="0" wp14:anchorId="3CB1C00B" wp14:editId="78034392">
            <wp:extent cx="4096322" cy="2391109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A7" w:rsidRPr="00CD53A7" w:rsidRDefault="00851C18" w:rsidP="00CD53A7">
      <w:pPr>
        <w:pStyle w:val="Listaszerbekezds"/>
        <w:rPr>
          <w:rFonts w:ascii="Times New Roman" w:hAnsi="Times New Roman" w:cs="Times New Roman"/>
        </w:rPr>
      </w:pPr>
      <w:r w:rsidRPr="00851C18">
        <w:rPr>
          <w:rFonts w:ascii="Times New Roman" w:hAnsi="Times New Roman" w:cs="Times New Roman"/>
        </w:rPr>
        <w:drawing>
          <wp:inline distT="0" distB="0" distL="0" distR="0" wp14:anchorId="78936D10" wp14:editId="7D51B47A">
            <wp:extent cx="4029637" cy="2448267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A7" w:rsidRDefault="00CD53A7" w:rsidP="00CD53A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D53A7">
        <w:rPr>
          <w:rFonts w:ascii="Times New Roman" w:hAnsi="Times New Roman" w:cs="Times New Roman"/>
          <w:b/>
        </w:rPr>
        <w:t>Mátrixok összeadása és szorzása</w:t>
      </w:r>
    </w:p>
    <w:p w:rsidR="00CD53A7" w:rsidRPr="00CD53A7" w:rsidRDefault="00851C18" w:rsidP="00CD53A7">
      <w:pPr>
        <w:pStyle w:val="Listaszerbekezds"/>
        <w:rPr>
          <w:rFonts w:ascii="Times New Roman" w:hAnsi="Times New Roman" w:cs="Times New Roman"/>
          <w:b/>
        </w:rPr>
      </w:pPr>
      <w:r w:rsidRPr="00851C18">
        <w:rPr>
          <w:rFonts w:ascii="Times New Roman" w:hAnsi="Times New Roman" w:cs="Times New Roman"/>
          <w:b/>
        </w:rPr>
        <w:drawing>
          <wp:inline distT="0" distB="0" distL="0" distR="0" wp14:anchorId="2591C9C9" wp14:editId="09093DD7">
            <wp:extent cx="4067743" cy="2981741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A7" w:rsidRDefault="00CD53A7" w:rsidP="00CD53A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 műveletek tulajdonságai</w:t>
      </w:r>
    </w:p>
    <w:p w:rsidR="00CD53A7" w:rsidRDefault="00851C18" w:rsidP="00CD53A7">
      <w:pPr>
        <w:pStyle w:val="Listaszerbekezds"/>
        <w:rPr>
          <w:rFonts w:ascii="Times New Roman" w:hAnsi="Times New Roman" w:cs="Times New Roman"/>
        </w:rPr>
      </w:pPr>
      <w:r w:rsidRPr="00851C18">
        <w:rPr>
          <w:rFonts w:ascii="Times New Roman" w:hAnsi="Times New Roman" w:cs="Times New Roman"/>
        </w:rPr>
        <w:drawing>
          <wp:inline distT="0" distB="0" distL="0" distR="0" wp14:anchorId="4A26F492" wp14:editId="7E818DBD">
            <wp:extent cx="4229690" cy="2543530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C18">
        <w:rPr>
          <w:rFonts w:ascii="Times New Roman" w:hAnsi="Times New Roman" w:cs="Times New Roman"/>
        </w:rPr>
        <w:drawing>
          <wp:inline distT="0" distB="0" distL="0" distR="0" wp14:anchorId="2B99701D" wp14:editId="386EC108">
            <wp:extent cx="4191585" cy="258163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A7" w:rsidRDefault="00CD53A7" w:rsidP="00CD53A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CD53A7">
        <w:rPr>
          <w:rFonts w:ascii="Times New Roman" w:hAnsi="Times New Roman" w:cs="Times New Roman"/>
          <w:b/>
          <w:u w:val="single"/>
        </w:rPr>
        <w:t>A szorzatmátrixok sorainak és oszlopainak különös tulajdonsága</w:t>
      </w:r>
    </w:p>
    <w:p w:rsidR="00CD53A7" w:rsidRPr="00CD53A7" w:rsidRDefault="00851C18" w:rsidP="00CD53A7">
      <w:pPr>
        <w:pStyle w:val="Listaszerbekezds"/>
        <w:rPr>
          <w:rFonts w:ascii="Times New Roman" w:hAnsi="Times New Roman" w:cs="Times New Roman"/>
          <w:b/>
          <w:u w:val="single"/>
        </w:rPr>
      </w:pPr>
      <w:r w:rsidRPr="00851C18">
        <w:rPr>
          <w:rFonts w:ascii="Times New Roman" w:hAnsi="Times New Roman" w:cs="Times New Roman"/>
          <w:b/>
          <w:u w:val="single"/>
        </w:rPr>
        <w:drawing>
          <wp:inline distT="0" distB="0" distL="0" distR="0" wp14:anchorId="311520FD" wp14:editId="40CC9C64">
            <wp:extent cx="4229690" cy="3000794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53A7" w:rsidRDefault="00CD53A7" w:rsidP="00CD53A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ESÁ és mátrixszorzat kapcsolata.</w:t>
      </w:r>
      <w:r w:rsidR="00851C18" w:rsidRPr="00851C18">
        <w:rPr>
          <w:rFonts w:ascii="Times New Roman" w:hAnsi="Times New Roman" w:cs="Times New Roman"/>
        </w:rPr>
        <w:t xml:space="preserve"> </w:t>
      </w:r>
      <w:r w:rsidR="00851C18" w:rsidRPr="00851C18">
        <w:rPr>
          <w:rFonts w:ascii="Times New Roman" w:hAnsi="Times New Roman" w:cs="Times New Roman"/>
        </w:rPr>
        <w:drawing>
          <wp:inline distT="0" distB="0" distL="0" distR="0" wp14:anchorId="6F877F29" wp14:editId="3C263A63">
            <wp:extent cx="4229690" cy="1724266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A7" w:rsidRDefault="00851C18" w:rsidP="00CD53A7">
      <w:pPr>
        <w:pStyle w:val="Listaszerbekezds"/>
        <w:rPr>
          <w:rFonts w:ascii="Times New Roman" w:hAnsi="Times New Roman" w:cs="Times New Roman"/>
        </w:rPr>
      </w:pPr>
      <w:r w:rsidRPr="00851C18">
        <w:rPr>
          <w:rFonts w:ascii="Times New Roman" w:hAnsi="Times New Roman" w:cs="Times New Roman"/>
        </w:rPr>
        <w:drawing>
          <wp:inline distT="0" distB="0" distL="0" distR="0" wp14:anchorId="0B4C066D" wp14:editId="7E9F3186">
            <wp:extent cx="4267796" cy="133368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18" w:rsidRDefault="00851C18" w:rsidP="00CD53A7">
      <w:pPr>
        <w:pStyle w:val="Listaszerbekezds"/>
        <w:rPr>
          <w:rFonts w:ascii="Times New Roman" w:hAnsi="Times New Roman" w:cs="Times New Roman"/>
        </w:rPr>
      </w:pPr>
      <w:r w:rsidRPr="00851C18">
        <w:rPr>
          <w:rFonts w:ascii="Times New Roman" w:hAnsi="Times New Roman" w:cs="Times New Roman"/>
        </w:rPr>
        <w:drawing>
          <wp:inline distT="0" distB="0" distL="0" distR="0" wp14:anchorId="3C3BEF25" wp14:editId="625235E2">
            <wp:extent cx="4267796" cy="1390844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18" w:rsidRPr="00CD53A7" w:rsidRDefault="00851C18" w:rsidP="00CD53A7">
      <w:pPr>
        <w:pStyle w:val="Listaszerbekezds"/>
        <w:rPr>
          <w:rFonts w:ascii="Times New Roman" w:hAnsi="Times New Roman" w:cs="Times New Roman"/>
        </w:rPr>
      </w:pPr>
    </w:p>
    <w:sectPr w:rsidR="00851C18" w:rsidRPr="00CD5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6546E"/>
    <w:multiLevelType w:val="hybridMultilevel"/>
    <w:tmpl w:val="786C64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B7"/>
    <w:rsid w:val="00172FA3"/>
    <w:rsid w:val="007822CE"/>
    <w:rsid w:val="007847B7"/>
    <w:rsid w:val="00851C18"/>
    <w:rsid w:val="008E6FB7"/>
    <w:rsid w:val="009C046C"/>
    <w:rsid w:val="00CD53A7"/>
    <w:rsid w:val="00E0617D"/>
    <w:rsid w:val="00E76328"/>
    <w:rsid w:val="00F0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4163"/>
  <w15:chartTrackingRefBased/>
  <w15:docId w15:val="{D6A29B5B-26D1-438F-818E-F9FCB0C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D5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2024-01-03T13:40:00Z</dcterms:created>
  <dcterms:modified xsi:type="dcterms:W3CDTF">2024-01-04T16:50:00Z</dcterms:modified>
</cp:coreProperties>
</file>