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机头箱程序升级流程说明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一、机头箱程序升级主要分两部分：</w:t>
      </w:r>
    </w:p>
    <w:p>
      <w:pPr>
        <w:rPr>
          <w:rFonts w:hint="eastAsia"/>
        </w:rPr>
      </w:pPr>
      <w:r>
        <w:rPr>
          <w:rFonts w:hint="eastAsia"/>
        </w:rPr>
        <w:t>1、hex文件（程序）打包；</w:t>
      </w:r>
    </w:p>
    <w:p>
      <w:pPr>
        <w:rPr>
          <w:rFonts w:hint="eastAsia"/>
        </w:rPr>
      </w:pPr>
      <w:r>
        <w:rPr>
          <w:rFonts w:hint="eastAsia"/>
        </w:rPr>
        <w:t>2、用U盘，通过主控程序CAN通讯方式升级；</w:t>
      </w:r>
    </w:p>
    <w:p>
      <w:pPr>
        <w:rPr>
          <w:rFonts w:hint="eastAsia"/>
        </w:rPr>
      </w:pPr>
      <w:r>
        <w:rPr>
          <w:rFonts w:hint="eastAsia"/>
        </w:rPr>
        <w:t>这里着重说明一下CAN通讯的交互流程。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二、概念说明：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正常升级：机头箱程序正常运行的情况下，主控通过CAN通讯方式，将最新的程序发送给机头箱，达到程序升级的一个过程。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强制升级：机头箱程序APP启动失败，BOOT正常（一般情况下我们默认BOOT程序正常）的情况下，主控通过特殊方式进入升级界面，选择好升级文件和相关类型，然后人为给机头箱上电，从而进行程序升级的一个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三、相关命令说明：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获取板子类型：0x08-0x02-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机头重启：0x08-0x06-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机头启动成功：0x3F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机头升级就绪：0x3A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主控下发升级数据：0x3B-XX-XX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主控下发最后一包数据：0x3C-XX-XX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机头接收数据应答：0x3D-xx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机头升级成功：0x3E-xx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机头需要重启报警：报警号0xC0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四、标志位数据对应宏定义：</w:t>
      </w:r>
    </w:p>
    <w:p>
      <w:r>
        <w:t>#define CMD_UPGRADE_START</w:t>
      </w:r>
      <w:r>
        <w:rPr>
          <w:rFonts w:hint="eastAsia"/>
        </w:rPr>
        <w:tab/>
      </w:r>
      <w:r>
        <w:tab/>
      </w:r>
      <w:r>
        <w:t>0xA050AA00</w:t>
      </w:r>
    </w:p>
    <w:p>
      <w:r>
        <w:t>#define CMD_UPGRADE_RCVDATA</w:t>
      </w:r>
      <w:r>
        <w:tab/>
      </w:r>
      <w:r>
        <w:t>0xA050AA55</w:t>
      </w:r>
    </w:p>
    <w:p>
      <w:r>
        <w:t>#define CMD_UPGRADE_BURN</w:t>
      </w:r>
      <w:r>
        <w:rPr>
          <w:rFonts w:hint="eastAsia"/>
        </w:rPr>
        <w:tab/>
      </w:r>
      <w:r>
        <w:tab/>
      </w:r>
      <w:r>
        <w:t>0xA0505A5A</w:t>
      </w:r>
    </w:p>
    <w:p>
      <w:r>
        <w:t>#define CMD_UPGRADE_SUCCESS</w:t>
      </w:r>
      <w:r>
        <w:tab/>
      </w:r>
      <w:r>
        <w:rPr>
          <w:rFonts w:hint="eastAsia"/>
        </w:rPr>
        <w:tab/>
      </w:r>
      <w:r>
        <w:t>0xA05055AA</w:t>
      </w:r>
    </w:p>
    <w:p>
      <w:pPr>
        <w:rPr>
          <w:rFonts w:hint="eastAsia"/>
        </w:rPr>
      </w:pPr>
      <w:r>
        <w:t>#define CMD_UPGRADE_UNSUCCESS</w:t>
      </w:r>
      <w:r>
        <w:tab/>
      </w:r>
      <w:r>
        <w:t>0xA0505500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五、升级流程如下图：</w:t>
      </w:r>
    </w:p>
    <w:p>
      <w:pPr>
        <w:rPr>
          <w:rFonts w:hint="eastAsia"/>
        </w:rPr>
      </w:pPr>
    </w:p>
    <w:p>
      <w:bookmarkStart w:id="0" w:name="_GoBack"/>
      <w:r>
        <w:object>
          <v:shape id="_x0000_i1026" o:spt="75" type="#_x0000_t75" style="height:693.7pt;width:384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8185C"/>
    <w:multiLevelType w:val="multilevel"/>
    <w:tmpl w:val="0168185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BB0B9E"/>
    <w:multiLevelType w:val="multilevel"/>
    <w:tmpl w:val="14BB0B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2UyYWY0MjVkMTYwMDQwZmQ1N2U1YmM3OGYwNWI1MDgifQ=="/>
  </w:docVars>
  <w:rsids>
    <w:rsidRoot w:val="00BC1AFE"/>
    <w:rsid w:val="0000479A"/>
    <w:rsid w:val="00BC1AFE"/>
    <w:rsid w:val="24761072"/>
    <w:rsid w:val="61C4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副标题 Char"/>
    <w:basedOn w:val="6"/>
    <w:link w:val="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360</Words>
  <Characters>595</Characters>
  <Lines>4</Lines>
  <Paragraphs>1</Paragraphs>
  <TotalTime>387</TotalTime>
  <ScaleCrop>false</ScaleCrop>
  <LinksUpToDate>false</LinksUpToDate>
  <CharactersWithSpaces>608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2022-12-16T08:15:00Z</dcterms:created>
  <dc:creator>Honglicheng</dc:creator>
  <cp:lastModifiedBy>Wait in place</cp:lastModifiedBy>
  <dcterms:modified xsi:type="dcterms:W3CDTF">2023-01-01T14:26:24Z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EA8F52D9695A474C8276AE6B810F9A61</vt:lpwstr>
  </property>
</Properties>
</file>