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User Stories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Cameron Customers.</w:t>
      </w:r>
    </w:p>
    <w:p>
      <w:pPr>
        <w:pStyle w:val="Normal"/>
        <w:ind w:left="709" w:right="0" w:hanging="0"/>
        <w:rPr/>
      </w:pPr>
      <w:r>
        <w:rPr/>
        <w:t>A. The user can log in and see all of their information but not any other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B. The user can register for an account if they do not have one. (the approval process should go to the customer rep (info input by the Cameron administrator)).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C. The customer can view help documentation.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D. The customer can input order information and retrieve documentation.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II. Cameron Employees.</w:t>
      </w:r>
    </w:p>
    <w:p>
      <w:pPr>
        <w:pStyle w:val="Normal"/>
        <w:ind w:left="709" w:right="0" w:hanging="0"/>
        <w:rPr/>
      </w:pPr>
      <w:r>
        <w:rPr>
          <w:b w:val="false"/>
          <w:bCs w:val="false"/>
        </w:rPr>
        <w:t>A. The documentation supervisor can run a report to track user logins by customer, day, geographic location.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709" w:right="0" w:hanging="0"/>
        <w:rPr/>
      </w:pPr>
      <w:r>
        <w:rPr>
          <w:b w:val="false"/>
          <w:bCs w:val="false"/>
        </w:rPr>
        <w:t>B. The documentation specialist can scan documents into the system in batches as large as 500 serial numbers and 500 heat numbers.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III. Cameron Administrator.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A. The administrator can update the help documentation.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B. The administrator can update the messaging on all pages of the site.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C. The administrator can remove/block user accounts.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right="0" w:hanging="0"/>
        <w:rPr/>
      </w:pPr>
      <w:r>
        <w:rPr>
          <w:b w:val="false"/>
          <w:bCs w:val="false"/>
        </w:rPr>
        <w:t xml:space="preserve">D. </w:t>
      </w:r>
      <w:r>
        <w:rPr>
          <w:b w:val="false"/>
          <w:bCs w:val="false"/>
        </w:rPr>
        <w:t>The administrator can run a report of usage by account, geography, day, time, etc.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LibreOffice/5.1.6.2$Linux_X86_64 LibreOffice_project/10m0$Build-2</Application>
  <Pages>1</Pages>
  <Words>156</Words>
  <Characters>801</Characters>
  <CharactersWithSpaces>946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2017-03-30T21:03:27Z</dcterms:created>
  <dc:creator/>
  <dc:description/>
  <dc:language>en-US</dc:language>
  <cp:lastModifiedBy/>
  <dcterms:modified xsi:type="dcterms:W3CDTF">2017-04-03T23:44:34Z</dcterms:modified>
  <cp:revision>5</cp:revision>
  <dc:subject/>
  <dc:title/>
</cp:coreProperties>
</file>