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Repository &amp; Engineering Workflow v1.0</w:t>
      </w:r>
    </w:p>
    <w:p>
      <w:pPr>
        <w:jc w:val="center"/>
      </w:pPr>
      <w:r>
        <w:rPr>
          <w:i/>
        </w:rPr>
        <w:t>Estructura para Codex y agentes colaboradores</w:t>
      </w:r>
    </w:p>
    <w:p>
      <w:pPr>
        <w:pStyle w:val="Heading1"/>
      </w:pPr>
      <w:r>
        <w:t>Estructura</w:t>
      </w:r>
    </w:p>
    <w:p>
      <w:r>
        <w:rPr>
          <w:rFonts w:ascii="Consolas" w:hAnsi="Consolas"/>
          <w:sz w:val="17"/>
        </w:rPr>
        <w:t>gamma-knowledge-engine/</w:t>
        <w:br/>
        <w:t>├── apps/api</w:t>
        <w:br/>
        <w:t>├── apps/worker</w:t>
        <w:br/>
        <w:t>├── apps/cli</w:t>
        <w:br/>
        <w:t>├── packages/schemas</w:t>
        <w:br/>
        <w:t>├── packages/ingestion</w:t>
        <w:br/>
        <w:t>├── packages/document_understanding</w:t>
        <w:br/>
        <w:t>├── packages/ocr</w:t>
        <w:br/>
        <w:t>├── packages/chunking</w:t>
        <w:br/>
        <w:t>├── packages/embeddings</w:t>
        <w:br/>
        <w:t>├── packages/retrieval</w:t>
        <w:br/>
        <w:t>├── packages/provenance</w:t>
        <w:br/>
        <w:t>├── packages/evaluation</w:t>
        <w:br/>
        <w:t>├── packages/common</w:t>
        <w:br/>
        <w:t>├── infra/docker</w:t>
        <w:br/>
        <w:t>├── infra/migrations</w:t>
        <w:br/>
        <w:t>├── tests/unit</w:t>
        <w:br/>
        <w:t>├── tests/integration</w:t>
        <w:br/>
        <w:t>├── tests/e2e</w:t>
        <w:br/>
        <w:t>├── tests/evaluation</w:t>
        <w:br/>
        <w:t>├── docs/architecture</w:t>
        <w:br/>
        <w:t>├── docs/adr</w:t>
        <w:br/>
        <w:t>├── docs/operations</w:t>
        <w:br/>
        <w:t>├── AGENTS.md</w:t>
        <w:br/>
        <w:t>├── CONTRIBUTING.md</w:t>
        <w:br/>
        <w:t>├── SECURITY.md</w:t>
        <w:br/>
        <w:t>├── pyproject.toml</w:t>
        <w:br/>
        <w:t>└── docker-compose.yml</w:t>
      </w:r>
    </w:p>
    <w:p>
      <w:pPr>
        <w:pStyle w:val="Heading1"/>
      </w:pPr>
      <w:r>
        <w:t>CI</w:t>
      </w:r>
    </w:p>
    <w:p>
      <w:pPr>
        <w:pStyle w:val="ListNumber"/>
      </w:pPr>
      <w:r>
        <w:t>Format/lint.</w:t>
      </w:r>
    </w:p>
    <w:p>
      <w:pPr>
        <w:pStyle w:val="ListNumber"/>
      </w:pPr>
      <w:r>
        <w:t>Typecheck.</w:t>
      </w:r>
    </w:p>
    <w:p>
      <w:pPr>
        <w:pStyle w:val="ListNumber"/>
      </w:pPr>
      <w:r>
        <w:t>Unit tests.</w:t>
      </w:r>
    </w:p>
    <w:p>
      <w:pPr>
        <w:pStyle w:val="ListNumber"/>
      </w:pPr>
      <w:r>
        <w:t>Integration tests.</w:t>
      </w:r>
    </w:p>
    <w:p>
      <w:pPr>
        <w:pStyle w:val="ListNumber"/>
      </w:pPr>
      <w:r>
        <w:t>Security/dependency checks.</w:t>
      </w:r>
    </w:p>
    <w:p>
      <w:pPr>
        <w:pStyle w:val="ListNumber"/>
      </w:pPr>
      <w:r>
        <w:t>Build containers.</w:t>
      </w:r>
    </w:p>
    <w:p>
      <w:pPr>
        <w:pStyle w:val="ListNumber"/>
      </w:pPr>
      <w:r>
        <w:t>Migration validation.</w:t>
      </w:r>
    </w:p>
    <w:p>
      <w:pPr>
        <w:pStyle w:val="ListNumber"/>
      </w:pPr>
      <w:r>
        <w:t>Evaluation smoke tests.</w:t>
      </w:r>
    </w:p>
    <w:p>
      <w:pPr>
        <w:pStyle w:val="Heading1"/>
      </w:pPr>
      <w:r>
        <w:t>Primer bootstrap de Codex</w:t>
      </w:r>
    </w:p>
    <w:p>
      <w:pPr>
        <w:pStyle w:val="ListNumber"/>
      </w:pPr>
      <w:r>
        <w:t>Crear repository.</w:t>
      </w:r>
    </w:p>
    <w:p>
      <w:pPr>
        <w:pStyle w:val="ListNumber"/>
      </w:pPr>
      <w:r>
        <w:t>Crear AGENTS.md/CONTRIBUTING.md/SECURITY.md.</w:t>
      </w:r>
    </w:p>
    <w:p>
      <w:pPr>
        <w:pStyle w:val="ListNumber"/>
      </w:pPr>
      <w:r>
        <w:t>Configurar Python.</w:t>
      </w:r>
    </w:p>
    <w:p>
      <w:pPr>
        <w:pStyle w:val="ListNumber"/>
      </w:pPr>
      <w:r>
        <w:t>Levantar PostgreSQL, Qdrant y object storage.</w:t>
      </w:r>
    </w:p>
    <w:p>
      <w:pPr>
        <w:pStyle w:val="ListNumber"/>
      </w:pPr>
      <w:r>
        <w:t>Crear API/worker/CLI skeleton.</w:t>
      </w:r>
    </w:p>
    <w:p>
      <w:pPr>
        <w:pStyle w:val="ListNumber"/>
      </w:pPr>
      <w:r>
        <w:t>Crear migrations.</w:t>
      </w:r>
    </w:p>
    <w:p>
      <w:pPr>
        <w:pStyle w:val="ListNumber"/>
      </w:pPr>
      <w:r>
        <w:t>Crear test harness.</w:t>
      </w:r>
    </w:p>
    <w:p>
      <w:pPr>
        <w:pStyle w:val="ListNumber"/>
      </w:pPr>
      <w:r>
        <w:t>Crear CI.</w:t>
      </w:r>
    </w:p>
    <w:p>
      <w:pPr>
        <w:pStyle w:val="ListNumber"/>
      </w:pPr>
      <w:r>
        <w:t>Crear health checks.</w:t>
      </w:r>
    </w:p>
    <w:p>
      <w:pPr>
        <w:pStyle w:val="ListNumber"/>
      </w:pPr>
      <w:r>
        <w:t>No implementar todavía OCR avanzado, retrieval avanzado ni agentes.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