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 Practice Document</w:t>
      </w:r>
    </w:p>
    <w:p>
      <w:pPr>
        <w:pStyle w:val="Author"/>
      </w:pPr>
      <w:r>
        <w:t xml:space="preserve">Dr S P Naik</w:t>
      </w:r>
    </w:p>
    <w:p>
      <w:pPr>
        <w:pStyle w:val="Date"/>
      </w:pPr>
      <w:r>
        <w:t xml:space="preserve">2025-10-10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hello-world"/>
    <w:p>
      <w:pPr>
        <w:pStyle w:val="Heading1"/>
      </w:pPr>
      <w:r>
        <w:t xml:space="preserve">Hello World!</w:t>
      </w:r>
    </w:p>
    <w:bookmarkStart w:id="23" w:name="heading-2"/>
    <w:p>
      <w:pPr>
        <w:pStyle w:val="Heading2"/>
      </w:pPr>
      <w:r>
        <w:t xml:space="preserve">Heading 2</w:t>
      </w:r>
    </w:p>
    <w:bookmarkStart w:id="22" w:name="heading-3"/>
    <w:p>
      <w:pPr>
        <w:pStyle w:val="Heading3"/>
      </w:pPr>
      <w:r>
        <w:t xml:space="preserve">Heading 3</w:t>
      </w:r>
    </w:p>
    <w:bookmarkStart w:id="21" w:name="heading-4"/>
    <w:p>
      <w:pPr>
        <w:pStyle w:val="Heading4"/>
      </w:pPr>
      <w:r>
        <w:t xml:space="preserve">Heading 4</w:t>
      </w:r>
    </w:p>
    <w:bookmarkStart w:id="20" w:name="heading-5"/>
    <w:p>
      <w:pPr>
        <w:pStyle w:val="Heading5"/>
      </w:pPr>
      <w:r>
        <w:t xml:space="preserve">Heading 5</w:t>
      </w:r>
    </w:p>
    <w:p>
      <w:pPr>
        <w:pStyle w:val="FirstParagraph"/>
      </w:pPr>
      <w:r>
        <w:rPr>
          <w:i/>
          <w:iCs/>
        </w:rPr>
        <w:t xml:space="preserve">italic</w:t>
      </w:r>
      <w:r>
        <w:br/>
      </w:r>
      <w:r>
        <w:rPr>
          <w:b/>
          <w:bCs/>
        </w:rPr>
        <w:t xml:space="preserve">Bold</w:t>
      </w:r>
    </w:p>
    <w:bookmarkEnd w:id="20"/>
    <w:bookmarkEnd w:id="21"/>
    <w:bookmarkEnd w:id="22"/>
    <w:bookmarkEnd w:id="23"/>
    <w:bookmarkEnd w:id="24"/>
    <w:bookmarkStart w:id="26" w:name="hello-world-1"/>
    <w:p>
      <w:pPr>
        <w:pStyle w:val="Heading1"/>
      </w:pPr>
      <w:r>
        <w:rPr>
          <w:b/>
          <w:bCs/>
        </w:rPr>
        <w:t xml:space="preserve">Hello World!</w:t>
      </w:r>
    </w:p>
    <w:p>
      <w:pPr>
        <w:pStyle w:val="Compact"/>
        <w:numPr>
          <w:ilvl w:val="0"/>
          <w:numId w:val="1001"/>
        </w:numPr>
      </w:pPr>
      <w:r>
        <w:t xml:space="preserve">List Item 1</w:t>
      </w:r>
    </w:p>
    <w:p>
      <w:pPr>
        <w:pStyle w:val="Compact"/>
        <w:numPr>
          <w:ilvl w:val="0"/>
          <w:numId w:val="1001"/>
        </w:numPr>
      </w:pPr>
      <w:r>
        <w:t xml:space="preserve">List Item 2</w:t>
      </w:r>
    </w:p>
    <w:p>
      <w:pPr>
        <w:pStyle w:val="Compact"/>
        <w:numPr>
          <w:ilvl w:val="0"/>
          <w:numId w:val="1002"/>
        </w:numPr>
      </w:pPr>
      <w:r>
        <w:t xml:space="preserve">Bullet 1</w:t>
      </w:r>
    </w:p>
    <w:p>
      <w:pPr>
        <w:pStyle w:val="Compact"/>
        <w:numPr>
          <w:ilvl w:val="0"/>
          <w:numId w:val="1002"/>
        </w:numPr>
      </w:pPr>
      <w:r>
        <w:t xml:space="preserve">Bullet 2</w:t>
      </w:r>
    </w:p>
    <w:p>
      <w:pPr>
        <w:pStyle w:val="FirstParagraph"/>
      </w:pPr>
      <w:r>
        <w:t xml:space="preserve">You can type whatever you want in here and when you click</w:t>
      </w:r>
      <w:r>
        <w:t xml:space="preserve"> </w:t>
      </w:r>
      <w:r>
        <w:t xml:space="preserve">“knit”</w:t>
      </w:r>
      <w:r>
        <w:t xml:space="preserve">, it shall compile and produce the document.</w:t>
      </w:r>
    </w:p>
    <w:p>
      <w:pPr>
        <w:pStyle w:val="BodyText"/>
      </w:pPr>
      <w:r>
        <w:t xml:space="preserve">You can also add link to the text. For example, Dr S P Naik profile is available at</w:t>
      </w:r>
      <w:r>
        <w:t xml:space="preserve"> </w:t>
      </w:r>
      <w:hyperlink r:id="rId25">
        <w:r>
          <w:rPr>
            <w:rStyle w:val="Hyperlink"/>
            <w:b/>
            <w:bCs/>
          </w:rPr>
          <w:t xml:space="preserve">Google Scholar</w:t>
        </w:r>
      </w:hyperlink>
    </w:p>
    <w:p>
      <w:pPr>
        <w:pStyle w:val="BodyText"/>
      </w:pPr>
      <w:r>
        <w:t xml:space="preserve">R Markdown allows the insertion of R code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p>
      <w:pPr>
        <w:pStyle w:val="SourceCode"/>
      </w:pPr>
      <w:r>
        <w:rPr>
          <w:rStyle w:val="CommentTok"/>
        </w:rPr>
        <w:t xml:space="preserve">#Assignment Operators and Basic Algebra in R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a+b ="</w:t>
      </w:r>
      <w:r>
        <w:rPr>
          <w:rStyle w:val="NormalTok"/>
        </w:rPr>
        <w:t xml:space="preserve">, 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Sum of a+b = 18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of a-b ="</w:t>
      </w:r>
      <w:r>
        <w:rPr>
          <w:rStyle w:val="NormalTok"/>
        </w:rPr>
        <w:t xml:space="preserve">, 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Difference of a-b = 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 of a*b ="</w:t>
      </w:r>
      <w:r>
        <w:rPr>
          <w:rStyle w:val="NormalTok"/>
        </w:rPr>
        <w:t xml:space="preserve">, 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b))</w:t>
      </w:r>
    </w:p>
    <w:p>
      <w:pPr>
        <w:pStyle w:val="SourceCode"/>
      </w:pPr>
      <w:r>
        <w:rPr>
          <w:rStyle w:val="VerbatimChar"/>
        </w:rPr>
        <w:t xml:space="preserve">## [1] "Product of a*b = 45"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(glue) </w:t>
      </w:r>
      <w:r>
        <w:rPr>
          <w:rStyle w:val="CommentTok"/>
        </w:rPr>
        <w:t xml:space="preserve">#using the glue library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"Ratio of a÷b = {a/b}"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Ratio of a÷b = 5</w:t>
      </w:r>
    </w:p>
    <w:p>
      <w:pPr>
        <w:pStyle w:val="SourceCode"/>
      </w:pPr>
      <w:r>
        <w:rPr>
          <w:rStyle w:val="CommentTok"/>
        </w:rPr>
        <w:t xml:space="preserve">#Playing with datasets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mtcars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DocumentationTok"/>
        </w:rPr>
        <w:t xml:space="preserve">## For better display</w:t>
      </w:r>
      <w:r>
        <w:br/>
      </w:r>
      <w:r>
        <w:br/>
      </w:r>
      <w:r>
        <w:rPr>
          <w:rStyle w:val="DocumentationTok"/>
        </w:rPr>
        <w:t xml:space="preserve">### Option 1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DocumentationTok"/>
        </w:rPr>
        <w:t xml:space="preserve">#### For html</w:t>
      </w:r>
      <w:r>
        <w:br/>
      </w:r>
      <w:r>
        <w:rPr>
          <w:rStyle w:val="CommentTok"/>
        </w:rPr>
        <w:t xml:space="preserve">#kable(mtcars,caption="Table 1: Motor Car Road Tests") %&gt;% #kable_styling(bootstrap_options = c("stripped","hover","condensed"))</w:t>
      </w:r>
      <w:r>
        <w:br/>
      </w:r>
      <w:r>
        <w:br/>
      </w:r>
      <w:r>
        <w:rPr>
          <w:rStyle w:val="DocumentationTok"/>
        </w:rPr>
        <w:t xml:space="preserve">### For pdf</w:t>
      </w:r>
      <w:r>
        <w:br/>
      </w:r>
      <w:r>
        <w:rPr>
          <w:rStyle w:val="CommentTok"/>
        </w:rPr>
        <w:t xml:space="preserve">#kable(mtcars,booktabs=TRUE, caption = "Table 1: Motor Car Road Tests") %&gt;% #kable_styling(latex_options = "hold_position")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1: Motor Car Road Tests"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dataset of 32 cars from 1974"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Motor Car Road Tests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 dataset of 32 cars from 1974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drat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qsec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carb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FirstParagraph"/>
      </w:pPr>
      <w:r>
        <w:t xml:space="preserve">Now let’s move on to the next chunk of code.</w:t>
      </w:r>
    </w:p>
    <w:bookmarkEnd w:id="26"/>
    <w:bookmarkStart w:id="30" w:name="plots-with-r-for-dataset-mtcars"/>
    <w:p>
      <w:pPr>
        <w:pStyle w:val="Heading1"/>
      </w:pPr>
      <w:r>
        <w:rPr>
          <w:b/>
          <w:bCs/>
        </w:rPr>
        <w:t xml:space="preserve">Plots with R for dataset mtcars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#Scatterplot for Mileage vs Weight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mpg))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"Scatterplot: Mileage vs Power"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"Motor Trend Car Road Tests (1974)"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"Power(in hp)"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gallon(mpg)"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md_practice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Note: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4.5.1 (2025-06-13 ucrt)</w:t>
      </w:r>
      <w:r>
        <w:br/>
      </w:r>
      <w:r>
        <w:rPr>
          <w:rStyle w:val="VerbatimChar"/>
        </w:rPr>
        <w:t xml:space="preserve">## Platform: x86_64-w64-mingw32/x64</w:t>
      </w:r>
      <w:r>
        <w:br/>
      </w:r>
      <w:r>
        <w:rPr>
          <w:rStyle w:val="VerbatimChar"/>
        </w:rPr>
        <w:t xml:space="preserve">## Running under: Windows 11 x64 (build 26100)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  LAPACK version 3.12.1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LC_COLLATE=English_India.utf8  LC_CTYPE=English_India.utf8   </w:t>
      </w:r>
      <w:r>
        <w:br/>
      </w:r>
      <w:r>
        <w:rPr>
          <w:rStyle w:val="VerbatimChar"/>
        </w:rPr>
        <w:t xml:space="preserve">## [3] LC_MONETARY=English_India.utf8 LC_NUMERIC=C                  </w:t>
      </w:r>
      <w:r>
        <w:br/>
      </w:r>
      <w:r>
        <w:rPr>
          <w:rStyle w:val="VerbatimChar"/>
        </w:rPr>
        <w:t xml:space="preserve">## [5] LC_TIME=English_India.utf8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zone: Asia/Calcutta</w:t>
      </w:r>
      <w:r>
        <w:br/>
      </w:r>
      <w:r>
        <w:rPr>
          <w:rStyle w:val="VerbatimChar"/>
        </w:rPr>
        <w:t xml:space="preserve">## tzcode source: internal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ggplot2_4.0.0    gt_1.1.0         kableExtra_1.4.0 glue_1.8.0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gtable_0.3.6       dplyr_1.1.4        compiler_4.5.1     crayon_1.5.3      </w:t>
      </w:r>
      <w:r>
        <w:br/>
      </w:r>
      <w:r>
        <w:rPr>
          <w:rStyle w:val="VerbatimChar"/>
        </w:rPr>
        <w:t xml:space="preserve">##  [5] tidyselect_1.2.1   xml2_1.4.0         stringr_1.5.2      systemfonts_1.3.1 </w:t>
      </w:r>
      <w:r>
        <w:br/>
      </w:r>
      <w:r>
        <w:rPr>
          <w:rStyle w:val="VerbatimChar"/>
        </w:rPr>
        <w:t xml:space="preserve">##  [9] scales_1.4.0       textshaping_1.0.3  yaml_2.3.10        fastmap_1.2.0     </w:t>
      </w:r>
      <w:r>
        <w:br/>
      </w:r>
      <w:r>
        <w:rPr>
          <w:rStyle w:val="VerbatimChar"/>
        </w:rPr>
        <w:t xml:space="preserve">## [13] R6_2.6.1           labeling_0.4.3     generics_0.1.4     knitr_1.50        </w:t>
      </w:r>
      <w:r>
        <w:br/>
      </w:r>
      <w:r>
        <w:rPr>
          <w:rStyle w:val="VerbatimChar"/>
        </w:rPr>
        <w:t xml:space="preserve">## [17] tibble_3.3.0       svglite_2.2.1      pillar_1.11.1      RColorBrewer_1.1-3</w:t>
      </w:r>
      <w:r>
        <w:br/>
      </w:r>
      <w:r>
        <w:rPr>
          <w:rStyle w:val="VerbatimChar"/>
        </w:rPr>
        <w:t xml:space="preserve">## [21] rlang_1.1.6        stringi_1.8.7      xfun_0.53          fs_1.6.6          </w:t>
      </w:r>
      <w:r>
        <w:br/>
      </w:r>
      <w:r>
        <w:rPr>
          <w:rStyle w:val="VerbatimChar"/>
        </w:rPr>
        <w:t xml:space="preserve">## [25] S7_0.2.0           viridisLite_0.4.2  cli_3.6.5          withr_3.0.2       </w:t>
      </w:r>
      <w:r>
        <w:br/>
      </w:r>
      <w:r>
        <w:rPr>
          <w:rStyle w:val="VerbatimChar"/>
        </w:rPr>
        <w:t xml:space="preserve">## [29] magrittr_2.0.4     digest_0.6.37      grid_4.5.1         rstudioapi_0.17.1 </w:t>
      </w:r>
      <w:r>
        <w:br/>
      </w:r>
      <w:r>
        <w:rPr>
          <w:rStyle w:val="VerbatimChar"/>
        </w:rPr>
        <w:t xml:space="preserve">## [33] lifecycle_1.0.4    vctrs_0.6.5        evaluate_1.0.5     farver_2.1.2      </w:t>
      </w:r>
      <w:r>
        <w:br/>
      </w:r>
      <w:r>
        <w:rPr>
          <w:rStyle w:val="VerbatimChar"/>
        </w:rPr>
        <w:t xml:space="preserve">## [37] rmarkdown_2.30     tools_4.5.1        pkgconfig_2.0.3    htmltools_0.5.8.1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5" Target="https://scholar.google.com/citations?user=zsSyZVoAAAAJ&amp;hl=en&amp;oi=a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cholar.google.com/citations?user=zsSyZVoAAAAJ&amp;hl=en&amp;oi=a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 Practice Document</dc:title>
  <dc:creator>Dr S P Naik</dc:creator>
  <cp:keywords/>
  <dcterms:created xsi:type="dcterms:W3CDTF">2025-10-09T18:35:32Z</dcterms:created>
  <dcterms:modified xsi:type="dcterms:W3CDTF">2025-10-09T18:35:32Z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2025-10-10</vt:lpwstr>
  </property>
  <property fmtid="{D5CDD505-2E9C-101B-9397-08002B2CF9AE}" pid="3" name="output">
    <vt:lpwstr/>
  </property>
</Properties>
</file>