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Pr="00CC65FD" w:rsidRDefault="00594AD8" w:rsidP="00322BDA">
      <w:pPr>
        <w:spacing w:line="360" w:lineRule="auto"/>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6C2947">
        <w:rPr>
          <w:b/>
          <w:sz w:val="28"/>
          <w:szCs w:val="28"/>
        </w:rPr>
        <w:t>№</w:t>
      </w:r>
      <w:r w:rsidR="00CC65FD">
        <w:rPr>
          <w:b/>
          <w:color w:val="000000" w:themeColor="text1"/>
          <w:sz w:val="28"/>
          <w:szCs w:val="28"/>
        </w:rPr>
        <w:t>1</w:t>
      </w:r>
    </w:p>
    <w:p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6E6E98">
        <w:rPr>
          <w:rStyle w:val="afe"/>
          <w:smallCaps w:val="0"/>
          <w:color w:val="000000" w:themeColor="text1"/>
          <w:sz w:val="28"/>
          <w:szCs w:val="28"/>
        </w:rPr>
        <w:t>Типы данных и их внутреннее представление в памяти</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Default="00DB1E5E" w:rsidP="007F6E90">
      <w:pPr>
        <w:spacing w:line="360" w:lineRule="auto"/>
        <w:jc w:val="center"/>
        <w:rPr>
          <w:sz w:val="28"/>
          <w:szCs w:val="28"/>
        </w:rPr>
      </w:pPr>
    </w:p>
    <w:p w:rsidR="0096408A" w:rsidRDefault="0096408A" w:rsidP="007F6E90">
      <w:pPr>
        <w:spacing w:line="360" w:lineRule="auto"/>
        <w:jc w:val="center"/>
        <w:rPr>
          <w:sz w:val="28"/>
          <w:szCs w:val="28"/>
        </w:rPr>
      </w:pPr>
    </w:p>
    <w:p w:rsidR="0096408A" w:rsidRPr="00BE4534" w:rsidRDefault="0096408A"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rsidTr="006A4BCC">
        <w:trPr>
          <w:trHeight w:val="614"/>
        </w:trPr>
        <w:tc>
          <w:tcPr>
            <w:tcW w:w="2206" w:type="pct"/>
            <w:vAlign w:val="bottom"/>
          </w:tcPr>
          <w:p w:rsidR="007F6E90" w:rsidRPr="006D6020" w:rsidRDefault="007F6E90" w:rsidP="0096408A">
            <w:pPr>
              <w:rPr>
                <w:sz w:val="28"/>
                <w:szCs w:val="28"/>
              </w:rPr>
            </w:pPr>
            <w:r w:rsidRPr="006A4BCC">
              <w:rPr>
                <w:sz w:val="28"/>
                <w:szCs w:val="28"/>
              </w:rPr>
              <w:t>Студент</w:t>
            </w:r>
            <w:r w:rsidR="00B75013">
              <w:rPr>
                <w:color w:val="000000" w:themeColor="text1"/>
                <w:sz w:val="28"/>
                <w:szCs w:val="28"/>
              </w:rPr>
              <w:t xml:space="preserve">ка </w:t>
            </w:r>
            <w:r w:rsidR="00594AD8" w:rsidRPr="006A4BCC">
              <w:rPr>
                <w:sz w:val="28"/>
                <w:szCs w:val="28"/>
              </w:rPr>
              <w:t xml:space="preserve">гр. </w:t>
            </w:r>
            <w:r w:rsidR="00B75013">
              <w:rPr>
                <w:sz w:val="28"/>
                <w:szCs w:val="28"/>
              </w:rPr>
              <w:t>2373</w:t>
            </w:r>
          </w:p>
        </w:tc>
        <w:tc>
          <w:tcPr>
            <w:tcW w:w="1324" w:type="pct"/>
            <w:tcBorders>
              <w:bottom w:val="single" w:sz="4" w:space="0" w:color="auto"/>
            </w:tcBorders>
            <w:vAlign w:val="bottom"/>
          </w:tcPr>
          <w:p w:rsidR="007F6E90" w:rsidRPr="006E6E98" w:rsidRDefault="007F6E90" w:rsidP="00B75013">
            <w:pPr>
              <w:rPr>
                <w:sz w:val="28"/>
                <w:szCs w:val="28"/>
              </w:rPr>
            </w:pPr>
          </w:p>
        </w:tc>
        <w:tc>
          <w:tcPr>
            <w:tcW w:w="1470" w:type="pct"/>
            <w:vAlign w:val="bottom"/>
          </w:tcPr>
          <w:p w:rsidR="007F6E90" w:rsidRPr="006A4BCC" w:rsidRDefault="00B75013" w:rsidP="00B75013">
            <w:pPr>
              <w:rPr>
                <w:sz w:val="28"/>
                <w:szCs w:val="28"/>
              </w:rPr>
            </w:pPr>
            <w:r>
              <w:rPr>
                <w:sz w:val="28"/>
                <w:szCs w:val="28"/>
              </w:rPr>
              <w:t>Сутягина А.С.</w:t>
            </w:r>
          </w:p>
        </w:tc>
      </w:tr>
      <w:tr w:rsidR="00A14520" w:rsidRPr="00BE4534" w:rsidTr="00FF0560">
        <w:trPr>
          <w:trHeight w:val="603"/>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6A4BCC" w:rsidRDefault="00FF0560" w:rsidP="00EA14B2">
            <w:pPr>
              <w:rPr>
                <w:sz w:val="28"/>
                <w:szCs w:val="28"/>
              </w:rPr>
            </w:pPr>
            <w:r>
              <w:rPr>
                <w:sz w:val="28"/>
                <w:szCs w:val="28"/>
              </w:rPr>
              <w:t>Глущенко А.</w:t>
            </w:r>
            <w:r w:rsidR="00F64CB6">
              <w:rPr>
                <w:sz w:val="28"/>
                <w:szCs w:val="28"/>
              </w:rPr>
              <w:t xml:space="preserve"> Г.</w:t>
            </w:r>
          </w:p>
        </w:tc>
      </w:tr>
    </w:tbl>
    <w:p w:rsidR="00A34642" w:rsidRDefault="00A34642" w:rsidP="007F6E90">
      <w:pPr>
        <w:spacing w:line="360" w:lineRule="auto"/>
        <w:jc w:val="center"/>
        <w:rPr>
          <w:bCs/>
          <w:sz w:val="28"/>
          <w:szCs w:val="28"/>
        </w:rPr>
      </w:pPr>
    </w:p>
    <w:p w:rsidR="00706E41" w:rsidRPr="00BE4534" w:rsidRDefault="00706E41" w:rsidP="00C92534"/>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96408A" w:rsidRDefault="006D6020" w:rsidP="00CA3E6E">
      <w:pPr>
        <w:spacing w:line="360" w:lineRule="auto"/>
        <w:jc w:val="center"/>
        <w:rPr>
          <w:b/>
          <w:caps/>
          <w:sz w:val="28"/>
          <w:szCs w:val="28"/>
          <w:highlight w:val="yellow"/>
        </w:rPr>
      </w:pPr>
      <w:r>
        <w:rPr>
          <w:bCs/>
          <w:sz w:val="28"/>
          <w:szCs w:val="28"/>
        </w:rPr>
        <w:t>20</w:t>
      </w:r>
      <w:r w:rsidR="005E2A00" w:rsidRPr="006E6E98">
        <w:rPr>
          <w:bCs/>
          <w:color w:val="000000" w:themeColor="text1"/>
          <w:sz w:val="28"/>
          <w:szCs w:val="28"/>
        </w:rPr>
        <w:t>2</w:t>
      </w:r>
      <w:r w:rsidR="00B75013">
        <w:rPr>
          <w:bCs/>
          <w:color w:val="000000" w:themeColor="text1"/>
          <w:sz w:val="28"/>
          <w:szCs w:val="28"/>
        </w:rPr>
        <w:t>2</w:t>
      </w:r>
    </w:p>
    <w:p w:rsidR="00B27337" w:rsidRPr="006B58B9" w:rsidRDefault="007C1173" w:rsidP="0096408A">
      <w:pPr>
        <w:spacing w:line="360" w:lineRule="auto"/>
        <w:ind w:firstLine="567"/>
        <w:jc w:val="both"/>
        <w:rPr>
          <w:b/>
          <w:sz w:val="28"/>
          <w:szCs w:val="28"/>
        </w:rPr>
      </w:pPr>
      <w:r>
        <w:rPr>
          <w:b/>
          <w:sz w:val="28"/>
          <w:szCs w:val="28"/>
        </w:rPr>
        <w:br w:type="page"/>
      </w:r>
      <w:r w:rsidR="00B27337" w:rsidRPr="006B58B9">
        <w:rPr>
          <w:b/>
          <w:sz w:val="28"/>
          <w:szCs w:val="28"/>
        </w:rPr>
        <w:lastRenderedPageBreak/>
        <w:t>Цель работы.</w:t>
      </w:r>
    </w:p>
    <w:p w:rsidR="009C1091" w:rsidRPr="006B58B9" w:rsidRDefault="00B75013" w:rsidP="0096408A">
      <w:pPr>
        <w:spacing w:line="360" w:lineRule="auto"/>
        <w:ind w:firstLine="567"/>
        <w:jc w:val="both"/>
        <w:rPr>
          <w:color w:val="000000" w:themeColor="text1"/>
          <w:sz w:val="28"/>
          <w:szCs w:val="28"/>
        </w:rPr>
      </w:pPr>
      <w:r>
        <w:rPr>
          <w:color w:val="000000" w:themeColor="text1"/>
          <w:sz w:val="28"/>
          <w:szCs w:val="28"/>
        </w:rPr>
        <w:t xml:space="preserve">Изучение </w:t>
      </w:r>
      <w:r w:rsidR="0014272C" w:rsidRPr="006B58B9">
        <w:rPr>
          <w:color w:val="000000" w:themeColor="text1"/>
          <w:sz w:val="28"/>
          <w:szCs w:val="28"/>
        </w:rPr>
        <w:t>и демонстрирование</w:t>
      </w:r>
      <w:r w:rsidR="006E6E98" w:rsidRPr="006B58B9">
        <w:rPr>
          <w:color w:val="000000" w:themeColor="text1"/>
          <w:sz w:val="28"/>
          <w:szCs w:val="28"/>
        </w:rPr>
        <w:t xml:space="preserve"> представления переменных в памяти</w:t>
      </w:r>
      <w:r w:rsidR="0096408A" w:rsidRPr="006B58B9">
        <w:rPr>
          <w:color w:val="000000" w:themeColor="text1"/>
          <w:sz w:val="28"/>
          <w:szCs w:val="28"/>
        </w:rPr>
        <w:t xml:space="preserve">; </w:t>
      </w:r>
      <w:r w:rsidR="006E6E98" w:rsidRPr="006B58B9">
        <w:rPr>
          <w:color w:val="000000" w:themeColor="text1"/>
          <w:sz w:val="28"/>
          <w:szCs w:val="28"/>
        </w:rPr>
        <w:t>Получение практических навыков по работе с переменными и циклами</w:t>
      </w:r>
      <w:r w:rsidR="0096408A" w:rsidRPr="006B58B9">
        <w:rPr>
          <w:color w:val="000000" w:themeColor="text1"/>
          <w:sz w:val="28"/>
          <w:szCs w:val="28"/>
        </w:rPr>
        <w:t xml:space="preserve">; </w:t>
      </w:r>
      <w:r w:rsidR="00685007" w:rsidRPr="006B58B9">
        <w:rPr>
          <w:color w:val="000000" w:themeColor="text1"/>
          <w:sz w:val="28"/>
          <w:szCs w:val="28"/>
        </w:rPr>
        <w:t>Практическое использование масок, логических операций и объединений.</w:t>
      </w:r>
    </w:p>
    <w:p w:rsidR="0096408A" w:rsidRPr="006B58B9" w:rsidRDefault="0096408A" w:rsidP="0096408A">
      <w:pPr>
        <w:spacing w:line="360" w:lineRule="auto"/>
        <w:ind w:firstLine="709"/>
        <w:jc w:val="both"/>
        <w:rPr>
          <w:color w:val="000000" w:themeColor="text1"/>
          <w:sz w:val="28"/>
          <w:szCs w:val="28"/>
        </w:rPr>
      </w:pPr>
    </w:p>
    <w:p w:rsidR="00685007" w:rsidRPr="006B58B9" w:rsidRDefault="00B27337" w:rsidP="00685007">
      <w:pPr>
        <w:spacing w:line="360" w:lineRule="auto"/>
        <w:ind w:firstLine="567"/>
        <w:jc w:val="both"/>
        <w:rPr>
          <w:b/>
          <w:sz w:val="28"/>
          <w:szCs w:val="28"/>
        </w:rPr>
      </w:pPr>
      <w:r w:rsidRPr="006B58B9">
        <w:rPr>
          <w:b/>
          <w:sz w:val="28"/>
          <w:szCs w:val="28"/>
        </w:rPr>
        <w:t>Основные теоретические положения.</w:t>
      </w:r>
    </w:p>
    <w:p w:rsidR="00685007" w:rsidRPr="0039455D" w:rsidRDefault="00685007" w:rsidP="00685007">
      <w:pPr>
        <w:pStyle w:val="3"/>
        <w:ind w:firstLine="567"/>
        <w:rPr>
          <w:rFonts w:ascii="Times New Roman" w:hAnsi="Times New Roman"/>
          <w:color w:val="auto"/>
        </w:rPr>
      </w:pPr>
      <w:r w:rsidRPr="0039455D">
        <w:rPr>
          <w:rFonts w:ascii="Times New Roman" w:hAnsi="Times New Roman"/>
          <w:color w:val="auto"/>
        </w:rPr>
        <w:t>Представление величин целого типа</w:t>
      </w:r>
    </w:p>
    <w:p w:rsidR="0014272C" w:rsidRPr="0014272C" w:rsidRDefault="0014272C" w:rsidP="0014272C">
      <w:pPr>
        <w:spacing w:before="100" w:beforeAutospacing="1" w:after="100" w:afterAutospacing="1" w:line="360" w:lineRule="auto"/>
        <w:ind w:firstLine="567"/>
        <w:rPr>
          <w:sz w:val="28"/>
        </w:rPr>
      </w:pPr>
      <w:r w:rsidRPr="0014272C">
        <w:rPr>
          <w:sz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14272C" w:rsidRPr="0014272C" w:rsidRDefault="0014272C" w:rsidP="0014272C">
      <w:pPr>
        <w:spacing w:before="100" w:beforeAutospacing="1" w:after="100" w:afterAutospacing="1" w:line="360" w:lineRule="auto"/>
        <w:ind w:firstLine="567"/>
        <w:rPr>
          <w:sz w:val="28"/>
        </w:rPr>
      </w:pPr>
      <w:r w:rsidRPr="0014272C">
        <w:rPr>
          <w:sz w:val="28"/>
        </w:rPr>
        <w:t xml:space="preserve">Представление положительных и отрицательных чисел в прямом, обратном и дополнительном кодах отличается. В </w:t>
      </w:r>
      <w:r w:rsidRPr="0014272C">
        <w:rPr>
          <w:b/>
          <w:sz w:val="28"/>
        </w:rPr>
        <w:t>прямом коде</w:t>
      </w:r>
      <w:r w:rsidRPr="0014272C">
        <w:rPr>
          <w:sz w:val="28"/>
        </w:rPr>
        <w:t xml:space="preserve">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rsidR="0014272C" w:rsidRPr="0014272C" w:rsidRDefault="0014272C" w:rsidP="0014272C">
      <w:pPr>
        <w:spacing w:before="100" w:beforeAutospacing="1" w:after="100" w:afterAutospacing="1" w:line="360" w:lineRule="auto"/>
        <w:rPr>
          <w:sz w:val="28"/>
        </w:rPr>
      </w:pPr>
      <w:r w:rsidRPr="006B58B9">
        <w:rPr>
          <w:noProof/>
          <w:sz w:val="28"/>
        </w:rPr>
        <w:drawing>
          <wp:inline distT="0" distB="0" distL="0" distR="0">
            <wp:extent cx="5610225" cy="790575"/>
            <wp:effectExtent l="19050" t="0" r="9525" b="0"/>
            <wp:docPr id="1" name="Рисунок 1"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srcRect/>
                    <a:stretch>
                      <a:fillRect/>
                    </a:stretch>
                  </pic:blipFill>
                  <pic:spPr bwMode="auto">
                    <a:xfrm>
                      <a:off x="0" y="0"/>
                      <a:ext cx="5610225" cy="790575"/>
                    </a:xfrm>
                    <a:prstGeom prst="rect">
                      <a:avLst/>
                    </a:prstGeom>
                    <a:noFill/>
                    <a:ln w="9525">
                      <a:noFill/>
                      <a:miter lim="800000"/>
                      <a:headEnd/>
                      <a:tailEnd/>
                    </a:ln>
                  </pic:spPr>
                </pic:pic>
              </a:graphicData>
            </a:graphic>
          </wp:inline>
        </w:drawing>
      </w:r>
    </w:p>
    <w:p w:rsidR="0014272C" w:rsidRPr="0014272C" w:rsidRDefault="0014272C" w:rsidP="0014272C">
      <w:pPr>
        <w:spacing w:before="100" w:beforeAutospacing="1" w:after="100" w:afterAutospacing="1" w:line="360" w:lineRule="auto"/>
        <w:ind w:firstLine="709"/>
        <w:rPr>
          <w:sz w:val="28"/>
        </w:rPr>
      </w:pPr>
      <w:r w:rsidRPr="0014272C">
        <w:rPr>
          <w:sz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0014272C" w:rsidRPr="0014272C" w:rsidRDefault="0014272C" w:rsidP="0014272C">
      <w:pPr>
        <w:spacing w:before="100" w:beforeAutospacing="1" w:after="100" w:afterAutospacing="1" w:line="360" w:lineRule="auto"/>
        <w:rPr>
          <w:sz w:val="28"/>
        </w:rPr>
      </w:pPr>
      <w:r w:rsidRPr="006B58B9">
        <w:rPr>
          <w:noProof/>
          <w:sz w:val="28"/>
        </w:rPr>
        <w:lastRenderedPageBreak/>
        <w:drawing>
          <wp:inline distT="0" distB="0" distL="0" distR="0">
            <wp:extent cx="5610225" cy="742950"/>
            <wp:effectExtent l="19050" t="0" r="9525" b="0"/>
            <wp:docPr id="2" name="Рисунок 2"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srcRect/>
                    <a:stretch>
                      <a:fillRect/>
                    </a:stretch>
                  </pic:blipFill>
                  <pic:spPr bwMode="auto">
                    <a:xfrm>
                      <a:off x="0" y="0"/>
                      <a:ext cx="5610225" cy="742950"/>
                    </a:xfrm>
                    <a:prstGeom prst="rect">
                      <a:avLst/>
                    </a:prstGeom>
                    <a:noFill/>
                    <a:ln w="9525">
                      <a:noFill/>
                      <a:miter lim="800000"/>
                      <a:headEnd/>
                      <a:tailEnd/>
                    </a:ln>
                  </pic:spPr>
                </pic:pic>
              </a:graphicData>
            </a:graphic>
          </wp:inline>
        </w:drawing>
      </w:r>
    </w:p>
    <w:p w:rsidR="0014272C" w:rsidRPr="0014272C" w:rsidRDefault="0014272C" w:rsidP="0014272C">
      <w:pPr>
        <w:spacing w:before="100" w:beforeAutospacing="1" w:after="100" w:afterAutospacing="1" w:line="360" w:lineRule="auto"/>
        <w:rPr>
          <w:sz w:val="28"/>
        </w:rPr>
      </w:pPr>
      <w:r w:rsidRPr="0014272C">
        <w:rPr>
          <w:sz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14272C" w:rsidRPr="0014272C" w:rsidRDefault="0014272C" w:rsidP="0014272C">
      <w:pPr>
        <w:spacing w:before="100" w:beforeAutospacing="1" w:after="100" w:afterAutospacing="1" w:line="360" w:lineRule="auto"/>
        <w:rPr>
          <w:sz w:val="28"/>
        </w:rPr>
      </w:pPr>
      <w:r w:rsidRPr="006B58B9">
        <w:rPr>
          <w:noProof/>
          <w:sz w:val="28"/>
        </w:rPr>
        <w:drawing>
          <wp:inline distT="0" distB="0" distL="0" distR="0">
            <wp:extent cx="5362575" cy="838200"/>
            <wp:effectExtent l="1905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srcRect/>
                    <a:stretch>
                      <a:fillRect/>
                    </a:stretch>
                  </pic:blipFill>
                  <pic:spPr bwMode="auto">
                    <a:xfrm>
                      <a:off x="0" y="0"/>
                      <a:ext cx="5362575" cy="838200"/>
                    </a:xfrm>
                    <a:prstGeom prst="rect">
                      <a:avLst/>
                    </a:prstGeom>
                    <a:noFill/>
                    <a:ln w="9525">
                      <a:noFill/>
                      <a:miter lim="800000"/>
                      <a:headEnd/>
                      <a:tailEnd/>
                    </a:ln>
                  </pic:spPr>
                </pic:pic>
              </a:graphicData>
            </a:graphic>
          </wp:inline>
        </w:drawing>
      </w:r>
    </w:p>
    <w:p w:rsidR="00685007" w:rsidRPr="00DF5210" w:rsidRDefault="00685007" w:rsidP="00685007">
      <w:pPr>
        <w:pStyle w:val="3"/>
        <w:rPr>
          <w:rFonts w:ascii="Times New Roman" w:hAnsi="Times New Roman"/>
          <w:color w:val="auto"/>
          <w:sz w:val="28"/>
        </w:rPr>
      </w:pPr>
      <w:r w:rsidRPr="006B58B9">
        <w:rPr>
          <w:rFonts w:ascii="Times New Roman" w:hAnsi="Times New Roman"/>
        </w:rPr>
        <w:tab/>
      </w:r>
      <w:r w:rsidRPr="00DF5210">
        <w:rPr>
          <w:rFonts w:ascii="Times New Roman" w:hAnsi="Times New Roman"/>
          <w:color w:val="auto"/>
        </w:rPr>
        <w:t>Как увидеть представление числа в памяти</w:t>
      </w:r>
    </w:p>
    <w:p w:rsidR="0014272C" w:rsidRPr="0014272C" w:rsidRDefault="0014272C" w:rsidP="00685007">
      <w:pPr>
        <w:spacing w:before="100" w:beforeAutospacing="1" w:after="100" w:afterAutospacing="1" w:line="360" w:lineRule="auto"/>
        <w:ind w:firstLine="709"/>
        <w:rPr>
          <w:sz w:val="28"/>
        </w:rPr>
      </w:pPr>
      <w:r w:rsidRPr="0014272C">
        <w:rPr>
          <w:sz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rPr>
      </w:pPr>
      <w:r w:rsidRPr="006B58B9">
        <w:rPr>
          <w:sz w:val="22"/>
        </w:rPr>
        <w:t>putchar(</w:t>
      </w:r>
      <w:r w:rsidRPr="006B58B9">
        <w:rPr>
          <w:sz w:val="22"/>
          <w:szCs w:val="20"/>
        </w:rPr>
        <w:t>value</w:t>
      </w:r>
      <w:r w:rsidRPr="006B58B9">
        <w:rPr>
          <w:sz w:val="22"/>
        </w:rPr>
        <w:t xml:space="preserve"> &amp; mask ? </w:t>
      </w:r>
      <w:r w:rsidRPr="006B58B9">
        <w:rPr>
          <w:sz w:val="22"/>
          <w:szCs w:val="20"/>
        </w:rPr>
        <w:t>'1'</w:t>
      </w:r>
      <w:r w:rsidRPr="006B58B9">
        <w:rPr>
          <w:sz w:val="22"/>
        </w:rPr>
        <w:t xml:space="preserve"> : </w:t>
      </w:r>
      <w:r w:rsidRPr="006B58B9">
        <w:rPr>
          <w:sz w:val="22"/>
          <w:szCs w:val="20"/>
        </w:rPr>
        <w:t>'0'</w:t>
      </w:r>
      <w:r w:rsidRPr="006B58B9">
        <w:rPr>
          <w:sz w:val="22"/>
        </w:rPr>
        <w:t xml:space="preserve">); </w:t>
      </w:r>
      <w:r w:rsidRPr="006B58B9">
        <w:rPr>
          <w:sz w:val="22"/>
          <w:szCs w:val="20"/>
        </w:rPr>
        <w:t>// если 1, то возвращается 1, иначе 0</w:t>
      </w:r>
    </w:p>
    <w:p w:rsidR="0014272C" w:rsidRPr="0014272C"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0"/>
        </w:rPr>
      </w:pPr>
      <w:r w:rsidRPr="006B58B9">
        <w:rPr>
          <w:sz w:val="22"/>
          <w:szCs w:val="20"/>
        </w:rPr>
        <w:t>value</w:t>
      </w:r>
      <w:r w:rsidRPr="006B58B9">
        <w:rPr>
          <w:sz w:val="22"/>
        </w:rPr>
        <w:t xml:space="preserve"> &lt;&lt;= </w:t>
      </w:r>
      <w:r w:rsidRPr="006B58B9">
        <w:rPr>
          <w:sz w:val="22"/>
          <w:szCs w:val="20"/>
        </w:rPr>
        <w:t>1</w:t>
      </w:r>
      <w:r w:rsidRPr="006B58B9">
        <w:rPr>
          <w:sz w:val="22"/>
        </w:rPr>
        <w:t xml:space="preserve">; </w:t>
      </w:r>
      <w:r w:rsidRPr="006B58B9">
        <w:rPr>
          <w:sz w:val="22"/>
          <w:szCs w:val="20"/>
        </w:rPr>
        <w:t>// побитовый сдвиг влево на 1 бит</w:t>
      </w:r>
    </w:p>
    <w:p w:rsidR="0014272C" w:rsidRPr="0014272C" w:rsidRDefault="0014272C" w:rsidP="00685007">
      <w:pPr>
        <w:spacing w:before="100" w:beforeAutospacing="1" w:after="100" w:afterAutospacing="1" w:line="360" w:lineRule="auto"/>
        <w:ind w:firstLine="709"/>
        <w:rPr>
          <w:sz w:val="28"/>
        </w:rPr>
      </w:pPr>
      <w:r w:rsidRPr="0014272C">
        <w:rPr>
          <w:sz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rsidR="0014272C" w:rsidRPr="0014272C" w:rsidRDefault="0014272C" w:rsidP="00685007">
      <w:pPr>
        <w:spacing w:before="100" w:beforeAutospacing="1" w:after="100" w:afterAutospacing="1" w:line="360" w:lineRule="auto"/>
        <w:ind w:firstLine="709"/>
        <w:rPr>
          <w:sz w:val="28"/>
        </w:rPr>
      </w:pPr>
      <w:r w:rsidRPr="0014272C">
        <w:rPr>
          <w:sz w:val="28"/>
        </w:rPr>
        <w:t xml:space="preserve">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w:t>
      </w:r>
      <w:r w:rsidRPr="0014272C">
        <w:rPr>
          <w:sz w:val="28"/>
        </w:rPr>
        <w:lastRenderedPageBreak/>
        <w:t>является логическим сдвигом (биты, сдвигаемые с конца, отбрасываются, включая бит знака).</w:t>
      </w:r>
    </w:p>
    <w:p w:rsidR="00685007" w:rsidRPr="00DF5210" w:rsidRDefault="00685007" w:rsidP="00685007">
      <w:pPr>
        <w:pStyle w:val="3"/>
        <w:ind w:firstLine="709"/>
        <w:rPr>
          <w:rFonts w:ascii="Times New Roman" w:hAnsi="Times New Roman"/>
          <w:color w:val="auto"/>
        </w:rPr>
      </w:pPr>
      <w:r w:rsidRPr="00DF5210">
        <w:rPr>
          <w:rFonts w:ascii="Times New Roman" w:hAnsi="Times New Roman"/>
          <w:color w:val="auto"/>
        </w:rPr>
        <w:t>Представление величин вещественного типа</w:t>
      </w:r>
    </w:p>
    <w:p w:rsidR="0014272C" w:rsidRPr="0014272C" w:rsidRDefault="0014272C" w:rsidP="00685007">
      <w:pPr>
        <w:spacing w:before="100" w:beforeAutospacing="1" w:after="100" w:afterAutospacing="1" w:line="360" w:lineRule="auto"/>
        <w:ind w:firstLine="709"/>
        <w:rPr>
          <w:sz w:val="28"/>
        </w:rPr>
      </w:pPr>
      <w:r w:rsidRPr="0014272C">
        <w:rPr>
          <w:sz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0014272C" w:rsidRPr="0014272C" w:rsidRDefault="0014272C" w:rsidP="00685007">
      <w:pPr>
        <w:spacing w:before="100" w:beforeAutospacing="1" w:after="100" w:afterAutospacing="1" w:line="360" w:lineRule="auto"/>
        <w:ind w:firstLine="709"/>
        <w:rPr>
          <w:sz w:val="28"/>
        </w:rPr>
      </w:pPr>
      <w:r w:rsidRPr="0014272C">
        <w:rPr>
          <w:sz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rsidR="0014272C" w:rsidRPr="0014272C" w:rsidRDefault="0014272C" w:rsidP="00685007">
      <w:pPr>
        <w:spacing w:before="100" w:beforeAutospacing="1" w:after="100" w:afterAutospacing="1" w:line="360" w:lineRule="auto"/>
        <w:rPr>
          <w:sz w:val="28"/>
        </w:rPr>
      </w:pPr>
      <w:r w:rsidRPr="006B58B9">
        <w:rPr>
          <w:noProof/>
          <w:sz w:val="28"/>
        </w:rPr>
        <w:drawing>
          <wp:inline distT="0" distB="0" distL="0" distR="0">
            <wp:extent cx="3962400" cy="914400"/>
            <wp:effectExtent l="19050" t="0" r="0" b="0"/>
            <wp:docPr id="4" name="Рисунок 4"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srcRect/>
                    <a:stretch>
                      <a:fillRect/>
                    </a:stretch>
                  </pic:blipFill>
                  <pic:spPr bwMode="auto">
                    <a:xfrm>
                      <a:off x="0" y="0"/>
                      <a:ext cx="3962400" cy="914400"/>
                    </a:xfrm>
                    <a:prstGeom prst="rect">
                      <a:avLst/>
                    </a:prstGeom>
                    <a:noFill/>
                    <a:ln w="9525">
                      <a:noFill/>
                      <a:miter lim="800000"/>
                      <a:headEnd/>
                      <a:tailEnd/>
                    </a:ln>
                  </pic:spPr>
                </pic:pic>
              </a:graphicData>
            </a:graphic>
          </wp:inline>
        </w:drawing>
      </w:r>
    </w:p>
    <w:p w:rsidR="00685007" w:rsidRPr="00DF5210" w:rsidRDefault="00685007" w:rsidP="00685007">
      <w:pPr>
        <w:pStyle w:val="3"/>
        <w:ind w:firstLine="709"/>
        <w:rPr>
          <w:rFonts w:ascii="Times New Roman" w:hAnsi="Times New Roman"/>
          <w:color w:val="auto"/>
        </w:rPr>
      </w:pPr>
      <w:r w:rsidRPr="00DF5210">
        <w:rPr>
          <w:rFonts w:ascii="Times New Roman" w:hAnsi="Times New Roman"/>
          <w:color w:val="auto"/>
        </w:rPr>
        <w:t>Как увидеть представление вещественного числа в памяти</w:t>
      </w:r>
    </w:p>
    <w:p w:rsidR="0014272C" w:rsidRPr="0014272C" w:rsidRDefault="0014272C" w:rsidP="00685007">
      <w:pPr>
        <w:spacing w:before="100" w:beforeAutospacing="1" w:after="100" w:afterAutospacing="1" w:line="360" w:lineRule="auto"/>
        <w:ind w:firstLine="709"/>
        <w:rPr>
          <w:sz w:val="28"/>
        </w:rPr>
      </w:pPr>
      <w:r w:rsidRPr="0014272C">
        <w:rPr>
          <w:sz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rsidR="0014272C" w:rsidRPr="0014272C" w:rsidRDefault="0014272C" w:rsidP="00685007">
      <w:pPr>
        <w:spacing w:before="100" w:beforeAutospacing="1" w:after="100" w:afterAutospacing="1" w:line="360" w:lineRule="auto"/>
        <w:ind w:firstLine="709"/>
        <w:rPr>
          <w:sz w:val="28"/>
        </w:rPr>
      </w:pPr>
      <w:r w:rsidRPr="0014272C">
        <w:rPr>
          <w:sz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0014272C" w:rsidRPr="0014272C" w:rsidRDefault="0014272C" w:rsidP="00685007">
      <w:pPr>
        <w:spacing w:before="100" w:beforeAutospacing="1" w:after="100" w:afterAutospacing="1" w:line="360" w:lineRule="auto"/>
        <w:ind w:firstLine="709"/>
        <w:rPr>
          <w:sz w:val="28"/>
        </w:rPr>
      </w:pPr>
      <w:r w:rsidRPr="0014272C">
        <w:rPr>
          <w:sz w:val="28"/>
        </w:rPr>
        <w:t xml:space="preserve">С объединениями нужно быть острожным. Вся работа с памятью требует грамотного подхода. Более подробно с объединениями можно будет </w:t>
      </w:r>
      <w:r w:rsidRPr="0014272C">
        <w:rPr>
          <w:sz w:val="28"/>
        </w:rPr>
        <w:lastRenderedPageBreak/>
        <w:t>ознакомиться при изучении структур. Пока что объедения будут служить инструментом для работы с float и double.</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sidRPr="006B58B9">
        <w:rPr>
          <w:rFonts w:ascii="Consolas" w:hAnsi="Consolas"/>
          <w:sz w:val="22"/>
          <w:szCs w:val="20"/>
          <w:lang w:val="en-US"/>
        </w:rPr>
        <w:t>#include &lt;iostream&gt;</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sidRPr="006B58B9">
        <w:rPr>
          <w:rFonts w:ascii="Consolas" w:hAnsi="Consolas"/>
          <w:sz w:val="22"/>
          <w:szCs w:val="20"/>
          <w:lang w:val="en-US"/>
        </w:rPr>
        <w:t>using</w:t>
      </w:r>
      <w:r w:rsidRPr="006B58B9">
        <w:rPr>
          <w:rFonts w:ascii="Consolas" w:hAnsi="Consolas"/>
          <w:sz w:val="22"/>
          <w:lang w:val="en-US"/>
        </w:rPr>
        <w:t xml:space="preserve"> </w:t>
      </w:r>
      <w:r w:rsidRPr="006B58B9">
        <w:rPr>
          <w:rFonts w:ascii="Consolas" w:hAnsi="Consolas"/>
          <w:sz w:val="22"/>
          <w:szCs w:val="20"/>
          <w:lang w:val="en-US"/>
        </w:rPr>
        <w:t>namespace</w:t>
      </w:r>
      <w:r w:rsidRPr="006B58B9">
        <w:rPr>
          <w:rFonts w:ascii="Consolas" w:hAnsi="Consolas"/>
          <w:sz w:val="22"/>
          <w:lang w:val="en-US"/>
        </w:rPr>
        <w:t xml:space="preserve"> </w:t>
      </w:r>
      <w:r w:rsidRPr="006B58B9">
        <w:rPr>
          <w:rFonts w:ascii="Consolas" w:hAnsi="Consolas"/>
          <w:sz w:val="22"/>
          <w:szCs w:val="20"/>
          <w:lang w:val="en-US"/>
        </w:rPr>
        <w:t>std</w:t>
      </w:r>
      <w:r w:rsidRPr="006B58B9">
        <w:rPr>
          <w:rFonts w:ascii="Consolas" w:hAnsi="Consolas"/>
          <w:sz w:val="22"/>
          <w:lang w:val="en-US"/>
        </w:rPr>
        <w:t>;</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lang w:val="en-US"/>
        </w:rPr>
      </w:pPr>
      <w:r w:rsidRPr="006B58B9">
        <w:rPr>
          <w:rFonts w:ascii="Consolas" w:hAnsi="Consolas"/>
          <w:sz w:val="22"/>
          <w:szCs w:val="20"/>
          <w:lang w:val="en-US"/>
        </w:rPr>
        <w:t>int main()</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union</w:t>
      </w:r>
      <w:r w:rsidRPr="006B58B9">
        <w:rPr>
          <w:rFonts w:ascii="Consolas" w:hAnsi="Consolas"/>
          <w:sz w:val="22"/>
          <w:lang w:val="en-US"/>
        </w:rPr>
        <w:t xml:space="preserve"> {</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r w:rsidRPr="006B58B9">
        <w:rPr>
          <w:rFonts w:ascii="Consolas" w:hAnsi="Consolas"/>
          <w:sz w:val="22"/>
          <w:szCs w:val="20"/>
          <w:lang w:val="en-US"/>
        </w:rPr>
        <w:t>int</w:t>
      </w:r>
      <w:r w:rsidRPr="006B58B9">
        <w:rPr>
          <w:rFonts w:ascii="Consolas" w:hAnsi="Consolas"/>
          <w:sz w:val="22"/>
          <w:lang w:val="en-US"/>
        </w:rPr>
        <w:t xml:space="preserve"> tool;</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r w:rsidRPr="006B58B9">
        <w:rPr>
          <w:rFonts w:ascii="Consolas" w:hAnsi="Consolas"/>
          <w:sz w:val="22"/>
          <w:szCs w:val="20"/>
          <w:lang w:val="en-US"/>
        </w:rPr>
        <w:t>float</w:t>
      </w:r>
      <w:r w:rsidRPr="006B58B9">
        <w:rPr>
          <w:rFonts w:ascii="Consolas" w:hAnsi="Consolas"/>
          <w:sz w:val="22"/>
          <w:lang w:val="en-US"/>
        </w:rPr>
        <w:t xml:space="preserve"> numb_f = </w:t>
      </w:r>
      <w:r w:rsidRPr="006B58B9">
        <w:rPr>
          <w:rFonts w:ascii="Consolas" w:hAnsi="Consolas"/>
          <w:sz w:val="22"/>
          <w:szCs w:val="20"/>
          <w:lang w:val="en-US"/>
        </w:rPr>
        <w:t>3.14</w:t>
      </w: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tool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1078523331</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numb_f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3.14</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 xml:space="preserve">tool = tool &gt;&gt; </w:t>
      </w:r>
      <w:r w:rsidRPr="006B58B9">
        <w:rPr>
          <w:rFonts w:ascii="Consolas" w:hAnsi="Consolas"/>
          <w:sz w:val="22"/>
          <w:szCs w:val="20"/>
          <w:lang w:val="en-US"/>
        </w:rPr>
        <w:t>1</w:t>
      </w:r>
      <w:r w:rsidRPr="006B58B9">
        <w:rPr>
          <w:rFonts w:ascii="Consolas" w:hAnsi="Consolas"/>
          <w:sz w:val="22"/>
          <w:lang w:val="en-US"/>
        </w:rPr>
        <w:t xml:space="preserve">; </w:t>
      </w:r>
      <w:r w:rsidRPr="006B58B9">
        <w:rPr>
          <w:rFonts w:ascii="Consolas" w:hAnsi="Consolas"/>
          <w:sz w:val="22"/>
          <w:szCs w:val="20"/>
          <w:lang w:val="en-US"/>
        </w:rPr>
        <w:t xml:space="preserve">// </w:t>
      </w:r>
      <w:r w:rsidRPr="006B58B9">
        <w:rPr>
          <w:rFonts w:ascii="Consolas" w:hAnsi="Consolas"/>
          <w:sz w:val="22"/>
          <w:szCs w:val="20"/>
        </w:rPr>
        <w:t>побитовый</w:t>
      </w:r>
      <w:r w:rsidRPr="006B58B9">
        <w:rPr>
          <w:rFonts w:ascii="Consolas" w:hAnsi="Consolas"/>
          <w:sz w:val="22"/>
          <w:szCs w:val="20"/>
          <w:lang w:val="en-US"/>
        </w:rPr>
        <w:t xml:space="preserve"> </w:t>
      </w:r>
      <w:r w:rsidRPr="006B58B9">
        <w:rPr>
          <w:rFonts w:ascii="Consolas" w:hAnsi="Consolas"/>
          <w:sz w:val="22"/>
          <w:szCs w:val="20"/>
        </w:rPr>
        <w:t>сдвиг</w:t>
      </w:r>
      <w:r w:rsidRPr="006B58B9">
        <w:rPr>
          <w:rFonts w:ascii="Consolas" w:hAnsi="Consolas"/>
          <w:sz w:val="22"/>
          <w:szCs w:val="20"/>
          <w:lang w:val="en-US"/>
        </w:rPr>
        <w:t xml:space="preserve"> </w:t>
      </w:r>
      <w:r w:rsidRPr="006B58B9">
        <w:rPr>
          <w:rFonts w:ascii="Consolas" w:hAnsi="Consolas"/>
          <w:sz w:val="22"/>
          <w:szCs w:val="20"/>
        </w:rPr>
        <w:t>вправо</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tool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5392261665</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numb_f; </w:t>
      </w:r>
      <w:r w:rsidRPr="006B58B9">
        <w:rPr>
          <w:rFonts w:ascii="Consolas" w:hAnsi="Consolas"/>
          <w:sz w:val="22"/>
          <w:szCs w:val="20"/>
          <w:lang w:val="en-US"/>
        </w:rPr>
        <w:t>// 1.3932e-19</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rPr>
      </w:pPr>
      <w:r w:rsidRPr="006B58B9">
        <w:rPr>
          <w:rFonts w:ascii="Consolas" w:hAnsi="Consolas"/>
          <w:sz w:val="22"/>
          <w:szCs w:val="20"/>
        </w:rPr>
        <w:t>return</w:t>
      </w:r>
      <w:r w:rsidRPr="006B58B9">
        <w:rPr>
          <w:rFonts w:ascii="Consolas" w:hAnsi="Consolas"/>
          <w:sz w:val="22"/>
        </w:rPr>
        <w:t xml:space="preserve"> </w:t>
      </w:r>
      <w:r w:rsidRPr="006B58B9">
        <w:rPr>
          <w:rFonts w:ascii="Consolas" w:hAnsi="Consolas"/>
          <w:sz w:val="22"/>
          <w:szCs w:val="20"/>
        </w:rPr>
        <w:t>0</w:t>
      </w:r>
      <w:r w:rsidRPr="006B58B9">
        <w:rPr>
          <w:rFonts w:ascii="Consolas" w:hAnsi="Consolas"/>
          <w:sz w:val="22"/>
        </w:rPr>
        <w:t>;</w:t>
      </w:r>
    </w:p>
    <w:p w:rsidR="0014272C" w:rsidRPr="0014272C"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rPr>
      </w:pPr>
      <w:r w:rsidRPr="006B58B9">
        <w:rPr>
          <w:rFonts w:ascii="Consolas" w:hAnsi="Consolas"/>
          <w:sz w:val="22"/>
        </w:rPr>
        <w:t>}</w:t>
      </w:r>
    </w:p>
    <w:p w:rsidR="0014272C" w:rsidRPr="0014272C" w:rsidRDefault="0014272C" w:rsidP="00685007">
      <w:pPr>
        <w:spacing w:before="100" w:beforeAutospacing="1" w:after="100" w:afterAutospacing="1" w:line="360" w:lineRule="auto"/>
        <w:ind w:firstLine="709"/>
        <w:rPr>
          <w:sz w:val="28"/>
        </w:rPr>
      </w:pPr>
      <w:r w:rsidRPr="0014272C">
        <w:rPr>
          <w:sz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rsidR="0096408A" w:rsidRPr="006B58B9" w:rsidRDefault="0014272C" w:rsidP="002E0732">
      <w:pPr>
        <w:spacing w:before="100" w:beforeAutospacing="1" w:after="100" w:afterAutospacing="1" w:line="360" w:lineRule="auto"/>
        <w:ind w:firstLine="709"/>
        <w:rPr>
          <w:sz w:val="28"/>
        </w:rPr>
      </w:pPr>
      <w:r w:rsidRPr="0014272C">
        <w:rPr>
          <w:sz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w:t>
      </w:r>
      <w:r w:rsidR="008F5D1F" w:rsidRPr="006B58B9">
        <w:rPr>
          <w:sz w:val="28"/>
        </w:rPr>
        <w:t xml:space="preserve">д который будет отведено 8 байт. </w:t>
      </w:r>
      <w:r w:rsidR="002E0732" w:rsidRPr="006B58B9">
        <w:rPr>
          <w:sz w:val="28"/>
        </w:rPr>
        <w:t xml:space="preserve">Можно также использовать тип </w:t>
      </w:r>
      <w:r w:rsidR="002E0732" w:rsidRPr="006B58B9">
        <w:rPr>
          <w:sz w:val="28"/>
          <w:lang w:val="en-US"/>
        </w:rPr>
        <w:t>long</w:t>
      </w:r>
      <w:r w:rsidR="002E0732" w:rsidRPr="006B58B9">
        <w:rPr>
          <w:sz w:val="28"/>
        </w:rPr>
        <w:t xml:space="preserve"> </w:t>
      </w:r>
      <w:r w:rsidR="002E0732" w:rsidRPr="006B58B9">
        <w:rPr>
          <w:sz w:val="28"/>
          <w:lang w:val="en-US"/>
        </w:rPr>
        <w:t>long</w:t>
      </w:r>
      <w:r w:rsidR="002E0732" w:rsidRPr="006B58B9">
        <w:rPr>
          <w:sz w:val="28"/>
        </w:rPr>
        <w:t xml:space="preserve"> </w:t>
      </w:r>
      <w:r w:rsidR="002E0732" w:rsidRPr="006B58B9">
        <w:rPr>
          <w:sz w:val="28"/>
          <w:lang w:val="en-US"/>
        </w:rPr>
        <w:t>int</w:t>
      </w:r>
      <w:r w:rsidR="00B4194B" w:rsidRPr="006B58B9">
        <w:rPr>
          <w:sz w:val="28"/>
        </w:rPr>
        <w:t>, ведь под него тоже отведено 8 байт</w:t>
      </w:r>
      <w:r w:rsidR="002E0732" w:rsidRPr="006B58B9">
        <w:rPr>
          <w:sz w:val="28"/>
        </w:rPr>
        <w:t>.</w:t>
      </w:r>
    </w:p>
    <w:p w:rsidR="00DF5210" w:rsidRPr="0039455D" w:rsidRDefault="00DF5210" w:rsidP="0096408A">
      <w:pPr>
        <w:spacing w:line="360" w:lineRule="auto"/>
        <w:ind w:firstLine="567"/>
        <w:jc w:val="both"/>
        <w:rPr>
          <w:b/>
          <w:sz w:val="28"/>
          <w:szCs w:val="28"/>
        </w:rPr>
      </w:pPr>
    </w:p>
    <w:p w:rsidR="00DF5210" w:rsidRPr="0039455D" w:rsidRDefault="00DF5210" w:rsidP="0096408A">
      <w:pPr>
        <w:spacing w:line="360" w:lineRule="auto"/>
        <w:ind w:firstLine="567"/>
        <w:jc w:val="both"/>
        <w:rPr>
          <w:b/>
          <w:sz w:val="28"/>
          <w:szCs w:val="28"/>
        </w:rPr>
      </w:pPr>
    </w:p>
    <w:p w:rsidR="00B27337" w:rsidRPr="006B58B9" w:rsidRDefault="006C2947" w:rsidP="0096408A">
      <w:pPr>
        <w:spacing w:line="360" w:lineRule="auto"/>
        <w:ind w:firstLine="567"/>
        <w:jc w:val="both"/>
        <w:rPr>
          <w:b/>
          <w:sz w:val="28"/>
          <w:szCs w:val="28"/>
        </w:rPr>
      </w:pPr>
      <w:r w:rsidRPr="006B58B9">
        <w:rPr>
          <w:b/>
          <w:sz w:val="28"/>
          <w:szCs w:val="28"/>
        </w:rPr>
        <w:lastRenderedPageBreak/>
        <w:t>Постановка задачи</w:t>
      </w:r>
      <w:r w:rsidR="00B27337" w:rsidRPr="006B58B9">
        <w:rPr>
          <w:b/>
          <w:sz w:val="28"/>
          <w:szCs w:val="28"/>
        </w:rPr>
        <w:t>.</w:t>
      </w:r>
    </w:p>
    <w:p w:rsidR="0042747B" w:rsidRPr="006B58B9" w:rsidRDefault="00B75013" w:rsidP="0096408A">
      <w:pPr>
        <w:spacing w:line="360" w:lineRule="auto"/>
        <w:ind w:firstLine="567"/>
        <w:jc w:val="both"/>
        <w:rPr>
          <w:sz w:val="28"/>
          <w:szCs w:val="28"/>
        </w:rPr>
      </w:pPr>
      <w:r>
        <w:rPr>
          <w:sz w:val="28"/>
          <w:szCs w:val="28"/>
        </w:rPr>
        <w:t xml:space="preserve">Необходимо </w:t>
      </w:r>
      <w:r w:rsidRPr="006B58B9">
        <w:rPr>
          <w:sz w:val="28"/>
          <w:szCs w:val="28"/>
        </w:rPr>
        <w:t>разработать</w:t>
      </w:r>
      <w:r w:rsidR="0042747B" w:rsidRPr="006B58B9">
        <w:rPr>
          <w:sz w:val="28"/>
          <w:szCs w:val="28"/>
        </w:rPr>
        <w:t xml:space="preserve"> алгоритм и написать программу, которая позволяет</w:t>
      </w:r>
    </w:p>
    <w:p w:rsidR="0042747B" w:rsidRPr="0039455D" w:rsidRDefault="0042747B" w:rsidP="0039455D">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rsidR="0042747B" w:rsidRPr="0039455D" w:rsidRDefault="0042747B" w:rsidP="0039455D">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42747B" w:rsidRPr="0039455D" w:rsidRDefault="0042747B" w:rsidP="0039455D">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rsidR="00056A7E" w:rsidRPr="006B58B9" w:rsidRDefault="0042747B" w:rsidP="002E0732">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p>
    <w:p w:rsidR="002E0732" w:rsidRPr="00DF5210" w:rsidRDefault="002E0732" w:rsidP="0096408A">
      <w:pPr>
        <w:spacing w:line="360" w:lineRule="auto"/>
        <w:ind w:firstLine="567"/>
        <w:jc w:val="both"/>
        <w:rPr>
          <w:b/>
          <w:sz w:val="28"/>
          <w:szCs w:val="28"/>
        </w:rPr>
      </w:pPr>
    </w:p>
    <w:p w:rsidR="0039455D" w:rsidRPr="0039455D" w:rsidRDefault="006C2947" w:rsidP="0039455D">
      <w:pPr>
        <w:spacing w:line="360" w:lineRule="auto"/>
        <w:ind w:firstLine="567"/>
        <w:jc w:val="both"/>
        <w:rPr>
          <w:b/>
          <w:caps/>
          <w:smallCaps/>
          <w:spacing w:val="5"/>
          <w:sz w:val="28"/>
        </w:rPr>
      </w:pPr>
      <w:r w:rsidRPr="006B58B9">
        <w:rPr>
          <w:b/>
          <w:sz w:val="28"/>
          <w:szCs w:val="28"/>
        </w:rPr>
        <w:t>Выполнение работы</w:t>
      </w:r>
      <w:r w:rsidR="00B27337" w:rsidRPr="006B58B9">
        <w:rPr>
          <w:b/>
          <w:sz w:val="28"/>
          <w:szCs w:val="28"/>
        </w:rPr>
        <w:t>.</w:t>
      </w:r>
    </w:p>
    <w:tbl>
      <w:tblPr>
        <w:tblStyle w:val="af2"/>
        <w:tblW w:w="9634" w:type="dxa"/>
        <w:tblLayout w:type="fixed"/>
        <w:tblLook w:val="04A0" w:firstRow="1" w:lastRow="0" w:firstColumn="1" w:lastColumn="0" w:noHBand="0" w:noVBand="1"/>
      </w:tblPr>
      <w:tblGrid>
        <w:gridCol w:w="2572"/>
        <w:gridCol w:w="7062"/>
      </w:tblGrid>
      <w:tr w:rsidR="004240EC" w:rsidTr="00B75013">
        <w:trPr>
          <w:trHeight w:val="2558"/>
        </w:trPr>
        <w:tc>
          <w:tcPr>
            <w:tcW w:w="2572" w:type="dxa"/>
          </w:tcPr>
          <w:p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rsidR="00B75013"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p w:rsidR="00B75013" w:rsidRPr="00E014A7" w:rsidRDefault="00B75013" w:rsidP="000000B1">
            <w:pPr>
              <w:spacing w:line="360" w:lineRule="auto"/>
              <w:jc w:val="both"/>
              <w:rPr>
                <w:color w:val="000000" w:themeColor="text1"/>
                <w:sz w:val="28"/>
              </w:rPr>
            </w:pPr>
            <w:r w:rsidRPr="00B75013">
              <w:rPr>
                <w:color w:val="000000" w:themeColor="text1"/>
                <w:sz w:val="28"/>
              </w:rPr>
              <w:drawing>
                <wp:inline distT="0" distB="0" distL="0" distR="0" wp14:anchorId="3A7C26A1" wp14:editId="47E2B406">
                  <wp:extent cx="4347210" cy="1082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4911"/>
                          <a:stretch/>
                        </pic:blipFill>
                        <pic:spPr bwMode="auto">
                          <a:xfrm>
                            <a:off x="0" y="0"/>
                            <a:ext cx="4347210" cy="1082675"/>
                          </a:xfrm>
                          <a:prstGeom prst="rect">
                            <a:avLst/>
                          </a:prstGeom>
                          <a:ln>
                            <a:noFill/>
                          </a:ln>
                          <a:extLst>
                            <a:ext uri="{53640926-AAD7-44D8-BBD7-CCE9431645EC}">
                              <a14:shadowObscured xmlns:a14="http://schemas.microsoft.com/office/drawing/2010/main"/>
                            </a:ext>
                          </a:extLst>
                        </pic:spPr>
                      </pic:pic>
                    </a:graphicData>
                  </a:graphic>
                </wp:inline>
              </w:drawing>
            </w:r>
          </w:p>
        </w:tc>
        <w:bookmarkStart w:id="0" w:name="_GoBack"/>
        <w:bookmarkEnd w:id="0"/>
      </w:tr>
      <w:tr w:rsidR="00E014A7" w:rsidTr="00E375E1">
        <w:tc>
          <w:tcPr>
            <w:tcW w:w="9634" w:type="dxa"/>
            <w:gridSpan w:val="2"/>
          </w:tcPr>
          <w:p w:rsidR="00E014A7" w:rsidRPr="00E014A7" w:rsidRDefault="0039455D" w:rsidP="00135367">
            <w:pPr>
              <w:spacing w:line="360" w:lineRule="auto"/>
              <w:jc w:val="center"/>
              <w:rPr>
                <w:color w:val="000000" w:themeColor="text1"/>
                <w:sz w:val="28"/>
              </w:rPr>
            </w:pPr>
            <w:r>
              <w:rPr>
                <w:color w:val="000000" w:themeColor="text1"/>
                <w:sz w:val="28"/>
              </w:rPr>
              <w:t>Вывод данных о типах</w:t>
            </w:r>
          </w:p>
        </w:tc>
      </w:tr>
      <w:tr w:rsidR="004240EC" w:rsidTr="00B75013">
        <w:trPr>
          <w:trHeight w:val="2965"/>
        </w:trPr>
        <w:tc>
          <w:tcPr>
            <w:tcW w:w="2572" w:type="dxa"/>
          </w:tcPr>
          <w:p w:rsidR="00E014A7" w:rsidRPr="00E014A7" w:rsidRDefault="0068216B" w:rsidP="0039455D">
            <w:pPr>
              <w:spacing w:line="360" w:lineRule="auto"/>
              <w:jc w:val="both"/>
              <w:rPr>
                <w:color w:val="000000" w:themeColor="text1"/>
                <w:sz w:val="28"/>
              </w:rPr>
            </w:pPr>
            <w:r>
              <w:rPr>
                <w:color w:val="000000" w:themeColor="text1"/>
                <w:sz w:val="28"/>
              </w:rPr>
              <w:t xml:space="preserve">При запуске программы перед </w:t>
            </w:r>
            <w:r w:rsidR="0039455D">
              <w:rPr>
                <w:color w:val="000000" w:themeColor="text1"/>
                <w:sz w:val="28"/>
              </w:rPr>
              <w:t>пользователем появляется окно с отображением данных в памяти</w:t>
            </w:r>
          </w:p>
        </w:tc>
        <w:tc>
          <w:tcPr>
            <w:tcW w:w="7062" w:type="dxa"/>
          </w:tcPr>
          <w:p w:rsidR="00B75013" w:rsidRDefault="00B75013" w:rsidP="00E014A7">
            <w:pPr>
              <w:spacing w:line="276" w:lineRule="auto"/>
              <w:jc w:val="both"/>
              <w:rPr>
                <w:color w:val="000000" w:themeColor="text1"/>
                <w:sz w:val="28"/>
              </w:rPr>
            </w:pPr>
          </w:p>
          <w:p w:rsidR="0068216B" w:rsidRPr="00B75013" w:rsidRDefault="00B75013" w:rsidP="00E014A7">
            <w:pPr>
              <w:spacing w:line="276" w:lineRule="auto"/>
              <w:jc w:val="both"/>
              <w:rPr>
                <w:color w:val="000000" w:themeColor="text1"/>
                <w:sz w:val="28"/>
              </w:rPr>
            </w:pPr>
            <w:r w:rsidRPr="00B75013">
              <w:rPr>
                <w:color w:val="000000" w:themeColor="text1"/>
                <w:sz w:val="28"/>
              </w:rPr>
              <w:drawing>
                <wp:inline distT="0" distB="0" distL="0" distR="0" wp14:anchorId="7923BAF9" wp14:editId="40C15577">
                  <wp:extent cx="1930400" cy="140919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0786" b="52827"/>
                          <a:stretch/>
                        </pic:blipFill>
                        <pic:spPr bwMode="auto">
                          <a:xfrm>
                            <a:off x="0" y="0"/>
                            <a:ext cx="1933817" cy="1411686"/>
                          </a:xfrm>
                          <a:prstGeom prst="rect">
                            <a:avLst/>
                          </a:prstGeom>
                          <a:ln>
                            <a:noFill/>
                          </a:ln>
                          <a:extLst>
                            <a:ext uri="{53640926-AAD7-44D8-BBD7-CCE9431645EC}">
                              <a14:shadowObscured xmlns:a14="http://schemas.microsoft.com/office/drawing/2010/main"/>
                            </a:ext>
                          </a:extLst>
                        </pic:spPr>
                      </pic:pic>
                    </a:graphicData>
                  </a:graphic>
                </wp:inline>
              </w:drawing>
            </w:r>
          </w:p>
        </w:tc>
      </w:tr>
    </w:tbl>
    <w:p w:rsidR="004029BB" w:rsidRDefault="004029BB"/>
    <w:p w:rsidR="0039455D" w:rsidRDefault="004029BB" w:rsidP="0039455D">
      <w:pPr>
        <w:spacing w:line="360" w:lineRule="auto"/>
        <w:ind w:firstLine="567"/>
        <w:jc w:val="both"/>
        <w:rPr>
          <w:b/>
          <w:sz w:val="28"/>
          <w:szCs w:val="28"/>
        </w:rPr>
      </w:pPr>
      <w:r>
        <w:t xml:space="preserve"> </w:t>
      </w:r>
      <w:r w:rsidR="0039455D">
        <w:rPr>
          <w:b/>
          <w:sz w:val="28"/>
          <w:szCs w:val="28"/>
        </w:rPr>
        <w:t>Выводы.</w:t>
      </w:r>
    </w:p>
    <w:p w:rsidR="0039455D" w:rsidRDefault="0039455D" w:rsidP="0039455D">
      <w:pPr>
        <w:spacing w:line="360" w:lineRule="auto"/>
        <w:ind w:firstLine="567"/>
        <w:jc w:val="both"/>
        <w:rPr>
          <w:sz w:val="28"/>
          <w:szCs w:val="28"/>
        </w:rPr>
      </w:pPr>
      <w:r>
        <w:rPr>
          <w:sz w:val="28"/>
          <w:szCs w:val="28"/>
        </w:rPr>
        <w:t>В ходе этой лабораторной работы мы увидели количество используемых байт некоторыми примитивными типами, а также смогли использовать алгоритм для получения каждого бита в числе</w:t>
      </w:r>
      <w:r w:rsidRPr="00C35540">
        <w:rPr>
          <w:sz w:val="28"/>
          <w:szCs w:val="28"/>
        </w:rPr>
        <w:t>.</w:t>
      </w:r>
    </w:p>
    <w:p w:rsidR="004029BB" w:rsidRPr="0039455D" w:rsidRDefault="004029BB">
      <w:pPr>
        <w:rPr>
          <w:lang w:val="en-US"/>
        </w:rPr>
      </w:pPr>
    </w:p>
    <w:sectPr w:rsidR="004029BB" w:rsidRPr="0039455D"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2EB" w:rsidRDefault="002012EB" w:rsidP="0098338E">
      <w:r>
        <w:separator/>
      </w:r>
    </w:p>
  </w:endnote>
  <w:endnote w:type="continuationSeparator" w:id="0">
    <w:p w:rsidR="002012EB" w:rsidRDefault="002012E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213" w:rsidRDefault="00ED6875" w:rsidP="0059669B">
    <w:pPr>
      <w:pStyle w:val="af"/>
      <w:tabs>
        <w:tab w:val="clear" w:pos="9355"/>
        <w:tab w:val="right" w:pos="9639"/>
      </w:tabs>
      <w:jc w:val="center"/>
    </w:pPr>
    <w:r>
      <w:fldChar w:fldCharType="begin"/>
    </w:r>
    <w:r w:rsidR="00301213">
      <w:instrText>PAGE   \* MERGEFORMAT</w:instrText>
    </w:r>
    <w:r>
      <w:fldChar w:fldCharType="separate"/>
    </w:r>
    <w:r w:rsidR="00B75013">
      <w:rPr>
        <w:noProof/>
      </w:rPr>
      <w:t>2</w:t>
    </w:r>
    <w:r>
      <w:fldChar w:fldCharType="end"/>
    </w:r>
  </w:p>
  <w:p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2EB" w:rsidRDefault="002012EB" w:rsidP="0098338E">
      <w:r>
        <w:separator/>
      </w:r>
    </w:p>
  </w:footnote>
  <w:footnote w:type="continuationSeparator" w:id="0">
    <w:p w:rsidR="002012EB" w:rsidRDefault="002012EB"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213" w:rsidRDefault="00301213"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5AF32FB"/>
    <w:multiLevelType w:val="hybridMultilevel"/>
    <w:tmpl w:val="09184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EDB34D9"/>
    <w:multiLevelType w:val="hybridMultilevel"/>
    <w:tmpl w:val="673245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0"/>
  </w:num>
  <w:num w:numId="3">
    <w:abstractNumId w:val="7"/>
  </w:num>
  <w:num w:numId="4">
    <w:abstractNumId w:val="15"/>
  </w:num>
  <w:num w:numId="5">
    <w:abstractNumId w:val="3"/>
  </w:num>
  <w:num w:numId="6">
    <w:abstractNumId w:val="2"/>
  </w:num>
  <w:num w:numId="7">
    <w:abstractNumId w:val="5"/>
  </w:num>
  <w:num w:numId="8">
    <w:abstractNumId w:val="12"/>
  </w:num>
  <w:num w:numId="9">
    <w:abstractNumId w:val="8"/>
  </w:num>
  <w:num w:numId="10">
    <w:abstractNumId w:val="11"/>
  </w:num>
  <w:num w:numId="11">
    <w:abstractNumId w:val="13"/>
  </w:num>
  <w:num w:numId="12">
    <w:abstractNumId w:val="10"/>
  </w:num>
  <w:num w:numId="13">
    <w:abstractNumId w:val="4"/>
  </w:num>
  <w:num w:numId="14">
    <w:abstractNumId w:val="6"/>
  </w:num>
  <w:num w:numId="15">
    <w:abstractNumId w:val="14"/>
  </w:num>
  <w:num w:numId="1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37A"/>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72C"/>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777C5"/>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2EB"/>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CAC"/>
    <w:rsid w:val="002B7FE1"/>
    <w:rsid w:val="002C06AB"/>
    <w:rsid w:val="002C1DD7"/>
    <w:rsid w:val="002C4346"/>
    <w:rsid w:val="002C461E"/>
    <w:rsid w:val="002D5D9F"/>
    <w:rsid w:val="002D6095"/>
    <w:rsid w:val="002D6336"/>
    <w:rsid w:val="002D72A8"/>
    <w:rsid w:val="002E0732"/>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5C6A"/>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55D"/>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47B"/>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047"/>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34"/>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007"/>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58B9"/>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E98"/>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34F6"/>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17F"/>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5D1F"/>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7EF"/>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4B"/>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013"/>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54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10"/>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0D0"/>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6875"/>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399B07"/>
  <w15:docId w15:val="{317ECD0E-932F-4FCE-8DEB-A9EF8946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510">
    <w:name w:val="Таблица простая 51"/>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0">
    <w:name w:val="Таблица простая 41"/>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Таблица простая 21"/>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2">
    <w:name w:val="Таблица простая 1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7">
    <w:name w:val="Сетка таблицы светлая1"/>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1">
    <w:name w:val="Таблица-сетка 21"/>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31">
    <w:name w:val="Таблица-сетка 1 светлая — акцент 31"/>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41">
    <w:name w:val="Таблица-сетка 41"/>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Таблица-сетка 4 — акцент 1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31">
    <w:name w:val="Таблица-сетка 4 — акцент 31"/>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Таблица-сетка 6 цветная — акцент 31"/>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31">
    <w:name w:val="Таблица-сетка 2 — акцент 31"/>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10">
    <w:name w:val="Таблица простая 31"/>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Таблица-сетка 1 светлая1"/>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14272C"/>
    <w:rPr>
      <w:rFonts w:ascii="Courier New" w:eastAsia="Times New Roman" w:hAnsi="Courier New" w:cs="Courier New"/>
      <w:sz w:val="20"/>
      <w:szCs w:val="20"/>
    </w:rPr>
  </w:style>
  <w:style w:type="character" w:customStyle="1" w:styleId="hljs-keyword">
    <w:name w:val="hljs-keyword"/>
    <w:basedOn w:val="a1"/>
    <w:rsid w:val="0014272C"/>
  </w:style>
  <w:style w:type="character" w:customStyle="1" w:styleId="hljs-string">
    <w:name w:val="hljs-string"/>
    <w:basedOn w:val="a1"/>
    <w:rsid w:val="0014272C"/>
  </w:style>
  <w:style w:type="character" w:customStyle="1" w:styleId="hljs-comment">
    <w:name w:val="hljs-comment"/>
    <w:basedOn w:val="a1"/>
    <w:rsid w:val="0014272C"/>
  </w:style>
  <w:style w:type="character" w:customStyle="1" w:styleId="hljs-number">
    <w:name w:val="hljs-number"/>
    <w:basedOn w:val="a1"/>
    <w:rsid w:val="0014272C"/>
  </w:style>
  <w:style w:type="character" w:customStyle="1" w:styleId="hljs-meta">
    <w:name w:val="hljs-meta"/>
    <w:basedOn w:val="a1"/>
    <w:rsid w:val="0014272C"/>
  </w:style>
  <w:style w:type="character" w:customStyle="1" w:styleId="hljs-meta-keyword">
    <w:name w:val="hljs-meta-keyword"/>
    <w:basedOn w:val="a1"/>
    <w:rsid w:val="0014272C"/>
  </w:style>
  <w:style w:type="character" w:customStyle="1" w:styleId="hljs-meta-string">
    <w:name w:val="hljs-meta-string"/>
    <w:basedOn w:val="a1"/>
    <w:rsid w:val="0014272C"/>
  </w:style>
  <w:style w:type="character" w:customStyle="1" w:styleId="hljs-builtin">
    <w:name w:val="hljs-built_in"/>
    <w:basedOn w:val="a1"/>
    <w:rsid w:val="0014272C"/>
  </w:style>
  <w:style w:type="character" w:customStyle="1" w:styleId="hljs-function">
    <w:name w:val="hljs-function"/>
    <w:basedOn w:val="a1"/>
    <w:rsid w:val="0014272C"/>
  </w:style>
  <w:style w:type="character" w:customStyle="1" w:styleId="hljs-title">
    <w:name w:val="hljs-title"/>
    <w:basedOn w:val="a1"/>
    <w:rsid w:val="0014272C"/>
  </w:style>
  <w:style w:type="character" w:customStyle="1" w:styleId="hljs-params">
    <w:name w:val="hljs-params"/>
    <w:basedOn w:val="a1"/>
    <w:rsid w:val="00142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493646">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50799073">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85844081">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214008">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4422E-3F7E-43A1-AAF9-AE91CAAA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961</Words>
  <Characters>5478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Артем Глущенко</dc:creator>
  <cp:lastModifiedBy>Lenovo</cp:lastModifiedBy>
  <cp:revision>2</cp:revision>
  <cp:lastPrinted>2015-07-17T09:06:00Z</cp:lastPrinted>
  <dcterms:created xsi:type="dcterms:W3CDTF">2022-10-24T19:08:00Z</dcterms:created>
  <dcterms:modified xsi:type="dcterms:W3CDTF">2022-10-24T19:08:00Z</dcterms:modified>
</cp:coreProperties>
</file>