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 и общински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2.4.3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 или общинска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Inventar-Setup-2.4.3.exe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2.4.3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2.4.3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Бронз (по подразбиране), Наситено синьо, Горско зелено, Бордо, Графит, Кафяво-теракота, InvLib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899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