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7E85" w14:textId="77777777" w:rsidR="00E61574" w:rsidRPr="00E61574" w:rsidRDefault="00E61574" w:rsidP="00E61574">
      <w:pPr>
        <w:pStyle w:val="Heading1"/>
        <w:rPr>
          <w:noProof/>
        </w:rPr>
      </w:pPr>
      <w:r w:rsidRPr="00E61574">
        <w:rPr>
          <w:noProof/>
        </w:rPr>
        <w:t>Упражнения</w:t>
      </w:r>
      <w:r w:rsidRPr="00E61574">
        <w:rPr>
          <w:noProof/>
          <w:lang w:val="en-US"/>
        </w:rPr>
        <w:t xml:space="preserve">: </w:t>
      </w:r>
      <w:r w:rsidRPr="00E61574">
        <w:rPr>
          <w:noProof/>
        </w:rPr>
        <w:t>Качество и преработка на кода</w:t>
      </w:r>
    </w:p>
    <w:p w14:paraId="479CB3FF" w14:textId="77777777" w:rsidR="00E61574" w:rsidRPr="00E61574" w:rsidRDefault="00E61574" w:rsidP="00E6157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E61574">
        <w:rPr>
          <w:noProof/>
        </w:rPr>
        <w:t>Добър код</w:t>
      </w:r>
    </w:p>
    <w:p w14:paraId="61B2106E" w14:textId="77777777" w:rsidR="00E61574" w:rsidRPr="00E61574" w:rsidRDefault="00E61574" w:rsidP="00E61574">
      <w:pPr>
        <w:rPr>
          <w:noProof/>
        </w:rPr>
      </w:pPr>
      <w:r w:rsidRPr="00E61574">
        <w:rPr>
          <w:noProof/>
        </w:rPr>
        <w:t>Разгледайте внимателно единия от примерите програмен код по</w:t>
      </w:r>
      <w:r w:rsidRPr="00E61574">
        <w:rPr>
          <w:noProof/>
          <w:lang w:val="en-US"/>
        </w:rPr>
        <w:t>-</w:t>
      </w:r>
      <w:r w:rsidRPr="00E61574">
        <w:rPr>
          <w:noProof/>
        </w:rPr>
        <w:t xml:space="preserve">долу </w:t>
      </w:r>
      <w:r w:rsidRPr="00E61574">
        <w:rPr>
          <w:noProof/>
          <w:lang w:val="en-US"/>
        </w:rPr>
        <w:t>(</w:t>
      </w:r>
      <w:r w:rsidRPr="00E61574">
        <w:rPr>
          <w:noProof/>
        </w:rPr>
        <w:t>или и двата</w:t>
      </w:r>
      <w:r w:rsidRPr="00E61574">
        <w:rPr>
          <w:noProof/>
          <w:lang w:val="en-US"/>
        </w:rPr>
        <w:t xml:space="preserve">). </w:t>
      </w:r>
      <w:r w:rsidRPr="00E61574">
        <w:rPr>
          <w:b/>
          <w:noProof/>
        </w:rPr>
        <w:t>Не е нужно да изтегляте нищо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просто разгледайте кода</w:t>
      </w:r>
      <w:r w:rsidRPr="00E61574">
        <w:rPr>
          <w:noProof/>
          <w:lang w:val="en-US"/>
        </w:rPr>
        <w:t>:</w:t>
      </w:r>
    </w:p>
    <w:p w14:paraId="072D4127" w14:textId="77777777" w:rsidR="00E61574" w:rsidRPr="00E61574" w:rsidRDefault="00E61574" w:rsidP="00E61574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E61574">
        <w:rPr>
          <w:noProof/>
          <w:lang w:val="en-US"/>
        </w:rPr>
        <w:t>Microsoft .NET Framework Reference Source:</w:t>
      </w:r>
    </w:p>
    <w:p w14:paraId="6E292BF0" w14:textId="77777777" w:rsidR="00E61574" w:rsidRPr="00E61574" w:rsidRDefault="00C2041D" w:rsidP="00E61574">
      <w:pPr>
        <w:pStyle w:val="ListParagraph"/>
        <w:rPr>
          <w:noProof/>
        </w:rPr>
      </w:pPr>
      <w:hyperlink r:id="rId7" w:anchor="mscorlib,namespaces" w:history="1">
        <w:r w:rsidR="00E61574" w:rsidRPr="00E61574">
          <w:rPr>
            <w:rStyle w:val="Hyperlink"/>
            <w:noProof/>
            <w:lang w:val="en-US"/>
          </w:rPr>
          <w:t>http://referencesource.microsoft.com/#mscorlib,namespaces</w:t>
        </w:r>
      </w:hyperlink>
      <w:r w:rsidR="00E61574" w:rsidRPr="00E61574">
        <w:rPr>
          <w:noProof/>
          <w:lang w:val="en-US"/>
        </w:rPr>
        <w:t xml:space="preserve"> </w:t>
      </w:r>
    </w:p>
    <w:p w14:paraId="3C878DEC" w14:textId="77777777" w:rsidR="00E61574" w:rsidRPr="00E61574" w:rsidRDefault="00E61574" w:rsidP="00E61574">
      <w:pPr>
        <w:pStyle w:val="ListParagraph"/>
        <w:rPr>
          <w:noProof/>
        </w:rPr>
      </w:pPr>
      <w:r w:rsidRPr="00E61574">
        <w:rPr>
          <w:noProof/>
        </w:rPr>
        <w:t>Можете да проучите някои от познатите ви класове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например</w:t>
      </w:r>
      <w:r w:rsidRPr="00E61574">
        <w:rPr>
          <w:noProof/>
          <w:lang w:val="en-US"/>
        </w:rPr>
        <w:t>:</w:t>
      </w:r>
    </w:p>
    <w:p w14:paraId="375C7AC4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ind w:right="-197"/>
        <w:rPr>
          <w:noProof/>
        </w:rPr>
      </w:pPr>
      <w:r w:rsidRPr="00E61574">
        <w:rPr>
          <w:rFonts w:ascii="Consolas" w:hAnsi="Consolas" w:cs="Consolas"/>
          <w:b/>
          <w:noProof/>
          <w:lang w:val="en-US"/>
        </w:rPr>
        <w:t>System.Collections.Generic.List&lt;T&gt;</w:t>
      </w:r>
      <w:r w:rsidRPr="00E61574">
        <w:rPr>
          <w:noProof/>
          <w:lang w:val="en-US"/>
        </w:rPr>
        <w:t xml:space="preserve">: </w:t>
      </w:r>
      <w:hyperlink r:id="rId8" w:anchor="mscorlib/system/collections/generic/list.cs,cf7f4095e4de7646" w:history="1">
        <w:r w:rsidRPr="00E61574">
          <w:rPr>
            <w:rStyle w:val="Hyperlink"/>
            <w:noProof/>
            <w:lang w:val="en-US"/>
          </w:rPr>
          <w:t>http://referencesource.microsoft.com/#mscorlib/system/collections/generic/list.cs,cf7f4095e4de7646</w:t>
        </w:r>
      </w:hyperlink>
      <w:r w:rsidRPr="00E61574">
        <w:rPr>
          <w:noProof/>
          <w:lang w:val="en-US"/>
        </w:rPr>
        <w:t xml:space="preserve"> </w:t>
      </w:r>
    </w:p>
    <w:p w14:paraId="71DE777C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rPr>
          <w:noProof/>
        </w:rPr>
      </w:pPr>
      <w:r w:rsidRPr="00E61574">
        <w:rPr>
          <w:rFonts w:ascii="Consolas" w:hAnsi="Consolas" w:cs="Consolas"/>
          <w:b/>
          <w:noProof/>
          <w:lang w:val="en-US"/>
        </w:rPr>
        <w:t>System.Text.StringBuilder</w:t>
      </w:r>
      <w:r w:rsidRPr="00E61574">
        <w:rPr>
          <w:noProof/>
          <w:lang w:val="en-US"/>
        </w:rPr>
        <w:t xml:space="preserve">: </w:t>
      </w:r>
      <w:hyperlink r:id="rId9" w:anchor="mscorlib/system/text/stringbuilder.cs,adf60ee46ebd299f" w:history="1">
        <w:r w:rsidRPr="00E61574">
          <w:rPr>
            <w:rStyle w:val="Hyperlink"/>
            <w:noProof/>
            <w:lang w:val="en-US"/>
          </w:rPr>
          <w:t>http://referencesource.microsoft.com/#mscorlib/system/text/stringbuilder.cs,adf60ee46ebd299f</w:t>
        </w:r>
      </w:hyperlink>
      <w:r w:rsidRPr="00E61574">
        <w:rPr>
          <w:noProof/>
          <w:lang w:val="en-US"/>
        </w:rPr>
        <w:t xml:space="preserve"> </w:t>
      </w:r>
    </w:p>
    <w:p w14:paraId="7E9AB86B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rPr>
          <w:noProof/>
        </w:rPr>
      </w:pPr>
      <w:r w:rsidRPr="00E61574">
        <w:rPr>
          <w:rFonts w:ascii="Consolas" w:hAnsi="Consolas" w:cs="Consolas"/>
          <w:b/>
          <w:noProof/>
          <w:lang w:val="en-US"/>
        </w:rPr>
        <w:t>System.DateTime</w:t>
      </w:r>
      <w:r w:rsidRPr="00E61574">
        <w:rPr>
          <w:rFonts w:cs="Consolas"/>
          <w:noProof/>
          <w:lang w:val="en-US"/>
        </w:rPr>
        <w:t>:</w:t>
      </w:r>
      <w:r w:rsidRPr="00E61574">
        <w:rPr>
          <w:rFonts w:cs="Consolas"/>
          <w:noProof/>
        </w:rPr>
        <w:br/>
      </w:r>
      <w:hyperlink r:id="rId10" w:anchor="mscorlib/system/datetime.cs,df6b1eba7461813b" w:history="1">
        <w:r w:rsidRPr="00E61574">
          <w:rPr>
            <w:rStyle w:val="Hyperlink"/>
            <w:noProof/>
            <w:lang w:val="en-US"/>
          </w:rPr>
          <w:t>http://referencesource.microsoft.com/#mscorlib/system/datetime.cs,df6b1eba7461813b</w:t>
        </w:r>
      </w:hyperlink>
      <w:r w:rsidRPr="00E61574">
        <w:rPr>
          <w:noProof/>
          <w:lang w:val="en-US"/>
        </w:rPr>
        <w:t xml:space="preserve"> </w:t>
      </w:r>
    </w:p>
    <w:p w14:paraId="10A1E220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rPr>
          <w:noProof/>
        </w:rPr>
      </w:pPr>
      <w:r w:rsidRPr="00E61574">
        <w:rPr>
          <w:rFonts w:ascii="Consolas" w:hAnsi="Consolas" w:cs="Consolas"/>
          <w:b/>
          <w:noProof/>
          <w:lang w:val="en-US"/>
        </w:rPr>
        <w:t>System.Random</w:t>
      </w:r>
      <w:r w:rsidRPr="00E61574">
        <w:rPr>
          <w:rFonts w:cs="Consolas"/>
          <w:noProof/>
          <w:lang w:val="en-US"/>
        </w:rPr>
        <w:t>:</w:t>
      </w:r>
      <w:r w:rsidRPr="00E61574">
        <w:rPr>
          <w:rFonts w:cs="Consolas"/>
          <w:noProof/>
        </w:rPr>
        <w:br/>
      </w:r>
      <w:hyperlink r:id="rId11" w:anchor="mscorlib/system/random.cs,bb77e610694e64ca" w:history="1">
        <w:r w:rsidRPr="00E61574">
          <w:rPr>
            <w:rStyle w:val="Hyperlink"/>
            <w:noProof/>
            <w:lang w:val="en-US"/>
          </w:rPr>
          <w:t>http://referencesource.microsoft.com/#mscorlib/system/random.cs,bb77e610694e64ca</w:t>
        </w:r>
      </w:hyperlink>
      <w:r w:rsidRPr="00E61574">
        <w:rPr>
          <w:noProof/>
          <w:lang w:val="en-US"/>
        </w:rPr>
        <w:t xml:space="preserve">  </w:t>
      </w:r>
    </w:p>
    <w:p w14:paraId="2D6CA5D7" w14:textId="77777777" w:rsidR="00E61574" w:rsidRPr="00E61574" w:rsidRDefault="00E61574" w:rsidP="00E61574">
      <w:pPr>
        <w:ind w:left="709"/>
        <w:rPr>
          <w:noProof/>
        </w:rPr>
      </w:pPr>
      <w:r w:rsidRPr="00E61574">
        <w:rPr>
          <w:noProof/>
        </w:rPr>
        <w:t xml:space="preserve">Може да разгледате и друг клас </w:t>
      </w:r>
      <w:r w:rsidRPr="00E61574">
        <w:rPr>
          <w:noProof/>
          <w:lang w:val="en-US"/>
        </w:rPr>
        <w:t>(</w:t>
      </w:r>
      <w:r w:rsidRPr="00E61574">
        <w:rPr>
          <w:noProof/>
        </w:rPr>
        <w:t>или класове</w:t>
      </w:r>
      <w:r w:rsidRPr="00E61574">
        <w:rPr>
          <w:noProof/>
          <w:lang w:val="en-US"/>
        </w:rPr>
        <w:t>).</w:t>
      </w:r>
    </w:p>
    <w:p w14:paraId="3C22F622" w14:textId="77777777" w:rsidR="00E61574" w:rsidRPr="00E61574" w:rsidRDefault="00E61574" w:rsidP="00E61574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E61574">
        <w:rPr>
          <w:noProof/>
          <w:lang w:val="en-US"/>
        </w:rPr>
        <w:t>OpenPOS: Open Source Point-Of-Sale System:</w:t>
      </w:r>
    </w:p>
    <w:p w14:paraId="244945B4" w14:textId="77777777" w:rsidR="00E61574" w:rsidRPr="00E61574" w:rsidRDefault="00C2041D" w:rsidP="00E61574">
      <w:pPr>
        <w:pStyle w:val="ListParagraph"/>
        <w:rPr>
          <w:noProof/>
        </w:rPr>
      </w:pPr>
      <w:hyperlink r:id="rId12" w:history="1">
        <w:r w:rsidR="00E61574" w:rsidRPr="00E61574">
          <w:rPr>
            <w:rStyle w:val="Hyperlink"/>
            <w:noProof/>
            <w:lang w:val="en-US"/>
          </w:rPr>
          <w:t>http://openpos.codeplex.com/SourceControl/latest</w:t>
        </w:r>
      </w:hyperlink>
      <w:r w:rsidR="00E61574" w:rsidRPr="00E61574">
        <w:rPr>
          <w:noProof/>
          <w:lang w:val="en-US"/>
        </w:rPr>
        <w:t xml:space="preserve"> </w:t>
      </w:r>
    </w:p>
    <w:p w14:paraId="2A03CB94" w14:textId="77777777" w:rsidR="00E61574" w:rsidRPr="00E61574" w:rsidRDefault="00E61574" w:rsidP="00E61574">
      <w:pPr>
        <w:pStyle w:val="ListParagraph"/>
        <w:rPr>
          <w:noProof/>
        </w:rPr>
      </w:pPr>
      <w:r w:rsidRPr="00E61574">
        <w:rPr>
          <w:noProof/>
        </w:rPr>
        <w:t xml:space="preserve">Можете да разгледате който и да е от класовете </w:t>
      </w:r>
      <w:r w:rsidRPr="00E61574">
        <w:rPr>
          <w:noProof/>
          <w:lang w:val="en-US"/>
        </w:rPr>
        <w:t>(</w:t>
      </w:r>
      <w:r w:rsidRPr="00E61574">
        <w:rPr>
          <w:noProof/>
        </w:rPr>
        <w:t>или няколко класа</w:t>
      </w:r>
      <w:r w:rsidRPr="00E61574">
        <w:rPr>
          <w:noProof/>
          <w:lang w:val="en-US"/>
        </w:rPr>
        <w:t xml:space="preserve">). </w:t>
      </w:r>
      <w:r w:rsidRPr="00E61574">
        <w:rPr>
          <w:noProof/>
        </w:rPr>
        <w:t>Някои добри примери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които си заслужава да погледнете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са</w:t>
      </w:r>
      <w:r w:rsidRPr="00E61574">
        <w:rPr>
          <w:noProof/>
          <w:lang w:val="en-US"/>
        </w:rPr>
        <w:t>:</w:t>
      </w:r>
    </w:p>
    <w:p w14:paraId="6EA5C7A7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rPr>
          <w:noProof/>
        </w:rPr>
      </w:pPr>
      <w:r w:rsidRPr="00E61574">
        <w:rPr>
          <w:noProof/>
        </w:rPr>
        <w:t xml:space="preserve">Пространство от имена </w:t>
      </w:r>
      <w:r w:rsidRPr="00E61574">
        <w:rPr>
          <w:rFonts w:ascii="Consolas" w:hAnsi="Consolas" w:cs="Consolas"/>
          <w:b/>
          <w:noProof/>
          <w:lang w:val="en-US"/>
        </w:rPr>
        <w:t>Trunk.OpenPOS.OpenPOSData.Models</w:t>
      </w:r>
      <w:r w:rsidRPr="00E61574">
        <w:rPr>
          <w:noProof/>
          <w:lang w:val="en-US"/>
        </w:rPr>
        <w:t xml:space="preserve"> (</w:t>
      </w:r>
      <w:r w:rsidRPr="00E61574">
        <w:rPr>
          <w:noProof/>
        </w:rPr>
        <w:t>всички класове</w:t>
      </w:r>
      <w:r w:rsidRPr="00E61574">
        <w:rPr>
          <w:noProof/>
          <w:lang w:val="en-US"/>
        </w:rPr>
        <w:t>)</w:t>
      </w:r>
    </w:p>
    <w:p w14:paraId="68E9382B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rPr>
          <w:noProof/>
        </w:rPr>
      </w:pPr>
      <w:r w:rsidRPr="00E61574">
        <w:rPr>
          <w:noProof/>
        </w:rPr>
        <w:t xml:space="preserve">Пространство от имена </w:t>
      </w:r>
      <w:r w:rsidRPr="00E61574">
        <w:rPr>
          <w:rFonts w:ascii="Consolas" w:hAnsi="Consolas" w:cs="Consolas"/>
          <w:b/>
          <w:noProof/>
          <w:lang w:val="en-US"/>
        </w:rPr>
        <w:t>Trunk.OpenPOS.OpenPOSInfrastructure.Intefaces</w:t>
      </w:r>
      <w:r w:rsidRPr="00E61574">
        <w:rPr>
          <w:rFonts w:cs="Consolas"/>
          <w:noProof/>
          <w:lang w:val="en-US"/>
        </w:rPr>
        <w:t xml:space="preserve"> (</w:t>
      </w:r>
      <w:r w:rsidRPr="00E61574">
        <w:rPr>
          <w:rFonts w:cs="Consolas"/>
          <w:noProof/>
        </w:rPr>
        <w:t>всички интерфейси</w:t>
      </w:r>
      <w:r w:rsidRPr="00E61574">
        <w:rPr>
          <w:rFonts w:cs="Consolas"/>
          <w:noProof/>
          <w:lang w:val="en-US"/>
        </w:rPr>
        <w:t>)</w:t>
      </w:r>
    </w:p>
    <w:p w14:paraId="561CB60B" w14:textId="77777777" w:rsidR="00E61574" w:rsidRPr="00E61574" w:rsidRDefault="00E61574" w:rsidP="00E61574">
      <w:pPr>
        <w:pStyle w:val="ListParagraph"/>
        <w:numPr>
          <w:ilvl w:val="1"/>
          <w:numId w:val="15"/>
        </w:numPr>
        <w:spacing w:after="200" w:line="276" w:lineRule="auto"/>
        <w:rPr>
          <w:noProof/>
        </w:rPr>
      </w:pPr>
      <w:r w:rsidRPr="00E61574">
        <w:rPr>
          <w:noProof/>
        </w:rPr>
        <w:t xml:space="preserve">Пространство от имена </w:t>
      </w:r>
      <w:r w:rsidRPr="00E61574">
        <w:rPr>
          <w:rFonts w:ascii="Consolas" w:hAnsi="Consolas" w:cs="Consolas"/>
          <w:b/>
          <w:noProof/>
          <w:lang w:val="en-US"/>
        </w:rPr>
        <w:t>Trunk.OpenPOS.OpenPOSModules.Sales.Services</w:t>
      </w:r>
      <w:r w:rsidRPr="00E61574">
        <w:rPr>
          <w:rFonts w:cs="Consolas"/>
          <w:noProof/>
          <w:lang w:val="en-US"/>
        </w:rPr>
        <w:t>: CashupService.cs, PaymentService.cs</w:t>
      </w:r>
    </w:p>
    <w:p w14:paraId="26809778" w14:textId="77777777" w:rsidR="00E61574" w:rsidRPr="00E61574" w:rsidRDefault="00E61574" w:rsidP="00E61574">
      <w:pPr>
        <w:rPr>
          <w:noProof/>
        </w:rPr>
      </w:pPr>
      <w:r w:rsidRPr="00E61574">
        <w:rPr>
          <w:b/>
          <w:noProof/>
        </w:rPr>
        <w:t>Не е необходимо да разбирате структурата на системата</w:t>
      </w:r>
      <w:r w:rsidRPr="00E61574">
        <w:rPr>
          <w:b/>
          <w:noProof/>
          <w:lang w:val="en-US"/>
        </w:rPr>
        <w:t>.</w:t>
      </w:r>
      <w:r w:rsidRPr="00E61574">
        <w:rPr>
          <w:noProof/>
          <w:lang w:val="en-US"/>
        </w:rPr>
        <w:t xml:space="preserve"> </w:t>
      </w:r>
      <w:r w:rsidRPr="00E61574">
        <w:rPr>
          <w:noProof/>
        </w:rPr>
        <w:t>Просто разгледайте класовете</w:t>
      </w:r>
      <w:r w:rsidRPr="00E61574">
        <w:rPr>
          <w:noProof/>
          <w:lang w:val="en-US"/>
        </w:rPr>
        <w:t>.</w:t>
      </w:r>
    </w:p>
    <w:p w14:paraId="2E3F9768" w14:textId="77777777" w:rsidR="00E61574" w:rsidRPr="00E61574" w:rsidRDefault="00E61574" w:rsidP="00E61574">
      <w:pPr>
        <w:rPr>
          <w:noProof/>
        </w:rPr>
      </w:pPr>
      <w:r w:rsidRPr="00E61574">
        <w:rPr>
          <w:noProof/>
        </w:rPr>
        <w:t>Опитайте да разберете каква е целта им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какви добри практики са използвани и т</w:t>
      </w:r>
      <w:r w:rsidRPr="00E61574">
        <w:rPr>
          <w:noProof/>
          <w:lang w:val="en-US"/>
        </w:rPr>
        <w:t>.</w:t>
      </w:r>
      <w:r w:rsidRPr="00E61574">
        <w:rPr>
          <w:noProof/>
        </w:rPr>
        <w:t>н</w:t>
      </w:r>
      <w:r w:rsidRPr="00E61574">
        <w:rPr>
          <w:noProof/>
          <w:lang w:val="en-US"/>
        </w:rPr>
        <w:t>.</w:t>
      </w:r>
    </w:p>
    <w:p w14:paraId="58A04F31" w14:textId="77777777" w:rsidR="00E61574" w:rsidRPr="00E61574" w:rsidRDefault="00E61574" w:rsidP="00E61574">
      <w:pPr>
        <w:rPr>
          <w:noProof/>
        </w:rPr>
      </w:pPr>
      <w:r w:rsidRPr="00E61574">
        <w:rPr>
          <w:noProof/>
        </w:rPr>
        <w:t>Документирайте всичко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което намерите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в таблица</w:t>
      </w:r>
      <w:r w:rsidRPr="00E61574">
        <w:rPr>
          <w:noProof/>
          <w:lang w:val="en-US"/>
        </w:rPr>
        <w:t xml:space="preserve">. </w:t>
      </w:r>
      <w:r w:rsidRPr="00E61574">
        <w:rPr>
          <w:noProof/>
        </w:rPr>
        <w:t>Следвайте зададения формат</w:t>
      </w:r>
      <w:r w:rsidRPr="00E61574">
        <w:rPr>
          <w:noProof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472"/>
        <w:gridCol w:w="3200"/>
      </w:tblGrid>
      <w:tr w:rsidR="00E61574" w:rsidRPr="00E61574" w14:paraId="18EA8505" w14:textId="77777777" w:rsidTr="008A11F6">
        <w:tc>
          <w:tcPr>
            <w:tcW w:w="3699" w:type="dxa"/>
          </w:tcPr>
          <w:p w14:paraId="190ADF8C" w14:textId="77777777" w:rsidR="00E61574" w:rsidRPr="00E61574" w:rsidRDefault="00E61574" w:rsidP="008A11F6">
            <w:pPr>
              <w:jc w:val="center"/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>Свойство</w:t>
            </w:r>
          </w:p>
        </w:tc>
        <w:tc>
          <w:tcPr>
            <w:tcW w:w="3626" w:type="dxa"/>
          </w:tcPr>
          <w:p w14:paraId="512EC20B" w14:textId="77777777" w:rsidR="00E61574" w:rsidRPr="00E61574" w:rsidRDefault="00E61574" w:rsidP="008A11F6">
            <w:pPr>
              <w:jc w:val="center"/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>Коментар</w:t>
            </w:r>
          </w:p>
        </w:tc>
        <w:tc>
          <w:tcPr>
            <w:tcW w:w="3326" w:type="dxa"/>
          </w:tcPr>
          <w:p w14:paraId="09D70514" w14:textId="77777777" w:rsidR="00E61574" w:rsidRPr="00E61574" w:rsidRDefault="00E61574" w:rsidP="008A11F6">
            <w:pPr>
              <w:jc w:val="center"/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 xml:space="preserve">Пример </w:t>
            </w:r>
            <w:r w:rsidRPr="00E61574">
              <w:rPr>
                <w:b/>
                <w:noProof/>
                <w:lang w:val="en-US"/>
              </w:rPr>
              <w:t>(</w:t>
            </w:r>
            <w:r w:rsidRPr="00E61574">
              <w:rPr>
                <w:b/>
                <w:noProof/>
              </w:rPr>
              <w:t>по желание</w:t>
            </w:r>
            <w:r w:rsidRPr="00E61574">
              <w:rPr>
                <w:b/>
                <w:noProof/>
                <w:lang w:val="en-US"/>
              </w:rPr>
              <w:t>)</w:t>
            </w:r>
          </w:p>
        </w:tc>
      </w:tr>
      <w:tr w:rsidR="00E61574" w:rsidRPr="00E61574" w14:paraId="1A20C86D" w14:textId="77777777" w:rsidTr="008A11F6">
        <w:tc>
          <w:tcPr>
            <w:tcW w:w="3699" w:type="dxa"/>
          </w:tcPr>
          <w:p w14:paraId="77FDBF7E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Коментари в кода</w:t>
            </w:r>
          </w:p>
        </w:tc>
        <w:tc>
          <w:tcPr>
            <w:tcW w:w="3626" w:type="dxa"/>
          </w:tcPr>
          <w:p w14:paraId="5CA84B32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Добре написани коментари</w:t>
            </w:r>
            <w:r w:rsidRPr="00E61574">
              <w:rPr>
                <w:noProof/>
                <w:lang w:val="en-US"/>
              </w:rPr>
              <w:t xml:space="preserve">, </w:t>
            </w:r>
            <w:r w:rsidRPr="00E61574">
              <w:rPr>
                <w:noProof/>
              </w:rPr>
              <w:t>не твърде много</w:t>
            </w:r>
            <w:r w:rsidRPr="00E61574">
              <w:rPr>
                <w:noProof/>
                <w:lang w:val="en-US"/>
              </w:rPr>
              <w:t xml:space="preserve">; </w:t>
            </w:r>
            <w:r w:rsidRPr="00E61574">
              <w:rPr>
                <w:noProof/>
              </w:rPr>
              <w:t>обясняват объркващи части от кода</w:t>
            </w:r>
          </w:p>
        </w:tc>
        <w:tc>
          <w:tcPr>
            <w:tcW w:w="3326" w:type="dxa"/>
          </w:tcPr>
          <w:p w14:paraId="3F5991E9" w14:textId="77777777" w:rsidR="00E61574" w:rsidRPr="00E61574" w:rsidRDefault="00E61574" w:rsidP="008A1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E61574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bg-BG"/>
              </w:rPr>
              <w:t>// A StringBuilder is internally represented as a linked list of blocks each of which holds</w:t>
            </w:r>
          </w:p>
          <w:p w14:paraId="6A3F5BD4" w14:textId="77777777" w:rsidR="00E61574" w:rsidRPr="00E61574" w:rsidRDefault="00E61574" w:rsidP="008A1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E61574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bg-BG"/>
              </w:rPr>
              <w:t xml:space="preserve">// a chunk of the string.  It turns out string as a whole can also be represented as just a chunk, </w:t>
            </w:r>
          </w:p>
          <w:p w14:paraId="1BB2B919" w14:textId="77777777" w:rsidR="00E61574" w:rsidRPr="00E61574" w:rsidRDefault="00E61574" w:rsidP="008A1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E61574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bg-BG"/>
              </w:rPr>
              <w:t xml:space="preserve">// so that is what we do. </w:t>
            </w:r>
          </w:p>
          <w:p w14:paraId="3273A8D5" w14:textId="77777777" w:rsidR="00E61574" w:rsidRPr="00E61574" w:rsidRDefault="00E61574" w:rsidP="008A11F6">
            <w:pPr>
              <w:rPr>
                <w:noProof/>
                <w:lang w:val="en-US"/>
              </w:rPr>
            </w:pPr>
          </w:p>
        </w:tc>
      </w:tr>
      <w:tr w:rsidR="00E61574" w:rsidRPr="00E61574" w14:paraId="5BF8D908" w14:textId="77777777" w:rsidTr="008A11F6">
        <w:tc>
          <w:tcPr>
            <w:tcW w:w="3699" w:type="dxa"/>
          </w:tcPr>
          <w:p w14:paraId="76B5B74A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lastRenderedPageBreak/>
              <w:t>Форматиране на кода</w:t>
            </w:r>
          </w:p>
        </w:tc>
        <w:tc>
          <w:tcPr>
            <w:tcW w:w="3626" w:type="dxa"/>
          </w:tcPr>
          <w:p w14:paraId="34458CD7" w14:textId="77777777" w:rsidR="00E61574" w:rsidRPr="00E61574" w:rsidRDefault="00E61574" w:rsidP="008A11F6">
            <w:pPr>
              <w:rPr>
                <w:noProof/>
              </w:rPr>
            </w:pPr>
            <w:r w:rsidRPr="00E61574">
              <w:rPr>
                <w:noProof/>
              </w:rPr>
              <w:t>Добре форматиран код</w:t>
            </w:r>
            <w:r w:rsidRPr="00E61574">
              <w:rPr>
                <w:noProof/>
                <w:lang w:val="en-US"/>
              </w:rPr>
              <w:t xml:space="preserve">, </w:t>
            </w:r>
            <w:r w:rsidRPr="00E61574">
              <w:rPr>
                <w:noProof/>
              </w:rPr>
              <w:t>вмъкванията помагат да се обясни целта на кода</w:t>
            </w:r>
          </w:p>
          <w:p w14:paraId="6B38F0CA" w14:textId="77777777" w:rsidR="00E61574" w:rsidRPr="00E61574" w:rsidRDefault="00E61574" w:rsidP="008A11F6">
            <w:pPr>
              <w:rPr>
                <w:noProof/>
              </w:rPr>
            </w:pPr>
          </w:p>
          <w:p w14:paraId="027A69AD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 xml:space="preserve">Кода е разделен на </w:t>
            </w:r>
            <w:r w:rsidRPr="00E61574">
              <w:rPr>
                <w:noProof/>
                <w:lang w:val="en-US"/>
              </w:rPr>
              <w:t>„</w:t>
            </w:r>
            <w:r w:rsidRPr="00E61574">
              <w:rPr>
                <w:noProof/>
              </w:rPr>
              <w:t>региони</w:t>
            </w:r>
            <w:r w:rsidRPr="00E61574">
              <w:rPr>
                <w:noProof/>
                <w:lang w:val="en-US"/>
              </w:rPr>
              <w:t xml:space="preserve">“: </w:t>
            </w:r>
            <w:r w:rsidRPr="00E61574">
              <w:rPr>
                <w:noProof/>
              </w:rPr>
              <w:t>най</w:t>
            </w:r>
            <w:r w:rsidRPr="00E61574">
              <w:rPr>
                <w:noProof/>
                <w:lang w:val="en-US"/>
              </w:rPr>
              <w:t>-</w:t>
            </w:r>
            <w:r w:rsidRPr="00E61574">
              <w:rPr>
                <w:noProof/>
              </w:rPr>
              <w:t>отгоре променливите</w:t>
            </w:r>
            <w:r w:rsidRPr="00E61574">
              <w:rPr>
                <w:noProof/>
                <w:lang w:val="en-US"/>
              </w:rPr>
              <w:t xml:space="preserve">, </w:t>
            </w:r>
            <w:r w:rsidRPr="00E61574">
              <w:rPr>
                <w:noProof/>
              </w:rPr>
              <w:t>после конструкторите</w:t>
            </w:r>
            <w:r w:rsidRPr="00E61574">
              <w:rPr>
                <w:noProof/>
                <w:lang w:val="en-US"/>
              </w:rPr>
              <w:t xml:space="preserve">, </w:t>
            </w:r>
            <w:r w:rsidRPr="00E61574">
              <w:rPr>
                <w:noProof/>
              </w:rPr>
              <w:t>после методите</w:t>
            </w:r>
          </w:p>
        </w:tc>
        <w:tc>
          <w:tcPr>
            <w:tcW w:w="3326" w:type="dxa"/>
          </w:tcPr>
          <w:p w14:paraId="2D34C1BA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-</w:t>
            </w:r>
          </w:p>
        </w:tc>
      </w:tr>
      <w:tr w:rsidR="00E61574" w:rsidRPr="00E61574" w14:paraId="0AE41975" w14:textId="77777777" w:rsidTr="008A11F6">
        <w:tc>
          <w:tcPr>
            <w:tcW w:w="3699" w:type="dxa"/>
          </w:tcPr>
          <w:p w14:paraId="74AAFE4A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  <w:tc>
          <w:tcPr>
            <w:tcW w:w="3626" w:type="dxa"/>
          </w:tcPr>
          <w:p w14:paraId="5EEA5CC9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  <w:tc>
          <w:tcPr>
            <w:tcW w:w="3326" w:type="dxa"/>
          </w:tcPr>
          <w:p w14:paraId="5FF66741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</w:tr>
      <w:tr w:rsidR="00E61574" w:rsidRPr="00E61574" w14:paraId="18AC161E" w14:textId="77777777" w:rsidTr="008A11F6">
        <w:tc>
          <w:tcPr>
            <w:tcW w:w="3699" w:type="dxa"/>
          </w:tcPr>
          <w:p w14:paraId="6BB1661B" w14:textId="77777777" w:rsidR="00E61574" w:rsidRPr="00E61574" w:rsidRDefault="00E61574" w:rsidP="008A11F6">
            <w:pPr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>Цялостен коментар</w:t>
            </w:r>
          </w:p>
        </w:tc>
        <w:tc>
          <w:tcPr>
            <w:tcW w:w="6952" w:type="dxa"/>
            <w:gridSpan w:val="2"/>
          </w:tcPr>
          <w:p w14:paraId="0FA71A64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Как ме кара да се чувствам този код</w:t>
            </w:r>
            <w:r w:rsidRPr="00E61574">
              <w:rPr>
                <w:noProof/>
                <w:lang w:val="en-US"/>
              </w:rPr>
              <w:t xml:space="preserve">? </w:t>
            </w:r>
            <w:r w:rsidRPr="00E61574">
              <w:rPr>
                <w:noProof/>
              </w:rPr>
              <w:t>Какво го прави добре написан</w:t>
            </w:r>
            <w:r w:rsidRPr="00E61574">
              <w:rPr>
                <w:noProof/>
                <w:lang w:val="en-US"/>
              </w:rPr>
              <w:t xml:space="preserve">? </w:t>
            </w:r>
            <w:r w:rsidRPr="00E61574">
              <w:rPr>
                <w:noProof/>
              </w:rPr>
              <w:t>Мога ли да разбера какво става</w:t>
            </w:r>
            <w:r w:rsidRPr="00E61574">
              <w:rPr>
                <w:noProof/>
                <w:lang w:val="en-US"/>
              </w:rPr>
              <w:t xml:space="preserve">? </w:t>
            </w:r>
            <w:r w:rsidRPr="00E61574">
              <w:rPr>
                <w:noProof/>
              </w:rPr>
              <w:t>Мога ли лесно да променя нещо в него</w:t>
            </w:r>
            <w:r w:rsidRPr="00E61574">
              <w:rPr>
                <w:noProof/>
                <w:lang w:val="en-US"/>
              </w:rPr>
              <w:t>?</w:t>
            </w:r>
          </w:p>
        </w:tc>
      </w:tr>
    </w:tbl>
    <w:p w14:paraId="1CD941AF" w14:textId="77777777" w:rsidR="00E61574" w:rsidRPr="00E61574" w:rsidRDefault="00E61574" w:rsidP="00E61574">
      <w:pPr>
        <w:rPr>
          <w:noProof/>
        </w:rPr>
      </w:pPr>
    </w:p>
    <w:p w14:paraId="55B9A6AC" w14:textId="77777777" w:rsidR="00E61574" w:rsidRPr="00E61574" w:rsidRDefault="00E61574" w:rsidP="00E6157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E61574">
        <w:rPr>
          <w:noProof/>
        </w:rPr>
        <w:t>Лош код</w:t>
      </w:r>
    </w:p>
    <w:p w14:paraId="4E3BF4FE" w14:textId="77777777" w:rsidR="00E61574" w:rsidRPr="00E61574" w:rsidRDefault="00E61574" w:rsidP="00E61574">
      <w:pPr>
        <w:rPr>
          <w:noProof/>
        </w:rPr>
      </w:pPr>
      <w:r w:rsidRPr="00E61574">
        <w:rPr>
          <w:noProof/>
        </w:rPr>
        <w:t xml:space="preserve">Разгледайте следните примери за лош </w:t>
      </w:r>
      <w:r w:rsidRPr="00E61574">
        <w:rPr>
          <w:noProof/>
          <w:lang w:val="en-US"/>
        </w:rPr>
        <w:t>(</w:t>
      </w:r>
      <w:r w:rsidRPr="00E61574">
        <w:rPr>
          <w:noProof/>
        </w:rPr>
        <w:t>или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ако щете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 xml:space="preserve">не чак толкова добър </w:t>
      </w:r>
      <w:r w:rsidRPr="00E61574">
        <w:rPr>
          <w:noProof/>
          <w:lang w:val="en-US"/>
        </w:rPr>
        <w:sym w:font="Wingdings" w:char="F04A"/>
      </w:r>
      <w:r w:rsidRPr="00E61574">
        <w:rPr>
          <w:noProof/>
          <w:lang w:val="en-US"/>
        </w:rPr>
        <w:t xml:space="preserve">) </w:t>
      </w:r>
      <w:r w:rsidRPr="00E61574">
        <w:rPr>
          <w:noProof/>
        </w:rPr>
        <w:t>код</w:t>
      </w:r>
      <w:r w:rsidRPr="00E61574">
        <w:rPr>
          <w:noProof/>
          <w:lang w:val="en-US"/>
        </w:rPr>
        <w:t>:</w:t>
      </w:r>
    </w:p>
    <w:p w14:paraId="6D328C50" w14:textId="77777777" w:rsidR="00E61574" w:rsidRPr="00E61574" w:rsidRDefault="00C2041D" w:rsidP="00E61574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hyperlink r:id="rId13" w:history="1">
        <w:r w:rsidR="00E61574" w:rsidRPr="00E61574">
          <w:rPr>
            <w:rStyle w:val="Hyperlink"/>
            <w:noProof/>
            <w:lang w:val="en-US"/>
          </w:rPr>
          <w:t>https://github.com/crazycat2701/Nhom19-TrangSuc/</w:t>
        </w:r>
      </w:hyperlink>
    </w:p>
    <w:p w14:paraId="473DC350" w14:textId="77777777" w:rsidR="00E61574" w:rsidRPr="00E61574" w:rsidRDefault="00E61574" w:rsidP="00E61574">
      <w:pPr>
        <w:ind w:left="360"/>
        <w:rPr>
          <w:noProof/>
        </w:rPr>
      </w:pPr>
      <w:r w:rsidRPr="00E61574">
        <w:rPr>
          <w:noProof/>
        </w:rPr>
        <w:t xml:space="preserve">Разгледайте няколко класа </w:t>
      </w:r>
      <w:r w:rsidRPr="00E61574">
        <w:rPr>
          <w:noProof/>
          <w:lang w:val="en-US"/>
        </w:rPr>
        <w:t>(</w:t>
      </w:r>
      <w:r w:rsidRPr="00E61574">
        <w:rPr>
          <w:noProof/>
        </w:rPr>
        <w:t xml:space="preserve">например </w:t>
      </w:r>
      <w:r w:rsidRPr="00E61574">
        <w:rPr>
          <w:b/>
          <w:noProof/>
          <w:lang w:val="en-US"/>
        </w:rPr>
        <w:t>Trangsuc.Models</w:t>
      </w:r>
      <w:r w:rsidRPr="00E61574">
        <w:rPr>
          <w:noProof/>
          <w:lang w:val="en-US"/>
        </w:rPr>
        <w:t>,</w:t>
      </w:r>
      <w:r w:rsidRPr="00E61574">
        <w:rPr>
          <w:b/>
          <w:noProof/>
          <w:lang w:val="en-US"/>
        </w:rPr>
        <w:t xml:space="preserve"> Trangsuc.Controllers</w:t>
      </w:r>
      <w:r w:rsidRPr="00E61574">
        <w:rPr>
          <w:noProof/>
          <w:lang w:val="en-US"/>
        </w:rPr>
        <w:t xml:space="preserve">) </w:t>
      </w:r>
      <w:r w:rsidRPr="00E61574">
        <w:rPr>
          <w:noProof/>
        </w:rPr>
        <w:t>и попълнете таблица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подобна на тази в предишната задача</w:t>
      </w:r>
      <w:r w:rsidRPr="00E61574">
        <w:rPr>
          <w:noProof/>
          <w:lang w:val="en-US"/>
        </w:rPr>
        <w:t xml:space="preserve">. </w:t>
      </w:r>
      <w:r w:rsidRPr="00E61574">
        <w:rPr>
          <w:noProof/>
        </w:rPr>
        <w:t xml:space="preserve">Този път обърнете внимание на всички проблеми </w:t>
      </w:r>
      <w:r w:rsidRPr="00E61574">
        <w:rPr>
          <w:noProof/>
          <w:lang w:val="en-US"/>
        </w:rPr>
        <w:t xml:space="preserve">/ </w:t>
      </w:r>
      <w:r w:rsidRPr="00E61574">
        <w:rPr>
          <w:noProof/>
        </w:rPr>
        <w:t>лоши практики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които намерите</w:t>
      </w:r>
      <w:r w:rsidRPr="00E61574">
        <w:rPr>
          <w:noProof/>
          <w:lang w:val="en-US"/>
        </w:rPr>
        <w:t xml:space="preserve">. </w:t>
      </w:r>
      <w:r w:rsidRPr="00E61574">
        <w:rPr>
          <w:noProof/>
        </w:rPr>
        <w:t>Добавете под таблицата коментар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обясняващ цялостното ви мнение за кода</w:t>
      </w:r>
      <w:r w:rsidRPr="00E61574">
        <w:rPr>
          <w:noProof/>
          <w:lang w:val="en-US"/>
        </w:rPr>
        <w:t xml:space="preserve">: </w:t>
      </w:r>
      <w:r w:rsidRPr="00E61574">
        <w:rPr>
          <w:noProof/>
        </w:rPr>
        <w:t xml:space="preserve">лесен ли е за </w:t>
      </w:r>
      <w:r w:rsidRPr="00E61574">
        <w:rPr>
          <w:b/>
          <w:noProof/>
        </w:rPr>
        <w:t>четене</w:t>
      </w:r>
      <w:r w:rsidRPr="00E61574">
        <w:rPr>
          <w:noProof/>
          <w:lang w:val="en-US"/>
        </w:rPr>
        <w:t xml:space="preserve">, </w:t>
      </w:r>
      <w:r w:rsidRPr="00E61574">
        <w:rPr>
          <w:b/>
          <w:noProof/>
        </w:rPr>
        <w:t>разбиране</w:t>
      </w:r>
      <w:r w:rsidRPr="00E61574">
        <w:rPr>
          <w:noProof/>
          <w:lang w:val="en-US"/>
        </w:rPr>
        <w:t xml:space="preserve">, </w:t>
      </w:r>
      <w:r w:rsidRPr="00E61574">
        <w:rPr>
          <w:b/>
          <w:noProof/>
        </w:rPr>
        <w:t xml:space="preserve">разширение </w:t>
      </w:r>
      <w:r w:rsidRPr="00E61574">
        <w:rPr>
          <w:noProof/>
        </w:rPr>
        <w:t xml:space="preserve">и </w:t>
      </w:r>
      <w:r w:rsidRPr="00E61574">
        <w:rPr>
          <w:b/>
          <w:noProof/>
        </w:rPr>
        <w:t>управление</w:t>
      </w:r>
      <w:r w:rsidRPr="00E61574">
        <w:rPr>
          <w:noProof/>
          <w:lang w:val="en-US"/>
        </w:rPr>
        <w:t>?</w:t>
      </w:r>
    </w:p>
    <w:p w14:paraId="277A9D6B" w14:textId="77777777" w:rsidR="00E61574" w:rsidRPr="00E61574" w:rsidRDefault="00E61574" w:rsidP="00E61574">
      <w:pPr>
        <w:ind w:left="360"/>
        <w:rPr>
          <w:noProof/>
        </w:rPr>
      </w:pPr>
      <w:r w:rsidRPr="00E61574">
        <w:rPr>
          <w:b/>
          <w:noProof/>
        </w:rPr>
        <w:t xml:space="preserve">Съвет </w:t>
      </w:r>
      <w:r w:rsidRPr="00E61574">
        <w:rPr>
          <w:b/>
          <w:noProof/>
          <w:lang w:val="en-US"/>
        </w:rPr>
        <w:t>1:</w:t>
      </w:r>
      <w:r w:rsidRPr="00E61574">
        <w:rPr>
          <w:noProof/>
          <w:lang w:val="en-US"/>
        </w:rPr>
        <w:t xml:space="preserve"> </w:t>
      </w:r>
      <w:r w:rsidRPr="00E61574">
        <w:rPr>
          <w:noProof/>
        </w:rPr>
        <w:t xml:space="preserve">Ползвайте конспекта на този курс за идеи </w:t>
      </w:r>
      <w:r w:rsidRPr="00E61574">
        <w:rPr>
          <w:noProof/>
          <w:lang w:val="en-US"/>
        </w:rPr>
        <w:t>(</w:t>
      </w:r>
      <w:r w:rsidRPr="00E61574">
        <w:rPr>
          <w:noProof/>
        </w:rPr>
        <w:t>например форматиране на код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именуване</w:t>
      </w:r>
      <w:r w:rsidRPr="00E61574">
        <w:rPr>
          <w:noProof/>
          <w:lang w:val="en-US"/>
        </w:rPr>
        <w:t>…)</w:t>
      </w:r>
    </w:p>
    <w:p w14:paraId="25F5E50B" w14:textId="77777777" w:rsidR="00E61574" w:rsidRPr="00E61574" w:rsidRDefault="00E61574" w:rsidP="00E61574">
      <w:pPr>
        <w:ind w:left="360"/>
        <w:rPr>
          <w:noProof/>
        </w:rPr>
      </w:pPr>
      <w:r w:rsidRPr="00E61574">
        <w:rPr>
          <w:b/>
          <w:noProof/>
        </w:rPr>
        <w:t xml:space="preserve">Съвет </w:t>
      </w:r>
      <w:r w:rsidRPr="00E61574">
        <w:rPr>
          <w:b/>
          <w:noProof/>
          <w:lang w:val="en-US"/>
        </w:rPr>
        <w:t>2:</w:t>
      </w:r>
      <w:r w:rsidRPr="00E61574">
        <w:rPr>
          <w:noProof/>
          <w:lang w:val="en-US"/>
        </w:rPr>
        <w:t xml:space="preserve"> </w:t>
      </w:r>
      <w:r w:rsidRPr="00E61574">
        <w:rPr>
          <w:noProof/>
        </w:rPr>
        <w:t xml:space="preserve">Ползвайте </w:t>
      </w:r>
      <w:r w:rsidRPr="00E61574">
        <w:rPr>
          <w:noProof/>
          <w:lang w:val="en-US"/>
        </w:rPr>
        <w:t xml:space="preserve">OOP </w:t>
      </w:r>
      <w:r w:rsidRPr="00E61574">
        <w:rPr>
          <w:noProof/>
        </w:rPr>
        <w:t xml:space="preserve">принципите за още идеи </w:t>
      </w:r>
      <w:r w:rsidRPr="00E61574">
        <w:rPr>
          <w:noProof/>
          <w:lang w:val="en-US"/>
        </w:rPr>
        <w:t>(</w:t>
      </w:r>
      <w:r w:rsidRPr="00E61574">
        <w:rPr>
          <w:noProof/>
        </w:rPr>
        <w:t>проектът следва ли ясна структура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има ли капсулиране и т</w:t>
      </w:r>
      <w:r w:rsidRPr="00E61574">
        <w:rPr>
          <w:noProof/>
          <w:lang w:val="en-US"/>
        </w:rPr>
        <w:t>.</w:t>
      </w:r>
      <w:r w:rsidRPr="00E61574">
        <w:rPr>
          <w:noProof/>
        </w:rPr>
        <w:t>н</w:t>
      </w:r>
      <w:r w:rsidRPr="00E61574">
        <w:rPr>
          <w:noProof/>
          <w:lang w:val="en-US"/>
        </w:rPr>
        <w:t>.)</w:t>
      </w:r>
    </w:p>
    <w:p w14:paraId="6560A24C" w14:textId="77777777" w:rsidR="00E61574" w:rsidRPr="00E61574" w:rsidRDefault="00E61574" w:rsidP="00E61574">
      <w:pPr>
        <w:ind w:left="360"/>
        <w:rPr>
          <w:noProof/>
        </w:rPr>
      </w:pPr>
      <w:r w:rsidRPr="00E61574">
        <w:rPr>
          <w:b/>
          <w:noProof/>
        </w:rPr>
        <w:t>Не е необходимо да разбирате структурата на системата</w:t>
      </w:r>
      <w:r w:rsidRPr="00E61574">
        <w:rPr>
          <w:b/>
          <w:noProof/>
          <w:lang w:val="en-US"/>
        </w:rPr>
        <w:t>.</w:t>
      </w:r>
      <w:r w:rsidRPr="00E61574">
        <w:rPr>
          <w:noProof/>
          <w:lang w:val="en-US"/>
        </w:rPr>
        <w:t xml:space="preserve"> </w:t>
      </w:r>
      <w:r w:rsidRPr="00E61574">
        <w:rPr>
          <w:noProof/>
        </w:rPr>
        <w:t>Просто разгледайте класовете</w:t>
      </w:r>
      <w:r w:rsidRPr="00E61574">
        <w:rPr>
          <w:noProof/>
          <w:lang w:val="en-US"/>
        </w:rPr>
        <w:t>.</w:t>
      </w:r>
    </w:p>
    <w:p w14:paraId="473F2C81" w14:textId="77777777" w:rsidR="00E61574" w:rsidRPr="00E61574" w:rsidRDefault="00E61574" w:rsidP="00E61574">
      <w:pPr>
        <w:ind w:left="360"/>
        <w:rPr>
          <w:noProof/>
        </w:rPr>
      </w:pPr>
      <w:r w:rsidRPr="00E61574">
        <w:rPr>
          <w:noProof/>
        </w:rPr>
        <w:t>Ако искате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можете да използвате и други хранилища</w:t>
      </w:r>
      <w:r w:rsidRPr="00E61574">
        <w:rPr>
          <w:noProof/>
          <w:lang w:val="en-US"/>
        </w:rPr>
        <w:t>.</w:t>
      </w:r>
    </w:p>
    <w:p w14:paraId="5D9B241B" w14:textId="77777777" w:rsidR="00E61574" w:rsidRPr="00E61574" w:rsidRDefault="00E61574" w:rsidP="00E61574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rPr>
          <w:noProof/>
        </w:rPr>
      </w:pPr>
      <w:r w:rsidRPr="00E61574">
        <w:rPr>
          <w:noProof/>
        </w:rPr>
        <w:t>Подобряване на качеството на кода</w:t>
      </w:r>
    </w:p>
    <w:p w14:paraId="23C51872" w14:textId="77777777" w:rsidR="00E61574" w:rsidRPr="00E61574" w:rsidRDefault="00E61574" w:rsidP="00E61574">
      <w:pPr>
        <w:rPr>
          <w:noProof/>
        </w:rPr>
      </w:pPr>
      <w:r w:rsidRPr="00E61574">
        <w:rPr>
          <w:noProof/>
        </w:rPr>
        <w:t>Сега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след като сте идентифицирали някои от проблемите на кода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опитайте да предложите подобрения базирани на това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което вече знаете</w:t>
      </w:r>
      <w:r w:rsidRPr="00E61574">
        <w:rPr>
          <w:noProof/>
          <w:lang w:val="en-US"/>
        </w:rPr>
        <w:t xml:space="preserve">. </w:t>
      </w:r>
      <w:r w:rsidRPr="00E61574">
        <w:rPr>
          <w:noProof/>
        </w:rPr>
        <w:t>Можете да добавите нова колона в таблицата от предишната задача или да направите нова</w:t>
      </w:r>
      <w:r w:rsidRPr="00E61574">
        <w:rPr>
          <w:noProof/>
          <w:lang w:val="en-US"/>
        </w:rPr>
        <w:t xml:space="preserve">, </w:t>
      </w:r>
      <w:r w:rsidRPr="00E61574">
        <w:rPr>
          <w:noProof/>
        </w:rPr>
        <w:t>ето така</w:t>
      </w:r>
      <w:r w:rsidRPr="00E61574">
        <w:rPr>
          <w:noProof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3412"/>
        <w:gridCol w:w="4333"/>
      </w:tblGrid>
      <w:tr w:rsidR="00E61574" w:rsidRPr="00E61574" w14:paraId="508FADE1" w14:textId="77777777" w:rsidTr="008A11F6">
        <w:tc>
          <w:tcPr>
            <w:tcW w:w="2518" w:type="dxa"/>
          </w:tcPr>
          <w:p w14:paraId="5B4791D2" w14:textId="77777777" w:rsidR="00E61574" w:rsidRPr="00E61574" w:rsidRDefault="00E61574" w:rsidP="008A11F6">
            <w:pPr>
              <w:jc w:val="center"/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>Свойство</w:t>
            </w:r>
          </w:p>
        </w:tc>
        <w:tc>
          <w:tcPr>
            <w:tcW w:w="3544" w:type="dxa"/>
          </w:tcPr>
          <w:p w14:paraId="63B21F45" w14:textId="77777777" w:rsidR="00E61574" w:rsidRPr="00E61574" w:rsidRDefault="00E61574" w:rsidP="008A11F6">
            <w:pPr>
              <w:jc w:val="center"/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>Коментар</w:t>
            </w:r>
          </w:p>
        </w:tc>
        <w:tc>
          <w:tcPr>
            <w:tcW w:w="4513" w:type="dxa"/>
          </w:tcPr>
          <w:p w14:paraId="43668F2E" w14:textId="77777777" w:rsidR="00E61574" w:rsidRPr="00E61574" w:rsidRDefault="00E61574" w:rsidP="008A11F6">
            <w:pPr>
              <w:jc w:val="center"/>
              <w:rPr>
                <w:b/>
                <w:noProof/>
                <w:lang w:val="en-US"/>
              </w:rPr>
            </w:pPr>
            <w:r w:rsidRPr="00E61574">
              <w:rPr>
                <w:b/>
                <w:noProof/>
              </w:rPr>
              <w:t>Подобрения</w:t>
            </w:r>
          </w:p>
        </w:tc>
      </w:tr>
      <w:tr w:rsidR="00E61574" w:rsidRPr="00E61574" w14:paraId="216AC4BC" w14:textId="77777777" w:rsidTr="008A11F6">
        <w:tc>
          <w:tcPr>
            <w:tcW w:w="2518" w:type="dxa"/>
          </w:tcPr>
          <w:p w14:paraId="330E663C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Коментари по кода</w:t>
            </w:r>
            <w:r w:rsidRPr="00E61574">
              <w:rPr>
                <w:noProof/>
                <w:lang w:val="en-US"/>
              </w:rPr>
              <w:t xml:space="preserve">, </w:t>
            </w:r>
            <w:r w:rsidRPr="00E61574">
              <w:rPr>
                <w:noProof/>
              </w:rPr>
              <w:t>написани на виетнамски</w:t>
            </w:r>
          </w:p>
        </w:tc>
        <w:tc>
          <w:tcPr>
            <w:tcW w:w="3544" w:type="dxa"/>
          </w:tcPr>
          <w:p w14:paraId="4A74C8F0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Коментарите не биха били разбираеми за много програмисти</w:t>
            </w:r>
          </w:p>
        </w:tc>
        <w:tc>
          <w:tcPr>
            <w:tcW w:w="4513" w:type="dxa"/>
          </w:tcPr>
          <w:p w14:paraId="7D4D816A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Да се пренапишат коментарите на английски</w:t>
            </w:r>
          </w:p>
        </w:tc>
      </w:tr>
      <w:tr w:rsidR="00E61574" w:rsidRPr="00E61574" w14:paraId="13CC712F" w14:textId="77777777" w:rsidTr="008A11F6">
        <w:tc>
          <w:tcPr>
            <w:tcW w:w="2518" w:type="dxa"/>
          </w:tcPr>
          <w:p w14:paraId="180A1247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 xml:space="preserve">Безполезни </w:t>
            </w:r>
            <w:r w:rsidRPr="00E61574">
              <w:rPr>
                <w:noProof/>
                <w:lang w:val="en-US"/>
              </w:rPr>
              <w:t xml:space="preserve">/ </w:t>
            </w:r>
            <w:r w:rsidRPr="00E61574">
              <w:rPr>
                <w:noProof/>
              </w:rPr>
              <w:t>безсмислени имена на променливи</w:t>
            </w:r>
          </w:p>
        </w:tc>
        <w:tc>
          <w:tcPr>
            <w:tcW w:w="3544" w:type="dxa"/>
          </w:tcPr>
          <w:p w14:paraId="556BE730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 xml:space="preserve">Някои променливи са именувани неподходящо </w:t>
            </w:r>
            <w:r w:rsidRPr="00E61574">
              <w:rPr>
                <w:noProof/>
                <w:lang w:val="en-US"/>
              </w:rPr>
              <w:t xml:space="preserve">– tt, vmp </w:t>
            </w:r>
            <w:r w:rsidRPr="00E61574">
              <w:rPr>
                <w:noProof/>
              </w:rPr>
              <w:t>и т</w:t>
            </w:r>
            <w:r w:rsidRPr="00E61574">
              <w:rPr>
                <w:noProof/>
                <w:lang w:val="en-US"/>
              </w:rPr>
              <w:t>.</w:t>
            </w:r>
            <w:r w:rsidRPr="00E61574">
              <w:rPr>
                <w:noProof/>
              </w:rPr>
              <w:t>н</w:t>
            </w:r>
            <w:r w:rsidRPr="00E61574">
              <w:rPr>
                <w:noProof/>
                <w:lang w:val="en-US"/>
              </w:rPr>
              <w:t>.</w:t>
            </w:r>
          </w:p>
        </w:tc>
        <w:tc>
          <w:tcPr>
            <w:tcW w:w="4513" w:type="dxa"/>
          </w:tcPr>
          <w:p w14:paraId="2790FB86" w14:textId="77777777" w:rsidR="00E61574" w:rsidRPr="00E61574" w:rsidRDefault="00E61574" w:rsidP="008A11F6">
            <w:pPr>
              <w:rPr>
                <w:noProof/>
              </w:rPr>
            </w:pPr>
            <w:r w:rsidRPr="00E61574">
              <w:rPr>
                <w:noProof/>
              </w:rPr>
              <w:t>Да се променят променливите</w:t>
            </w:r>
            <w:r w:rsidRPr="00E61574">
              <w:rPr>
                <w:noProof/>
                <w:lang w:val="en-US"/>
              </w:rPr>
              <w:t>:</w:t>
            </w:r>
          </w:p>
          <w:p w14:paraId="000E0A6B" w14:textId="77777777" w:rsidR="00E61574" w:rsidRPr="00E61574" w:rsidRDefault="00E61574" w:rsidP="008A11F6">
            <w:pPr>
              <w:rPr>
                <w:noProof/>
              </w:rPr>
            </w:pPr>
            <w:r w:rsidRPr="00E61574">
              <w:rPr>
                <w:noProof/>
                <w:lang w:val="en-US"/>
              </w:rPr>
              <w:t>tt -&gt; numberOfClients</w:t>
            </w:r>
          </w:p>
          <w:p w14:paraId="35B249F8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</w:tr>
      <w:tr w:rsidR="00E61574" w:rsidRPr="00E61574" w14:paraId="35DE97C0" w14:textId="77777777" w:rsidTr="008A11F6">
        <w:tc>
          <w:tcPr>
            <w:tcW w:w="2518" w:type="dxa"/>
          </w:tcPr>
          <w:p w14:paraId="251EE122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</w:rPr>
              <w:t>Много дълги методи</w:t>
            </w:r>
          </w:p>
        </w:tc>
        <w:tc>
          <w:tcPr>
            <w:tcW w:w="3544" w:type="dxa"/>
          </w:tcPr>
          <w:p w14:paraId="2CAF8CA6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  <w:tc>
          <w:tcPr>
            <w:tcW w:w="4513" w:type="dxa"/>
          </w:tcPr>
          <w:p w14:paraId="65B39817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</w:tr>
      <w:tr w:rsidR="00E61574" w:rsidRPr="00E61574" w14:paraId="3369ECE7" w14:textId="77777777" w:rsidTr="008A11F6">
        <w:tc>
          <w:tcPr>
            <w:tcW w:w="2518" w:type="dxa"/>
          </w:tcPr>
          <w:p w14:paraId="37708215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lastRenderedPageBreak/>
              <w:t>…</w:t>
            </w:r>
          </w:p>
        </w:tc>
        <w:tc>
          <w:tcPr>
            <w:tcW w:w="3544" w:type="dxa"/>
          </w:tcPr>
          <w:p w14:paraId="723B3798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  <w:tc>
          <w:tcPr>
            <w:tcW w:w="4513" w:type="dxa"/>
          </w:tcPr>
          <w:p w14:paraId="64D0A57F" w14:textId="77777777" w:rsidR="00E61574" w:rsidRPr="00E61574" w:rsidRDefault="00E61574" w:rsidP="008A11F6">
            <w:pPr>
              <w:rPr>
                <w:noProof/>
                <w:lang w:val="en-US"/>
              </w:rPr>
            </w:pPr>
            <w:r w:rsidRPr="00E61574">
              <w:rPr>
                <w:noProof/>
                <w:lang w:val="en-US"/>
              </w:rPr>
              <w:t>…</w:t>
            </w:r>
          </w:p>
        </w:tc>
      </w:tr>
    </w:tbl>
    <w:p w14:paraId="2A5EE356" w14:textId="77777777" w:rsidR="00E61574" w:rsidRPr="00E61574" w:rsidRDefault="00E61574" w:rsidP="000F3777">
      <w:pPr>
        <w:rPr>
          <w:noProof/>
        </w:rPr>
      </w:pPr>
      <w:bookmarkStart w:id="0" w:name="_GoBack"/>
      <w:bookmarkEnd w:id="0"/>
    </w:p>
    <w:p w14:paraId="10049F7D" w14:textId="77777777" w:rsidR="00E61574" w:rsidRPr="00DB4BC8" w:rsidRDefault="00E61574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C673A81" w14:textId="77777777" w:rsidR="00E61574" w:rsidRPr="00B50B2F" w:rsidRDefault="00E61574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F3C3444" w14:textId="77777777" w:rsidR="00E61574" w:rsidRPr="00B50B2F" w:rsidRDefault="00E6157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2C1E667" wp14:editId="63B0A92D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533D6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03ADE089" w14:textId="77777777" w:rsidR="00E61574" w:rsidRPr="0085486C" w:rsidRDefault="00E61574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08B945A" w14:textId="77777777" w:rsidR="00E61574" w:rsidRDefault="00E6157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B570031" wp14:editId="23AEFDF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3D89D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45C71D75" w14:textId="77777777" w:rsidR="00E61574" w:rsidRPr="00BA6688" w:rsidRDefault="00E61574" w:rsidP="00B50B2F"/>
    <w:p w14:paraId="5D15B148" w14:textId="77777777" w:rsidR="00B50B2F" w:rsidRPr="00E61574" w:rsidRDefault="00B50B2F" w:rsidP="00E61574"/>
    <w:sectPr w:rsidR="00B50B2F" w:rsidRPr="00E61574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437C" w14:textId="77777777" w:rsidR="00C2041D" w:rsidRDefault="00C2041D" w:rsidP="005859C3">
      <w:pPr>
        <w:spacing w:after="0" w:line="240" w:lineRule="auto"/>
      </w:pPr>
      <w:r>
        <w:separator/>
      </w:r>
    </w:p>
  </w:endnote>
  <w:endnote w:type="continuationSeparator" w:id="0">
    <w:p w14:paraId="30DDE7B6" w14:textId="77777777" w:rsidR="00C2041D" w:rsidRDefault="00C2041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B3959" w14:textId="77777777" w:rsidR="00C2041D" w:rsidRDefault="00C2041D" w:rsidP="005859C3">
      <w:pPr>
        <w:spacing w:after="0" w:line="240" w:lineRule="auto"/>
      </w:pPr>
      <w:r>
        <w:separator/>
      </w:r>
    </w:p>
  </w:footnote>
  <w:footnote w:type="continuationSeparator" w:id="0">
    <w:p w14:paraId="69090D8D" w14:textId="77777777" w:rsidR="00C2041D" w:rsidRDefault="00C2041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2FE2"/>
    <w:multiLevelType w:val="hybridMultilevel"/>
    <w:tmpl w:val="E6F6ED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3777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2041D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61574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s://github.com/crazycat2701/Nhom19-TrangSuc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referencesource.microsoft.com/" TargetMode="External"/><Relationship Id="rId12" Type="http://schemas.openxmlformats.org/officeDocument/2006/relationships/hyperlink" Target="http://openpos.codeplex.com/SourceControl/latest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ferencesource.microsoft.com/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referencesource.microsoft.com/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4842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2019-12-17T12:42:00Z</dcterms:modified>
  <cp:category>programming; education; software engineering; software development</cp:category>
</cp:coreProperties>
</file>