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7CA5" w14:textId="7EB8CC31" w:rsidR="00C66993" w:rsidRPr="0075108A" w:rsidRDefault="0075108A" w:rsidP="00607595">
      <w:pPr>
        <w:pStyle w:val="Heading1"/>
        <w:jc w:val="center"/>
        <w:rPr>
          <w:rFonts w:eastAsia="Calibri"/>
        </w:rPr>
      </w:pPr>
      <w:r w:rsidRPr="0075108A">
        <w:rPr>
          <w:rFonts w:eastAsia="Calibri"/>
        </w:rPr>
        <w:t>Homework</w:t>
      </w:r>
      <w:r w:rsidR="00C66993" w:rsidRPr="0075108A">
        <w:rPr>
          <w:rFonts w:eastAsia="Calibri"/>
        </w:rPr>
        <w:t xml:space="preserve">: </w:t>
      </w:r>
      <w:r w:rsidR="007A6D5F">
        <w:rPr>
          <w:rFonts w:eastAsia="Calibri"/>
        </w:rPr>
        <w:t>Some Scientific Articles</w:t>
      </w:r>
    </w:p>
    <w:p w14:paraId="51BDE0D4" w14:textId="23D7AD35" w:rsidR="0075108A" w:rsidRDefault="007A6D5F" w:rsidP="00607595">
      <w:pPr>
        <w:pStyle w:val="ListParagraph"/>
        <w:ind w:left="709"/>
        <w:rPr>
          <w:rFonts w:eastAsia="Calibri"/>
          <w:lang w:val="en-US"/>
        </w:rPr>
      </w:pPr>
      <w:r>
        <w:rPr>
          <w:rFonts w:eastAsia="Calibri"/>
          <w:lang w:val="en-US"/>
        </w:rPr>
        <w:t>Here are some articles that I find interesting, useful, well-explained, or a combination of these.</w:t>
      </w:r>
    </w:p>
    <w:p w14:paraId="241C8141" w14:textId="4E504EA9" w:rsidR="007A6D5F" w:rsidRPr="00411041" w:rsidRDefault="007A6D5F" w:rsidP="00607595">
      <w:pPr>
        <w:pStyle w:val="ListParagraph"/>
        <w:numPr>
          <w:ilvl w:val="0"/>
          <w:numId w:val="5"/>
        </w:numPr>
        <w:rPr>
          <w:rFonts w:eastAsia="Calibri"/>
          <w:highlight w:val="yellow"/>
          <w:lang w:val="en-US"/>
        </w:rPr>
      </w:pPr>
      <w:r w:rsidRPr="00411041">
        <w:rPr>
          <w:rFonts w:eastAsia="Calibri"/>
          <w:highlight w:val="yellow"/>
          <w:lang w:val="en-US"/>
        </w:rPr>
        <w:t xml:space="preserve">Hyperopt-Sklearn: Automatic Hyperparameter Configuration for Scikit-Learn; Komer, B et al., 2014. </w:t>
      </w:r>
      <w:hyperlink r:id="rId8" w:history="1">
        <w:r w:rsidRPr="00411041">
          <w:rPr>
            <w:rStyle w:val="Hyperlink"/>
            <w:rFonts w:eastAsia="Calibri"/>
            <w:highlight w:val="yellow"/>
            <w:lang w:val="en-US"/>
          </w:rPr>
          <w:t>https://proceedings.scipy.org/articles/Majora-14bd3278-006</w:t>
        </w:r>
      </w:hyperlink>
      <w:r w:rsidRPr="00411041">
        <w:rPr>
          <w:rFonts w:eastAsia="Calibri"/>
          <w:highlight w:val="yellow"/>
          <w:lang w:val="en-US"/>
        </w:rPr>
        <w:t xml:space="preserve"> (introduces the </w:t>
      </w:r>
      <w:proofErr w:type="spellStart"/>
      <w:r w:rsidRPr="00411041">
        <w:rPr>
          <w:rFonts w:eastAsia="Calibri"/>
          <w:highlight w:val="yellow"/>
          <w:lang w:val="en-US"/>
        </w:rPr>
        <w:t>sklearn</w:t>
      </w:r>
      <w:proofErr w:type="spellEnd"/>
      <w:r w:rsidRPr="00411041">
        <w:rPr>
          <w:rFonts w:eastAsia="Calibri"/>
          <w:highlight w:val="yellow"/>
          <w:lang w:val="en-US"/>
        </w:rPr>
        <w:t xml:space="preserve"> API for </w:t>
      </w:r>
      <w:proofErr w:type="spellStart"/>
      <w:r w:rsidRPr="00411041">
        <w:rPr>
          <w:rFonts w:eastAsia="Calibri"/>
          <w:highlight w:val="yellow"/>
          <w:lang w:val="en-US"/>
        </w:rPr>
        <w:t>hyperopt</w:t>
      </w:r>
      <w:proofErr w:type="spellEnd"/>
      <w:r w:rsidRPr="00411041">
        <w:rPr>
          <w:rFonts w:eastAsia="Calibri"/>
          <w:highlight w:val="yellow"/>
          <w:lang w:val="en-US"/>
        </w:rPr>
        <w:t>; ML-related; includes GitHub repo)</w:t>
      </w:r>
    </w:p>
    <w:p w14:paraId="79E69031" w14:textId="18B085CF" w:rsidR="001A4A2C" w:rsidRDefault="001A4A2C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proofErr w:type="spellStart"/>
      <w:r w:rsidRPr="001A4A2C">
        <w:rPr>
          <w:rFonts w:eastAsia="Calibri"/>
          <w:lang w:val="en-US"/>
        </w:rPr>
        <w:t>XGBoost</w:t>
      </w:r>
      <w:proofErr w:type="spellEnd"/>
      <w:r w:rsidRPr="001A4A2C">
        <w:rPr>
          <w:rFonts w:eastAsia="Calibri"/>
          <w:lang w:val="en-US"/>
        </w:rPr>
        <w:t>: A Scalable Tree Boosting System</w:t>
      </w:r>
      <w:r>
        <w:rPr>
          <w:rFonts w:eastAsia="Calibri"/>
          <w:lang w:val="en-US"/>
        </w:rPr>
        <w:t xml:space="preserve">; Chen, T. and </w:t>
      </w:r>
      <w:proofErr w:type="spellStart"/>
      <w:r>
        <w:rPr>
          <w:rFonts w:eastAsia="Calibri"/>
          <w:lang w:val="en-US"/>
        </w:rPr>
        <w:t>Guestrin</w:t>
      </w:r>
      <w:proofErr w:type="spellEnd"/>
      <w:r>
        <w:rPr>
          <w:rFonts w:eastAsia="Calibri"/>
          <w:lang w:val="en-US"/>
        </w:rPr>
        <w:t xml:space="preserve">, C.; 2016. </w:t>
      </w:r>
      <w:hyperlink r:id="rId9" w:history="1">
        <w:r w:rsidRPr="00BF2CA4">
          <w:rPr>
            <w:rStyle w:val="Hyperlink"/>
            <w:rFonts w:eastAsia="Calibri"/>
            <w:lang w:val="en-US"/>
          </w:rPr>
          <w:t>https://arxiv.org/abs/1603.02754</w:t>
        </w:r>
      </w:hyperlink>
      <w:r>
        <w:rPr>
          <w:rFonts w:eastAsia="Calibri"/>
          <w:lang w:val="en-US"/>
        </w:rPr>
        <w:t xml:space="preserve"> (the </w:t>
      </w:r>
      <w:proofErr w:type="spellStart"/>
      <w:r>
        <w:rPr>
          <w:rFonts w:eastAsia="Calibri"/>
          <w:lang w:val="en-US"/>
        </w:rPr>
        <w:t>XGBoost</w:t>
      </w:r>
      <w:proofErr w:type="spellEnd"/>
      <w:r>
        <w:rPr>
          <w:rFonts w:eastAsia="Calibri"/>
          <w:lang w:val="en-US"/>
        </w:rPr>
        <w:t xml:space="preserve"> paper)</w:t>
      </w:r>
    </w:p>
    <w:p w14:paraId="6DB34465" w14:textId="794CEC68" w:rsidR="007A6D5F" w:rsidRDefault="007A6D5F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7A6D5F">
        <w:rPr>
          <w:rFonts w:eastAsia="Calibri"/>
          <w:lang w:val="en-US"/>
        </w:rPr>
        <w:t>Efficient and Robust Automated Machine Learning</w:t>
      </w:r>
      <w:r>
        <w:rPr>
          <w:rFonts w:eastAsia="Calibri"/>
          <w:lang w:val="en-US"/>
        </w:rPr>
        <w:t xml:space="preserve">; Feurer, M. and Klein, A, 2015. </w:t>
      </w:r>
      <w:hyperlink r:id="rId10" w:history="1">
        <w:r w:rsidRPr="00BF2CA4">
          <w:rPr>
            <w:rStyle w:val="Hyperlink"/>
            <w:rFonts w:eastAsia="Calibri"/>
            <w:lang w:val="en-US"/>
          </w:rPr>
          <w:t>https://www.semanticscholar.org/paper/Efficient-and-Robust-Automated-Machine-Learning-Feurer-Klein/775a4e375cc79b53b94e37fa3eedff481823e4a6</w:t>
        </w:r>
      </w:hyperlink>
      <w:r>
        <w:rPr>
          <w:rFonts w:eastAsia="Calibri"/>
          <w:lang w:val="en-US"/>
        </w:rPr>
        <w:t xml:space="preserve"> (probably the most popular modern method to do auto ML)</w:t>
      </w:r>
    </w:p>
    <w:p w14:paraId="17164746" w14:textId="36D7BFC8" w:rsidR="00224418" w:rsidRDefault="00224418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224418">
        <w:rPr>
          <w:rFonts w:eastAsia="Calibri"/>
          <w:lang w:val="en-US"/>
        </w:rPr>
        <w:t>Generative Nowcasting of Marine Fog Visibility in the Grand Banks area and Sable Island in Canada</w:t>
      </w:r>
      <w:r>
        <w:rPr>
          <w:rFonts w:eastAsia="Calibri"/>
          <w:lang w:val="en-US"/>
        </w:rPr>
        <w:t xml:space="preserve">; </w:t>
      </w:r>
      <w:proofErr w:type="spellStart"/>
      <w:r>
        <w:rPr>
          <w:rFonts w:eastAsia="Calibri"/>
          <w:lang w:val="en-US"/>
        </w:rPr>
        <w:t>Gultepe</w:t>
      </w:r>
      <w:proofErr w:type="spellEnd"/>
      <w:r>
        <w:rPr>
          <w:rFonts w:eastAsia="Calibri"/>
          <w:lang w:val="en-US"/>
        </w:rPr>
        <w:t xml:space="preserve">, E. et al., 2024; </w:t>
      </w:r>
      <w:hyperlink r:id="rId11" w:history="1">
        <w:r w:rsidRPr="00BF2CA4">
          <w:rPr>
            <w:rStyle w:val="Hyperlink"/>
            <w:rFonts w:eastAsia="Calibri"/>
            <w:lang w:val="en-US"/>
          </w:rPr>
          <w:t>https://arxiv.org/abs/2402.06800</w:t>
        </w:r>
      </w:hyperlink>
      <w:r>
        <w:rPr>
          <w:rFonts w:eastAsia="Calibri"/>
          <w:lang w:val="en-US"/>
        </w:rPr>
        <w:t xml:space="preserve"> (has some deep learning, but is well-written as an intro to advanced image processing techniques)</w:t>
      </w:r>
    </w:p>
    <w:p w14:paraId="0110681F" w14:textId="77777777" w:rsidR="007A6D5F" w:rsidRDefault="007A6D5F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7A6D5F">
        <w:rPr>
          <w:rFonts w:eastAsia="Calibri"/>
          <w:lang w:val="en-US"/>
        </w:rPr>
        <w:t>Low Level Feature Extraction for Cilia Segmentation</w:t>
      </w:r>
      <w:r>
        <w:rPr>
          <w:rFonts w:eastAsia="Calibri"/>
          <w:lang w:val="en-US"/>
        </w:rPr>
        <w:t xml:space="preserve">; Zain, M et al., 2023. </w:t>
      </w:r>
      <w:hyperlink r:id="rId12" w:history="1">
        <w:r w:rsidRPr="00BF2CA4">
          <w:rPr>
            <w:rStyle w:val="Hyperlink"/>
            <w:rFonts w:eastAsia="Calibri"/>
            <w:lang w:val="en-US"/>
          </w:rPr>
          <w:t>https://proceedings.scipy.org/articles/majora-212e5952-026</w:t>
        </w:r>
      </w:hyperlink>
      <w:r>
        <w:rPr>
          <w:rFonts w:eastAsia="Calibri"/>
          <w:lang w:val="en-US"/>
        </w:rPr>
        <w:t xml:space="preserve"> (biology and image processing; includes GitHub repo; has some deep learning)</w:t>
      </w:r>
    </w:p>
    <w:p w14:paraId="7405CF25" w14:textId="367C5F87" w:rsidR="007A6D5F" w:rsidRDefault="007A6D5F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 </w:t>
      </w:r>
      <w:r w:rsidR="00607595" w:rsidRPr="00607595">
        <w:rPr>
          <w:rFonts w:eastAsia="Calibri"/>
          <w:lang w:val="en-US"/>
        </w:rPr>
        <w:t>Organ aging signatures in the plasma proteome track health and disease</w:t>
      </w:r>
      <w:r w:rsidR="00607595">
        <w:rPr>
          <w:rFonts w:eastAsia="Calibri"/>
          <w:lang w:val="en-US"/>
        </w:rPr>
        <w:t xml:space="preserve">; Oh, H. et al., 2023. </w:t>
      </w:r>
      <w:hyperlink r:id="rId13" w:history="1">
        <w:r w:rsidR="00607595" w:rsidRPr="00BF2CA4">
          <w:rPr>
            <w:rStyle w:val="Hyperlink"/>
            <w:rFonts w:eastAsia="Calibri"/>
            <w:lang w:val="en-US"/>
          </w:rPr>
          <w:t>https://www.nature.com/articles/s41586-023-06802-1</w:t>
        </w:r>
      </w:hyperlink>
      <w:r w:rsidR="00607595">
        <w:rPr>
          <w:rFonts w:eastAsia="Calibri"/>
          <w:lang w:val="en-US"/>
        </w:rPr>
        <w:t xml:space="preserve"> (studies aging but focuses heavily on data analysis and ML, does not require a deep understanding of the domain)</w:t>
      </w:r>
    </w:p>
    <w:p w14:paraId="5C6989F2" w14:textId="6209E214" w:rsidR="00607595" w:rsidRPr="00411041" w:rsidRDefault="00607595" w:rsidP="00607595">
      <w:pPr>
        <w:pStyle w:val="ListParagraph"/>
        <w:numPr>
          <w:ilvl w:val="0"/>
          <w:numId w:val="5"/>
        </w:numPr>
        <w:rPr>
          <w:rFonts w:eastAsia="Calibri"/>
          <w:highlight w:val="yellow"/>
          <w:lang w:val="en-US"/>
        </w:rPr>
      </w:pPr>
      <w:r w:rsidRPr="00411041">
        <w:rPr>
          <w:rFonts w:eastAsia="Calibri"/>
          <w:highlight w:val="yellow"/>
          <w:lang w:val="en-US"/>
        </w:rPr>
        <w:t xml:space="preserve">A new hybrid deep learning model for monthly oil prices forecasting; </w:t>
      </w:r>
      <w:proofErr w:type="spellStart"/>
      <w:r w:rsidRPr="00411041">
        <w:rPr>
          <w:rFonts w:eastAsia="Calibri"/>
          <w:highlight w:val="yellow"/>
          <w:lang w:val="en-US"/>
        </w:rPr>
        <w:t>Guon</w:t>
      </w:r>
      <w:proofErr w:type="spellEnd"/>
      <w:r w:rsidRPr="00411041">
        <w:rPr>
          <w:rFonts w:eastAsia="Calibri"/>
          <w:highlight w:val="yellow"/>
          <w:lang w:val="en-US"/>
        </w:rPr>
        <w:t xml:space="preserve">, K. and Gong, X.; 2023. </w:t>
      </w:r>
      <w:hyperlink r:id="rId14" w:history="1">
        <w:r w:rsidRPr="00411041">
          <w:rPr>
            <w:rStyle w:val="Hyperlink"/>
            <w:rFonts w:eastAsia="Calibri"/>
            <w:highlight w:val="yellow"/>
            <w:lang w:val="en-US"/>
          </w:rPr>
          <w:t>https://www.scie</w:t>
        </w:r>
        <w:r w:rsidRPr="00411041">
          <w:rPr>
            <w:rStyle w:val="Hyperlink"/>
            <w:rFonts w:eastAsia="Calibri"/>
            <w:highlight w:val="yellow"/>
            <w:lang w:val="en-US"/>
          </w:rPr>
          <w:t>n</w:t>
        </w:r>
        <w:r w:rsidRPr="00411041">
          <w:rPr>
            <w:rStyle w:val="Hyperlink"/>
            <w:rFonts w:eastAsia="Calibri"/>
            <w:highlight w:val="yellow"/>
            <w:lang w:val="en-US"/>
          </w:rPr>
          <w:t>cedirect.com/science/article/abs/pii/S0140988323006345</w:t>
        </w:r>
      </w:hyperlink>
      <w:r w:rsidRPr="00411041">
        <w:rPr>
          <w:rFonts w:eastAsia="Calibri"/>
          <w:highlight w:val="yellow"/>
          <w:lang w:val="en-US"/>
        </w:rPr>
        <w:t xml:space="preserve"> (has a bit of deep learning; not hard to reproduce but doesn’t provide source code)</w:t>
      </w:r>
    </w:p>
    <w:p w14:paraId="01B54F01" w14:textId="6524700B" w:rsidR="00607595" w:rsidRDefault="00607595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607595">
        <w:rPr>
          <w:rFonts w:eastAsia="Calibri"/>
          <w:lang w:val="en-US"/>
        </w:rPr>
        <w:t>Climate change attention and carbon futures return prediction</w:t>
      </w:r>
      <w:r>
        <w:rPr>
          <w:rFonts w:eastAsia="Calibri"/>
          <w:lang w:val="en-US"/>
        </w:rPr>
        <w:t xml:space="preserve">; Gong, X. and Li, M.; 2023. </w:t>
      </w:r>
      <w:hyperlink r:id="rId15" w:history="1">
        <w:r w:rsidRPr="00BF2CA4">
          <w:rPr>
            <w:rStyle w:val="Hyperlink"/>
            <w:rFonts w:eastAsia="Calibri"/>
            <w:lang w:val="en-US"/>
          </w:rPr>
          <w:t>https://onlinelibrary.wiley.com/doi/10.1002/fut.22443</w:t>
        </w:r>
      </w:hyperlink>
      <w:r>
        <w:rPr>
          <w:rFonts w:eastAsia="Calibri"/>
          <w:lang w:val="en-US"/>
        </w:rPr>
        <w:t xml:space="preserve"> (by the authors of the above article)</w:t>
      </w:r>
    </w:p>
    <w:p w14:paraId="41EB5154" w14:textId="54F59F6B" w:rsidR="00607595" w:rsidRDefault="00607595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607595">
        <w:rPr>
          <w:rFonts w:eastAsia="Calibri"/>
          <w:lang w:val="en-US"/>
        </w:rPr>
        <w:t>Fare revenue forecast in public transport: A comparative case study</w:t>
      </w:r>
      <w:r>
        <w:rPr>
          <w:rFonts w:eastAsia="Calibri"/>
          <w:lang w:val="en-US"/>
        </w:rPr>
        <w:t xml:space="preserve">; </w:t>
      </w:r>
      <w:proofErr w:type="spellStart"/>
      <w:r>
        <w:rPr>
          <w:rFonts w:eastAsia="Calibri"/>
          <w:lang w:val="en-US"/>
        </w:rPr>
        <w:t>Krembsler</w:t>
      </w:r>
      <w:proofErr w:type="spellEnd"/>
      <w:r>
        <w:rPr>
          <w:rFonts w:eastAsia="Calibri"/>
          <w:lang w:val="en-US"/>
        </w:rPr>
        <w:t xml:space="preserve">, J. et al., 2024. </w:t>
      </w:r>
      <w:hyperlink r:id="rId16" w:history="1">
        <w:r w:rsidRPr="00BF2CA4">
          <w:rPr>
            <w:rStyle w:val="Hyperlink"/>
            <w:rFonts w:eastAsia="Calibri"/>
            <w:lang w:val="en-US"/>
          </w:rPr>
          <w:t>https://www.sciencedirect.com/science/article/pii/S0739885924000404?via%3Dihub</w:t>
        </w:r>
      </w:hyperlink>
      <w:r>
        <w:rPr>
          <w:rFonts w:eastAsia="Calibri"/>
          <w:lang w:val="en-US"/>
        </w:rPr>
        <w:t xml:space="preserve"> (revenue analysis seems to be very common for ML, this paper uses very simple models and not so simple datasets)</w:t>
      </w:r>
    </w:p>
    <w:p w14:paraId="6DF1B19F" w14:textId="1924B5BD" w:rsidR="00607595" w:rsidRDefault="00790291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790291">
        <w:rPr>
          <w:rFonts w:eastAsia="Calibri"/>
          <w:lang w:val="en-US"/>
        </w:rPr>
        <w:t>Extreme Learning Tree</w:t>
      </w:r>
      <w:r>
        <w:rPr>
          <w:rFonts w:eastAsia="Calibri"/>
          <w:lang w:val="en-US"/>
        </w:rPr>
        <w:t xml:space="preserve">; </w:t>
      </w:r>
      <w:proofErr w:type="spellStart"/>
      <w:r>
        <w:rPr>
          <w:rFonts w:eastAsia="Calibri"/>
          <w:lang w:val="en-US"/>
        </w:rPr>
        <w:t>Akusok</w:t>
      </w:r>
      <w:proofErr w:type="spellEnd"/>
      <w:r>
        <w:rPr>
          <w:rFonts w:eastAsia="Calibri"/>
          <w:lang w:val="en-US"/>
        </w:rPr>
        <w:t xml:space="preserve">, A. et al.; 2019; </w:t>
      </w:r>
      <w:hyperlink r:id="rId17" w:history="1">
        <w:r w:rsidRPr="00BF2CA4">
          <w:rPr>
            <w:rStyle w:val="Hyperlink"/>
            <w:rFonts w:eastAsia="Calibri"/>
            <w:lang w:val="en-US"/>
          </w:rPr>
          <w:t>https://arxiv.org/abs/1912.09087</w:t>
        </w:r>
      </w:hyperlink>
      <w:r>
        <w:rPr>
          <w:rFonts w:eastAsia="Calibri"/>
          <w:lang w:val="en-US"/>
        </w:rPr>
        <w:t xml:space="preserve"> (interesting approach towards a replacement for isolation forests / ensembles for anomaly detection)</w:t>
      </w:r>
    </w:p>
    <w:p w14:paraId="305CC7F6" w14:textId="1A2E8064" w:rsidR="00790291" w:rsidRDefault="00790291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790291">
        <w:rPr>
          <w:rFonts w:eastAsia="Calibri"/>
          <w:lang w:val="en-US"/>
        </w:rPr>
        <w:t>The impact of imbalanced training data on machine learning for author name disambiguation</w:t>
      </w:r>
      <w:r>
        <w:rPr>
          <w:rFonts w:eastAsia="Calibri"/>
          <w:lang w:val="en-US"/>
        </w:rPr>
        <w:t xml:space="preserve">; Kim, J. and Kim, J.; 2018. </w:t>
      </w:r>
      <w:hyperlink r:id="rId18" w:history="1">
        <w:r w:rsidRPr="00BF2CA4">
          <w:rPr>
            <w:rStyle w:val="Hyperlink"/>
            <w:rFonts w:eastAsia="Calibri"/>
            <w:lang w:val="en-US"/>
          </w:rPr>
          <w:t>https://arxiv.org/abs/1808.00525</w:t>
        </w:r>
      </w:hyperlink>
      <w:r>
        <w:rPr>
          <w:rFonts w:eastAsia="Calibri"/>
          <w:lang w:val="en-US"/>
        </w:rPr>
        <w:t xml:space="preserve"> (quite interesting text processing and visualization)</w:t>
      </w:r>
    </w:p>
    <w:p w14:paraId="05003E7E" w14:textId="70974045" w:rsidR="00790291" w:rsidRDefault="00790291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790291">
        <w:rPr>
          <w:rFonts w:eastAsia="Calibri"/>
          <w:lang w:val="en-US"/>
        </w:rPr>
        <w:t>m-</w:t>
      </w:r>
      <w:proofErr w:type="spellStart"/>
      <w:r w:rsidRPr="00790291">
        <w:rPr>
          <w:rFonts w:eastAsia="Calibri"/>
          <w:lang w:val="en-US"/>
        </w:rPr>
        <w:t>arcsinh</w:t>
      </w:r>
      <w:proofErr w:type="spellEnd"/>
      <w:r w:rsidRPr="00790291">
        <w:rPr>
          <w:rFonts w:eastAsia="Calibri"/>
          <w:lang w:val="en-US"/>
        </w:rPr>
        <w:t>: An Efficient and Reliable Function for SVM and MLP in scikit-learn</w:t>
      </w:r>
      <w:r>
        <w:rPr>
          <w:rFonts w:eastAsia="Calibri"/>
          <w:lang w:val="en-US"/>
        </w:rPr>
        <w:t xml:space="preserve">; Parisi, L.; 2020. </w:t>
      </w:r>
      <w:hyperlink r:id="rId19" w:history="1">
        <w:r w:rsidRPr="00BF2CA4">
          <w:rPr>
            <w:rStyle w:val="Hyperlink"/>
            <w:rFonts w:eastAsia="Calibri"/>
            <w:lang w:val="en-US"/>
          </w:rPr>
          <w:t>https://arxiv.org/abs/2009.07530</w:t>
        </w:r>
      </w:hyperlink>
      <w:r>
        <w:rPr>
          <w:rFonts w:eastAsia="Calibri"/>
          <w:lang w:val="en-US"/>
        </w:rPr>
        <w:t xml:space="preserve"> (an interesting kernel function, and a good overview of the theory and </w:t>
      </w:r>
      <w:proofErr w:type="spellStart"/>
      <w:r>
        <w:rPr>
          <w:rFonts w:eastAsia="Calibri"/>
          <w:lang w:val="en-US"/>
        </w:rPr>
        <w:t>maths</w:t>
      </w:r>
      <w:proofErr w:type="spellEnd"/>
      <w:r>
        <w:rPr>
          <w:rFonts w:eastAsia="Calibri"/>
          <w:lang w:val="en-US"/>
        </w:rPr>
        <w:t>)</w:t>
      </w:r>
    </w:p>
    <w:p w14:paraId="758997CA" w14:textId="74A69DD3" w:rsidR="00790291" w:rsidRDefault="00790291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790291">
        <w:rPr>
          <w:rFonts w:eastAsia="Calibri"/>
          <w:lang w:val="en-US"/>
        </w:rPr>
        <w:lastRenderedPageBreak/>
        <w:t>Pre-symptomatic detection of COVID-19 from smartwatch data</w:t>
      </w:r>
      <w:r>
        <w:rPr>
          <w:rFonts w:eastAsia="Calibri"/>
          <w:lang w:val="en-US"/>
        </w:rPr>
        <w:t xml:space="preserve">; Mishra, T. et al., 2020. </w:t>
      </w:r>
      <w:hyperlink r:id="rId20" w:history="1">
        <w:r w:rsidRPr="00BF2CA4">
          <w:rPr>
            <w:rStyle w:val="Hyperlink"/>
            <w:rFonts w:eastAsia="Calibri"/>
            <w:lang w:val="en-US"/>
          </w:rPr>
          <w:t>https://www.nature.com/articles/s41551-020-00640-6</w:t>
        </w:r>
      </w:hyperlink>
      <w:r>
        <w:rPr>
          <w:rFonts w:eastAsia="Calibri"/>
          <w:lang w:val="en-US"/>
        </w:rPr>
        <w:t xml:space="preserve"> (the title and journal are self-explanatory; one of the best articles on and about COVID-19)</w:t>
      </w:r>
    </w:p>
    <w:p w14:paraId="37018F81" w14:textId="6C9C50AF" w:rsidR="00790291" w:rsidRDefault="00790291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790291">
        <w:rPr>
          <w:rFonts w:eastAsia="Calibri"/>
          <w:lang w:val="en-US"/>
        </w:rPr>
        <w:t>Document-level sentiment classification using hybrid machine learning approach</w:t>
      </w:r>
      <w:r>
        <w:rPr>
          <w:rFonts w:eastAsia="Calibri"/>
          <w:lang w:val="en-US"/>
        </w:rPr>
        <w:t xml:space="preserve">; Tripathy, A. et al., 2017. </w:t>
      </w:r>
      <w:hyperlink r:id="rId21" w:history="1">
        <w:r w:rsidRPr="00BF2CA4">
          <w:rPr>
            <w:rStyle w:val="Hyperlink"/>
            <w:rFonts w:eastAsia="Calibri"/>
            <w:lang w:val="en-US"/>
          </w:rPr>
          <w:t>https://link.springer.com/article/10.1007/s10115-017-1055-z</w:t>
        </w:r>
      </w:hyperlink>
      <w:r>
        <w:rPr>
          <w:rFonts w:eastAsia="Calibri"/>
          <w:lang w:val="en-US"/>
        </w:rPr>
        <w:t xml:space="preserve"> (focuses on feature selection on many types of text data; uses standard datasets)</w:t>
      </w:r>
    </w:p>
    <w:p w14:paraId="43D041E9" w14:textId="36224384" w:rsidR="00790291" w:rsidRDefault="00790291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790291">
        <w:rPr>
          <w:rFonts w:eastAsia="Calibri"/>
          <w:lang w:val="en-US"/>
        </w:rPr>
        <w:t>Classification vs regression in overparameterized regimes: Does the loss function matter?</w:t>
      </w:r>
      <w:r>
        <w:rPr>
          <w:rFonts w:eastAsia="Calibri"/>
          <w:lang w:val="en-US"/>
        </w:rPr>
        <w:t xml:space="preserve"> Muthukumar, V. et al., 2020; </w:t>
      </w:r>
      <w:hyperlink r:id="rId22" w:history="1">
        <w:r w:rsidRPr="00BF2CA4">
          <w:rPr>
            <w:rStyle w:val="Hyperlink"/>
            <w:rFonts w:eastAsia="Calibri"/>
            <w:lang w:val="en-US"/>
          </w:rPr>
          <w:t>https://arxiv.org/abs/2005.08054</w:t>
        </w:r>
      </w:hyperlink>
      <w:r>
        <w:rPr>
          <w:rFonts w:eastAsia="Calibri"/>
          <w:lang w:val="en-US"/>
        </w:rPr>
        <w:t xml:space="preserve"> (generalizes very well to neural networks)</w:t>
      </w:r>
    </w:p>
    <w:p w14:paraId="5B84EA7B" w14:textId="18207996" w:rsidR="00790291" w:rsidRDefault="00790291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proofErr w:type="spellStart"/>
      <w:r w:rsidRPr="00790291">
        <w:rPr>
          <w:rFonts w:eastAsia="Calibri"/>
          <w:lang w:val="en-US"/>
        </w:rPr>
        <w:t>Optimised</w:t>
      </w:r>
      <w:proofErr w:type="spellEnd"/>
      <w:r w:rsidRPr="00790291">
        <w:rPr>
          <w:rFonts w:eastAsia="Calibri"/>
          <w:lang w:val="en-US"/>
        </w:rPr>
        <w:t xml:space="preserve"> one-class classification performance</w:t>
      </w:r>
      <w:r>
        <w:rPr>
          <w:rFonts w:eastAsia="Calibri"/>
        </w:rPr>
        <w:t xml:space="preserve">; </w:t>
      </w:r>
      <w:r>
        <w:rPr>
          <w:rFonts w:eastAsia="Calibri"/>
          <w:lang w:val="en-US"/>
        </w:rPr>
        <w:t xml:space="preserve">Lenz, O. et al., 2022; </w:t>
      </w:r>
      <w:hyperlink r:id="rId23" w:history="1">
        <w:r w:rsidRPr="00BF2CA4">
          <w:rPr>
            <w:rStyle w:val="Hyperlink"/>
            <w:rFonts w:eastAsia="Calibri"/>
            <w:lang w:val="en-US"/>
          </w:rPr>
          <w:t>https://arxiv.org/abs/2102.02618</w:t>
        </w:r>
      </w:hyperlink>
      <w:r>
        <w:rPr>
          <w:rFonts w:eastAsia="Calibri"/>
          <w:lang w:val="en-US"/>
        </w:rPr>
        <w:t xml:space="preserve"> (a useful approach to semi-supervised learning and outlier detection)</w:t>
      </w:r>
    </w:p>
    <w:p w14:paraId="30E53939" w14:textId="138C154C" w:rsidR="00790291" w:rsidRDefault="00224418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224418">
        <w:rPr>
          <w:rFonts w:eastAsia="Calibri"/>
          <w:lang w:val="en-US"/>
        </w:rPr>
        <w:t>Spatial Decompositions for Large Scale SVMs</w:t>
      </w:r>
      <w:r>
        <w:rPr>
          <w:rFonts w:eastAsia="Calibri"/>
          <w:lang w:val="en-US"/>
        </w:rPr>
        <w:t xml:space="preserve">; Thomann, P. et al., 2018; </w:t>
      </w:r>
      <w:hyperlink r:id="rId24" w:history="1">
        <w:r w:rsidRPr="00BF2CA4">
          <w:rPr>
            <w:rStyle w:val="Hyperlink"/>
            <w:rFonts w:eastAsia="Calibri"/>
            <w:lang w:val="en-US"/>
          </w:rPr>
          <w:t>https://arxiv.org/abs/1612.00374</w:t>
        </w:r>
      </w:hyperlink>
      <w:r>
        <w:rPr>
          <w:rFonts w:eastAsia="Calibri"/>
          <w:lang w:val="en-US"/>
        </w:rPr>
        <w:t xml:space="preserve"> (presents an approach to make SVMs work with many examples – the authors claim 10 million or more)</w:t>
      </w:r>
    </w:p>
    <w:p w14:paraId="0019CFFE" w14:textId="59C5AE52" w:rsidR="00224418" w:rsidRPr="0075108A" w:rsidRDefault="00224418" w:rsidP="00607595">
      <w:pPr>
        <w:pStyle w:val="ListParagraph"/>
        <w:numPr>
          <w:ilvl w:val="0"/>
          <w:numId w:val="5"/>
        </w:numPr>
        <w:rPr>
          <w:rFonts w:eastAsia="Calibri"/>
          <w:lang w:val="en-US"/>
        </w:rPr>
      </w:pPr>
      <w:r w:rsidRPr="00224418">
        <w:rPr>
          <w:rFonts w:eastAsia="Calibri"/>
          <w:lang w:val="en-US"/>
        </w:rPr>
        <w:t>Causal structure learning from time series: Large regression coefficients may predict causal links better in practice than small p-values</w:t>
      </w:r>
      <w:r>
        <w:rPr>
          <w:rFonts w:eastAsia="Calibri"/>
          <w:lang w:val="en-US"/>
        </w:rPr>
        <w:t xml:space="preserve">; </w:t>
      </w:r>
      <w:proofErr w:type="spellStart"/>
      <w:r>
        <w:rPr>
          <w:rFonts w:eastAsia="Calibri"/>
          <w:lang w:val="en-US"/>
        </w:rPr>
        <w:t>Weichwald</w:t>
      </w:r>
      <w:proofErr w:type="spellEnd"/>
      <w:r>
        <w:rPr>
          <w:rFonts w:eastAsia="Calibri"/>
          <w:lang w:val="en-US"/>
        </w:rPr>
        <w:t xml:space="preserve">, S. et al., 2020; </w:t>
      </w:r>
      <w:hyperlink r:id="rId25" w:history="1">
        <w:r w:rsidRPr="00BF2CA4">
          <w:rPr>
            <w:rStyle w:val="Hyperlink"/>
            <w:rFonts w:eastAsia="Calibri"/>
            <w:lang w:val="en-US"/>
          </w:rPr>
          <w:t>https://arxiv.org/abs/2002.09573</w:t>
        </w:r>
      </w:hyperlink>
      <w:r>
        <w:rPr>
          <w:rFonts w:eastAsia="Calibri"/>
          <w:lang w:val="en-US"/>
        </w:rPr>
        <w:t xml:space="preserve"> (improving interpretability in time-series models)</w:t>
      </w:r>
    </w:p>
    <w:sectPr w:rsidR="00224418" w:rsidRPr="0075108A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CB2AA" w14:textId="77777777" w:rsidR="004569B5" w:rsidRDefault="004569B5" w:rsidP="00492C09">
      <w:r>
        <w:separator/>
      </w:r>
    </w:p>
  </w:endnote>
  <w:endnote w:type="continuationSeparator" w:id="0">
    <w:p w14:paraId="06554F0E" w14:textId="77777777" w:rsidR="004569B5" w:rsidRDefault="004569B5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86800" w14:textId="77777777" w:rsidR="004569B5" w:rsidRDefault="004569B5" w:rsidP="00492C09">
      <w:r>
        <w:separator/>
      </w:r>
    </w:p>
  </w:footnote>
  <w:footnote w:type="continuationSeparator" w:id="0">
    <w:p w14:paraId="7EE3761B" w14:textId="77777777" w:rsidR="004569B5" w:rsidRDefault="004569B5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00DEC"/>
    <w:multiLevelType w:val="hybridMultilevel"/>
    <w:tmpl w:val="DE285ED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2000F">
      <w:start w:val="1"/>
      <w:numFmt w:val="decimal"/>
      <w:lvlText w:val="%2."/>
      <w:lvlJc w:val="left"/>
      <w:pPr>
        <w:ind w:left="1080" w:hanging="360"/>
      </w:pPr>
    </w:lvl>
    <w:lvl w:ilvl="2" w:tplc="928EF3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D54101"/>
    <w:multiLevelType w:val="hybridMultilevel"/>
    <w:tmpl w:val="B16C00B4"/>
    <w:lvl w:ilvl="0" w:tplc="928EF30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09CF"/>
    <w:multiLevelType w:val="hybridMultilevel"/>
    <w:tmpl w:val="06985C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62B95"/>
    <w:multiLevelType w:val="hybridMultilevel"/>
    <w:tmpl w:val="418CEE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246A0"/>
    <w:multiLevelType w:val="hybridMultilevel"/>
    <w:tmpl w:val="963ACF08"/>
    <w:lvl w:ilvl="0" w:tplc="0BCC0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0767419">
    <w:abstractNumId w:val="0"/>
  </w:num>
  <w:num w:numId="2" w16cid:durableId="1381514038">
    <w:abstractNumId w:val="1"/>
  </w:num>
  <w:num w:numId="3" w16cid:durableId="2008358280">
    <w:abstractNumId w:val="2"/>
  </w:num>
  <w:num w:numId="4" w16cid:durableId="2095777569">
    <w:abstractNumId w:val="3"/>
  </w:num>
  <w:num w:numId="5" w16cid:durableId="208556887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057847"/>
    <w:rsid w:val="000F4911"/>
    <w:rsid w:val="00151645"/>
    <w:rsid w:val="0018020E"/>
    <w:rsid w:val="001A4A2C"/>
    <w:rsid w:val="001B4620"/>
    <w:rsid w:val="002116C8"/>
    <w:rsid w:val="00224418"/>
    <w:rsid w:val="00254096"/>
    <w:rsid w:val="0027560A"/>
    <w:rsid w:val="00281DA2"/>
    <w:rsid w:val="002B4EC7"/>
    <w:rsid w:val="002C5102"/>
    <w:rsid w:val="00325208"/>
    <w:rsid w:val="003312BC"/>
    <w:rsid w:val="003727FB"/>
    <w:rsid w:val="003871E7"/>
    <w:rsid w:val="003D31F6"/>
    <w:rsid w:val="00411041"/>
    <w:rsid w:val="004569B5"/>
    <w:rsid w:val="00465213"/>
    <w:rsid w:val="00492C09"/>
    <w:rsid w:val="004E3EA8"/>
    <w:rsid w:val="00556E54"/>
    <w:rsid w:val="00574A76"/>
    <w:rsid w:val="005B4CBE"/>
    <w:rsid w:val="00607595"/>
    <w:rsid w:val="00615D6F"/>
    <w:rsid w:val="00616B16"/>
    <w:rsid w:val="006A0184"/>
    <w:rsid w:val="006D1248"/>
    <w:rsid w:val="00716581"/>
    <w:rsid w:val="00727A80"/>
    <w:rsid w:val="007413C5"/>
    <w:rsid w:val="0075108A"/>
    <w:rsid w:val="00754C5F"/>
    <w:rsid w:val="0078234F"/>
    <w:rsid w:val="0078348D"/>
    <w:rsid w:val="00790291"/>
    <w:rsid w:val="007A6D5F"/>
    <w:rsid w:val="007B4A7D"/>
    <w:rsid w:val="007B5E50"/>
    <w:rsid w:val="00861F35"/>
    <w:rsid w:val="00882C2F"/>
    <w:rsid w:val="00883284"/>
    <w:rsid w:val="00905307"/>
    <w:rsid w:val="009511B4"/>
    <w:rsid w:val="009C3D09"/>
    <w:rsid w:val="009E0BD3"/>
    <w:rsid w:val="009E164C"/>
    <w:rsid w:val="00A14919"/>
    <w:rsid w:val="00A41372"/>
    <w:rsid w:val="00AD5306"/>
    <w:rsid w:val="00BD4458"/>
    <w:rsid w:val="00BF1CC4"/>
    <w:rsid w:val="00C66993"/>
    <w:rsid w:val="00C74775"/>
    <w:rsid w:val="00C844AD"/>
    <w:rsid w:val="00CC65B5"/>
    <w:rsid w:val="00CE331A"/>
    <w:rsid w:val="00D739EC"/>
    <w:rsid w:val="00D8088E"/>
    <w:rsid w:val="00E40EB0"/>
    <w:rsid w:val="00EA48A6"/>
    <w:rsid w:val="00EA6C31"/>
    <w:rsid w:val="00F178B5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C31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99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99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9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699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75108A"/>
    <w:pPr>
      <w:spacing w:before="100" w:beforeAutospacing="1" w:after="100" w:afterAutospacing="1"/>
    </w:pPr>
    <w:rPr>
      <w:rFonts w:ascii="Times New Roman" w:hAnsi="Times New Roman"/>
      <w:lang w:val="bg-BG" w:eastAsia="bg-BG"/>
    </w:rPr>
  </w:style>
  <w:style w:type="character" w:styleId="Strong">
    <w:name w:val="Strong"/>
    <w:basedOn w:val="DefaultParagraphFont"/>
    <w:uiPriority w:val="22"/>
    <w:qFormat/>
    <w:rsid w:val="0075108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11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scipy.org/articles/Majora-14bd3278-006" TargetMode="External"/><Relationship Id="rId13" Type="http://schemas.openxmlformats.org/officeDocument/2006/relationships/hyperlink" Target="https://www.nature.com/articles/s41586-023-06802-1" TargetMode="External"/><Relationship Id="rId18" Type="http://schemas.openxmlformats.org/officeDocument/2006/relationships/hyperlink" Target="https://arxiv.org/abs/1808.0052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ink.springer.com/article/10.1007/s10115-017-1055-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oceedings.scipy.org/articles/majora-212e5952-026" TargetMode="External"/><Relationship Id="rId17" Type="http://schemas.openxmlformats.org/officeDocument/2006/relationships/hyperlink" Target="https://arxiv.org/abs/1912.09087" TargetMode="External"/><Relationship Id="rId25" Type="http://schemas.openxmlformats.org/officeDocument/2006/relationships/hyperlink" Target="https://arxiv.org/abs/2002.095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739885924000404?via%3Dihub" TargetMode="External"/><Relationship Id="rId20" Type="http://schemas.openxmlformats.org/officeDocument/2006/relationships/hyperlink" Target="https://www.nature.com/articles/s41551-020-00640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402.06800" TargetMode="External"/><Relationship Id="rId24" Type="http://schemas.openxmlformats.org/officeDocument/2006/relationships/hyperlink" Target="https://arxiv.org/abs/1612.003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library.wiley.com/doi/10.1002/fut.22443" TargetMode="External"/><Relationship Id="rId23" Type="http://schemas.openxmlformats.org/officeDocument/2006/relationships/hyperlink" Target="https://arxiv.org/abs/2102.0261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semanticscholar.org/paper/Efficient-and-Robust-Automated-Machine-Learning-Feurer-Klein/775a4e375cc79b53b94e37fa3eedff481823e4a6" TargetMode="External"/><Relationship Id="rId19" Type="http://schemas.openxmlformats.org/officeDocument/2006/relationships/hyperlink" Target="https://arxiv.org/abs/2009.075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603.02754" TargetMode="External"/><Relationship Id="rId14" Type="http://schemas.openxmlformats.org/officeDocument/2006/relationships/hyperlink" Target="https://www.sciencedirect.com/science/article/abs/pii/S0140988323006345" TargetMode="External"/><Relationship Id="rId22" Type="http://schemas.openxmlformats.org/officeDocument/2006/relationships/hyperlink" Target="https://arxiv.org/abs/2005.0805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792</Words>
  <Characters>4517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Plamen Svetoslavov</cp:lastModifiedBy>
  <cp:revision>32</cp:revision>
  <dcterms:created xsi:type="dcterms:W3CDTF">2023-02-01T08:35:00Z</dcterms:created>
  <dcterms:modified xsi:type="dcterms:W3CDTF">2025-10-14T17:05:00Z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