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6C862B85" w:rsidR="00140C1D" w:rsidRDefault="00140C1D" w:rsidP="00140C1D">
      <w:pPr>
        <w:jc w:val="center"/>
        <w:rPr>
          <w:sz w:val="80"/>
          <w:szCs w:val="80"/>
        </w:rPr>
      </w:pPr>
      <w:r w:rsidRPr="008641DD">
        <w:rPr>
          <w:color w:val="ED7D31" w:themeColor="accent2"/>
          <w:sz w:val="80"/>
          <w:szCs w:val="80"/>
        </w:rPr>
        <w:t>Flexi</w:t>
      </w:r>
      <w:r w:rsidRPr="00897566">
        <w:rPr>
          <w:color w:val="595959" w:themeColor="text1" w:themeTint="A6"/>
          <w:sz w:val="80"/>
          <w:szCs w:val="80"/>
        </w:rPr>
        <w:t>Workplace</w:t>
      </w:r>
    </w:p>
    <w:p w14:paraId="72407D42" w14:textId="4EFF387F" w:rsidR="00140C1D" w:rsidRDefault="002E57CF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Mobil</w:t>
      </w:r>
    </w:p>
    <w:p w14:paraId="3027449E" w14:textId="427FC261" w:rsidR="002E57CF" w:rsidRPr="002E57CF" w:rsidRDefault="002E57CF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2E57CF">
        <w:rPr>
          <w:color w:val="A6A6A6" w:themeColor="background1" w:themeShade="A6"/>
          <w:sz w:val="36"/>
          <w:szCs w:val="36"/>
        </w:rPr>
        <w:t>Tablet PC / Smartphone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C7BEB39" w:rsidR="00140C1D" w:rsidRDefault="008641DD" w:rsidP="00140C1D">
      <w:pPr>
        <w:jc w:val="center"/>
        <w:rPr>
          <w:color w:val="7F7F7F" w:themeColor="text1" w:themeTint="80"/>
          <w:sz w:val="40"/>
          <w:szCs w:val="40"/>
        </w:rPr>
      </w:pPr>
      <w:r w:rsidRPr="008641DD">
        <w:rPr>
          <w:noProof/>
          <w:color w:val="000000" w:themeColor="text1"/>
          <w:sz w:val="40"/>
          <w:szCs w:val="40"/>
        </w:rPr>
        <w:drawing>
          <wp:inline distT="0" distB="0" distL="0" distR="0" wp14:anchorId="3473237F" wp14:editId="402592C2">
            <wp:extent cx="1581371" cy="159089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1BB90F59" w:rsidR="00140C1D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Stand 13.02.2021</w:t>
      </w:r>
    </w:p>
    <w:p w14:paraId="258E83A1" w14:textId="3CFCB09E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2671F"/>
    <w:rsid w:val="00E3020F"/>
    <w:rsid w:val="00E442C1"/>
    <w:rsid w:val="00E512F4"/>
    <w:rsid w:val="00E759CE"/>
    <w:rsid w:val="00E856E5"/>
    <w:rsid w:val="00EC4EFE"/>
    <w:rsid w:val="00EF3C8D"/>
    <w:rsid w:val="00F05536"/>
    <w:rsid w:val="00F05DC0"/>
    <w:rsid w:val="00F25084"/>
    <w:rsid w:val="00F2653A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17</cp:revision>
  <cp:lastPrinted>2021-03-12T11:52:00Z</cp:lastPrinted>
  <dcterms:created xsi:type="dcterms:W3CDTF">2021-03-12T11:23:00Z</dcterms:created>
  <dcterms:modified xsi:type="dcterms:W3CDTF">2021-03-12T11:54:00Z</dcterms:modified>
</cp:coreProperties>
</file>