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799E8" w14:textId="4432ABB2" w:rsidR="00F21730" w:rsidRPr="009D1ECA" w:rsidRDefault="00F21730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color w:val="000000" w:themeColor="text1"/>
          <w:kern w:val="0"/>
          <w:sz w:val="32"/>
          <w:szCs w:val="32"/>
          <w14:ligatures w14:val="none"/>
        </w:rPr>
      </w:pPr>
      <w:r w:rsidRPr="009D1ECA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โรงเรียน</w:t>
      </w:r>
      <w:r w:rsidR="009D1ECA" w:rsidRPr="009D1ECA">
        <w:rPr>
          <w:rFonts w:ascii="TH SarabunPSK" w:eastAsia="Times New Roman" w:hAnsi="TH SarabunPSK" w:cs="TH SarabunPSK" w:hint="cs"/>
          <w:b/>
          <w:bCs/>
          <w:color w:val="000000" w:themeColor="text1"/>
          <w:kern w:val="0"/>
          <w:sz w:val="32"/>
          <w:szCs w:val="32"/>
          <w:cs/>
          <w14:ligatures w14:val="none"/>
        </w:rPr>
        <w:t>.....บ้านหนองบอน...........</w:t>
      </w:r>
    </w:p>
    <w:p w14:paraId="1EDB98A9" w14:textId="301BE649" w:rsidR="00825462" w:rsidRPr="00F96B31" w:rsidRDefault="00825462" w:rsidP="00825462">
      <w:pPr>
        <w:spacing w:after="0" w:line="240" w:lineRule="auto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ใบงาน</w:t>
      </w:r>
      <w:r w:rsidR="00D73BB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ที่ 1 </w:t>
      </w:r>
      <w:r w:rsidRPr="00F96B31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การกำหนดตัวชี้วัดความสำเร็จ</w:t>
      </w:r>
    </w:p>
    <w:p w14:paraId="697C4610" w14:textId="6FC48E56" w:rsidR="00825462" w:rsidRPr="00825462" w:rsidRDefault="00825462" w:rsidP="00F21730">
      <w:pPr>
        <w:spacing w:after="0" w:line="240" w:lineRule="auto"/>
        <w:jc w:val="center"/>
        <w:outlineLvl w:val="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การกำหนดตัวชี้วัด</w:t>
      </w:r>
      <w:r w:rsidR="00287A26" w:rsidRPr="00287A26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ความสำเร็จ</w:t>
      </w:r>
      <w:r w:rsidRPr="00825462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ตามมาตรฐานการศึกษา</w:t>
      </w:r>
    </w:p>
    <w:p w14:paraId="7CDBAEC6" w14:textId="77777777" w:rsidR="00825462" w:rsidRDefault="00825462" w:rsidP="00825462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3"/>
        <w:tblW w:w="15835" w:type="dxa"/>
        <w:tblLook w:val="04A0" w:firstRow="1" w:lastRow="0" w:firstColumn="1" w:lastColumn="0" w:noHBand="0" w:noVBand="1"/>
      </w:tblPr>
      <w:tblGrid>
        <w:gridCol w:w="4045"/>
        <w:gridCol w:w="2520"/>
        <w:gridCol w:w="2340"/>
        <w:gridCol w:w="3060"/>
        <w:gridCol w:w="3870"/>
      </w:tblGrid>
      <w:tr w:rsidR="00825462" w:rsidRPr="00497C38" w14:paraId="2BB6979A" w14:textId="77777777" w:rsidTr="00340055">
        <w:tc>
          <w:tcPr>
            <w:tcW w:w="4045" w:type="dxa"/>
          </w:tcPr>
          <w:p w14:paraId="48750D9F" w14:textId="5AC02FB3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bookmarkStart w:id="0" w:name="_Hlk197350491"/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2520" w:type="dxa"/>
          </w:tcPr>
          <w:p w14:paraId="4D987031" w14:textId="19F2DEE4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340" w:type="dxa"/>
          </w:tcPr>
          <w:p w14:paraId="6C14E310" w14:textId="155D83C8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060" w:type="dxa"/>
          </w:tcPr>
          <w:p w14:paraId="7857BFCA" w14:textId="3F9556EA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870" w:type="dxa"/>
          </w:tcPr>
          <w:p w14:paraId="5965A6A3" w14:textId="5F341EE1" w:rsidR="00825462" w:rsidRPr="00497C38" w:rsidRDefault="00825462" w:rsidP="00825462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bookmarkEnd w:id="0"/>
      <w:tr w:rsidR="00825462" w:rsidRPr="00825462" w14:paraId="380C743C" w14:textId="77777777" w:rsidTr="00340055">
        <w:tc>
          <w:tcPr>
            <w:tcW w:w="4045" w:type="dxa"/>
            <w:shd w:val="clear" w:color="auto" w:fill="FFF2CC" w:themeFill="accent4" w:themeFillTint="33"/>
          </w:tcPr>
          <w:p w14:paraId="5AA9CAD4" w14:textId="2B6E8566" w:rsidR="00825462" w:rsidRPr="00825462" w:rsidRDefault="00825462" w:rsidP="0082546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25462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ด้านการบริหารวิชาการ</w:t>
            </w:r>
          </w:p>
        </w:tc>
        <w:tc>
          <w:tcPr>
            <w:tcW w:w="2520" w:type="dxa"/>
            <w:shd w:val="clear" w:color="auto" w:fill="FFF2CC" w:themeFill="accent4" w:themeFillTint="33"/>
          </w:tcPr>
          <w:p w14:paraId="3ED708B9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40" w:type="dxa"/>
            <w:shd w:val="clear" w:color="auto" w:fill="FFF2CC" w:themeFill="accent4" w:themeFillTint="33"/>
          </w:tcPr>
          <w:p w14:paraId="5A7675A6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060" w:type="dxa"/>
            <w:shd w:val="clear" w:color="auto" w:fill="FFF2CC" w:themeFill="accent4" w:themeFillTint="33"/>
          </w:tcPr>
          <w:p w14:paraId="0D8C5659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870" w:type="dxa"/>
            <w:shd w:val="clear" w:color="auto" w:fill="FFF2CC" w:themeFill="accent4" w:themeFillTint="33"/>
          </w:tcPr>
          <w:p w14:paraId="5BD93D2B" w14:textId="77777777" w:rsidR="00825462" w:rsidRPr="00825462" w:rsidRDefault="00825462" w:rsidP="00825462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825462" w:rsidRPr="00825462" w14:paraId="79FB08A2" w14:textId="77777777" w:rsidTr="00D21A1A">
        <w:trPr>
          <w:trHeight w:val="2663"/>
        </w:trPr>
        <w:tc>
          <w:tcPr>
            <w:tcW w:w="4045" w:type="dxa"/>
          </w:tcPr>
          <w:p w14:paraId="47CA03C8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การประเมินความสามารถด้านการอ่านของผู้เรียน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Reading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 หรือดี</w:t>
            </w:r>
          </w:p>
          <w:p w14:paraId="1FDFB00F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B7AF200" w14:textId="25AC4F6C" w:rsidR="00287A26" w:rsidRPr="00825462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20" w:type="dxa"/>
          </w:tcPr>
          <w:p w14:paraId="36A2ECE7" w14:textId="2A9CAA7C" w:rsidR="00825462" w:rsidRPr="00825462" w:rsidRDefault="007175B8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ในระดับดีมากขึ้นไป ร้อยละ 75 คะแนนเฉลี่ยสูงกว่าระดับประเทศ ร้อยละ 7</w:t>
            </w:r>
          </w:p>
        </w:tc>
        <w:tc>
          <w:tcPr>
            <w:tcW w:w="2340" w:type="dxa"/>
          </w:tcPr>
          <w:p w14:paraId="236719FC" w14:textId="3D7CB866" w:rsidR="00825462" w:rsidRPr="00825462" w:rsidRDefault="007175B8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นักเรียนชั้น ป.1 มีผลการประเมิน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ในระดับดีมากขึ้นไป ร้อยละ 90 คะแนนเฉลี่ยสูงกว่าระดับประเทศ</w:t>
            </w:r>
            <w:r w:rsidR="0082548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10</w:t>
            </w:r>
          </w:p>
        </w:tc>
        <w:tc>
          <w:tcPr>
            <w:tcW w:w="3060" w:type="dxa"/>
          </w:tcPr>
          <w:p w14:paraId="39D652B4" w14:textId="613232BB" w:rsidR="00825462" w:rsidRDefault="007175B8" w:rsidP="007175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7175B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1.ร้อยละ 90 ของนักเรียนชั้น ป.1 มีผลการประเมิน </w:t>
            </w:r>
            <w:r w:rsidRPr="007175B8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 w:rsidRPr="007175B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ในระดับดีมากขึ้นไป</w:t>
            </w:r>
          </w:p>
          <w:p w14:paraId="5DD1099F" w14:textId="5B1FD5EA" w:rsidR="007175B8" w:rsidRDefault="007175B8" w:rsidP="007175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RT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เพิ่มขึ้นจากปีที่ผ่านมาร้อยละ 3</w:t>
            </w:r>
          </w:p>
          <w:p w14:paraId="455C97A3" w14:textId="27932CBB" w:rsidR="007175B8" w:rsidRPr="007175B8" w:rsidRDefault="007175B8" w:rsidP="007175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สูงกว่าระดับประเท</w:t>
            </w:r>
            <w:r w:rsidR="008E4E4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ศ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A728A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10</w:t>
            </w:r>
          </w:p>
        </w:tc>
        <w:tc>
          <w:tcPr>
            <w:tcW w:w="3870" w:type="dxa"/>
          </w:tcPr>
          <w:p w14:paraId="380A243C" w14:textId="77777777" w:rsidR="00825462" w:rsidRDefault="00235ACE" w:rsidP="00235AC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35AC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วิเคราะห์ผลการประเมิน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RT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  <w:p w14:paraId="1FBA3514" w14:textId="77777777" w:rsidR="00235ACE" w:rsidRDefault="00235ACE" w:rsidP="00235AC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แบบทดสอบการอ่านประจำเดือน</w:t>
            </w:r>
          </w:p>
          <w:p w14:paraId="152AB44A" w14:textId="77777777" w:rsidR="00235ACE" w:rsidRDefault="00235ACE" w:rsidP="00235AC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บันทึกพัฒนาการด้านการอ่านของนักเรียนรายบุคคล</w:t>
            </w:r>
          </w:p>
          <w:p w14:paraId="0C321FCF" w14:textId="412B923E" w:rsidR="00235ACE" w:rsidRPr="00235ACE" w:rsidRDefault="00235ACE" w:rsidP="00235ACE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แบบสังเกตพ</w:t>
            </w:r>
            <w:r w:rsidR="00D21A1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ฤติกรรมการอ่าน</w:t>
            </w:r>
          </w:p>
        </w:tc>
      </w:tr>
      <w:tr w:rsidR="00825462" w14:paraId="5259DE3B" w14:textId="77777777" w:rsidTr="00340055">
        <w:tc>
          <w:tcPr>
            <w:tcW w:w="4045" w:type="dxa"/>
          </w:tcPr>
          <w:p w14:paraId="76C02A15" w14:textId="76124380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การทดสอบความสามารถพื้นฐานระดับชาติ 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National Test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: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อยู่ในระดับดีมาก</w:t>
            </w:r>
            <w:r w:rsidR="006D121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หรือดี</w:t>
            </w:r>
          </w:p>
          <w:p w14:paraId="2526983C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2E873726" w14:textId="09FDAF2E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20" w:type="dxa"/>
          </w:tcPr>
          <w:p w14:paraId="145B6FDE" w14:textId="6EA80D71" w:rsidR="0082546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นักเรียนชั้น ป.3 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ในระดับดีขึ้นไปร้อยละ 65 คะแนนเฉลี่ยด้านภาษาและ</w:t>
            </w:r>
            <w:r w:rsidR="002C34DF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ด้าน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คำนว</w:t>
            </w:r>
            <w:r w:rsidR="001A3A3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ณ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</w:t>
            </w:r>
            <w:r w:rsidR="001A3A3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4</w:t>
            </w:r>
          </w:p>
        </w:tc>
        <w:tc>
          <w:tcPr>
            <w:tcW w:w="2340" w:type="dxa"/>
          </w:tcPr>
          <w:p w14:paraId="29534EAC" w14:textId="7BFDD580" w:rsidR="00AA33F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A33F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นักเรียนชั้น ป.3 มีผลการทดสอบ </w:t>
            </w:r>
            <w:r w:rsidRPr="00AA33F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 w:rsidRPr="00AA33F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80 คะแนนเฉลี่ยสูงกว่าระดับ</w:t>
            </w:r>
          </w:p>
          <w:p w14:paraId="12DF60EE" w14:textId="1C12ED78" w:rsidR="0082546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ประเทศร้อยละ 5</w:t>
            </w:r>
          </w:p>
        </w:tc>
        <w:tc>
          <w:tcPr>
            <w:tcW w:w="3060" w:type="dxa"/>
          </w:tcPr>
          <w:p w14:paraId="5C01D590" w14:textId="77777777" w:rsidR="00825462" w:rsidRDefault="00AA33F2" w:rsidP="00AA33F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AA33F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AA33F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ละ 80 ของนักเรียนชั้น ป.3 มีผลการทดสอบ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ในระดับดีขึ้นไปทั้งด้านภาษาและด้านคำนวณ</w:t>
            </w:r>
          </w:p>
          <w:p w14:paraId="655E89AF" w14:textId="77777777" w:rsidR="00AA33F2" w:rsidRDefault="00AA33F2" w:rsidP="00AA33F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เพิ่มขึ้นร้อยละ 3 จากปีที่ผ่านมา</w:t>
            </w:r>
          </w:p>
          <w:p w14:paraId="1E9656AA" w14:textId="6CFCDD8A" w:rsidR="00AA33F2" w:rsidRPr="00AA33F2" w:rsidRDefault="00AA33F2" w:rsidP="00AA33F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สูงกว่าระดับประเทศร้อยละ 5</w:t>
            </w:r>
          </w:p>
        </w:tc>
        <w:tc>
          <w:tcPr>
            <w:tcW w:w="3870" w:type="dxa"/>
          </w:tcPr>
          <w:p w14:paraId="7465B001" w14:textId="77777777" w:rsidR="0082546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วิเคราะห์ผลการทดสอบ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NT </w:t>
            </w:r>
          </w:p>
          <w:p w14:paraId="6FDD4F25" w14:textId="77777777" w:rsidR="00AA33F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2.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ทดสอบความสามารถพื้นฐานภายในโรงเรียนทุกไตรมาส</w:t>
            </w:r>
          </w:p>
          <w:p w14:paraId="61A003C4" w14:textId="77777777" w:rsidR="00AA33F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3. แบบติดตามพัฒนาการด้านภาษาและคณิตศาสตร์</w:t>
            </w:r>
          </w:p>
          <w:p w14:paraId="0887872F" w14:textId="316EBCDB" w:rsidR="00AA33F2" w:rsidRDefault="00AA33F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แฟ้มสะสมผลงานนักเรียน</w:t>
            </w:r>
          </w:p>
        </w:tc>
      </w:tr>
      <w:tr w:rsidR="00825462" w14:paraId="6EFA71A5" w14:textId="77777777" w:rsidTr="00340055">
        <w:tc>
          <w:tcPr>
            <w:tcW w:w="4045" w:type="dxa"/>
          </w:tcPr>
          <w:p w14:paraId="3E47D722" w14:textId="4B015BAA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การทดสอบทางการศึกษาระดับชาติขั้นพื้นฐาน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(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-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NET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) อยู่ในระดับสูงกว่าหรือเท่ากับค่าเฉลี่ยระดับประเทศ</w:t>
            </w:r>
          </w:p>
          <w:p w14:paraId="5CAF5433" w14:textId="3CE798C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20" w:type="dxa"/>
          </w:tcPr>
          <w:p w14:paraId="4D3E0F67" w14:textId="1A3C9450" w:rsidR="00825462" w:rsidRDefault="00202FCD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 w:rsidR="00F12929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 – NET </w:t>
            </w:r>
            <w:r w:rsidR="00F1292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ของนักเรียนชั้น ป.6 วิชาภาษาไทยและคณิตศาสตร์สูงกว่าระดับประเทศเล็กน้อย</w:t>
            </w:r>
            <w:r w:rsidR="009E181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F1292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วิชาภาษาอังกฤษและวิทยาศาสตร์ต่ำกว่าระดับประเทศ</w:t>
            </w:r>
          </w:p>
        </w:tc>
        <w:tc>
          <w:tcPr>
            <w:tcW w:w="2340" w:type="dxa"/>
          </w:tcPr>
          <w:p w14:paraId="60E1CB51" w14:textId="7855D2F2" w:rsidR="00825462" w:rsidRDefault="005A6350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 – N</w:t>
            </w:r>
            <w:r w:rsidR="00A908F1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ET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ทุกรายวิชาสูงกว่าค่าเฉลี่ยระดับประเทศ</w:t>
            </w:r>
          </w:p>
        </w:tc>
        <w:tc>
          <w:tcPr>
            <w:tcW w:w="3060" w:type="dxa"/>
          </w:tcPr>
          <w:p w14:paraId="2FFF1A2E" w14:textId="77777777" w:rsidR="00825462" w:rsidRDefault="002249C9" w:rsidP="002249C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2249C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1.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2249C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คะแนน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 – 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ทุกรายวิชาสูงกว่าค่าเฉลี่ยระดับประเทศ</w:t>
            </w:r>
          </w:p>
          <w:p w14:paraId="55B3BD87" w14:textId="5CD3FAE1" w:rsidR="002249C9" w:rsidRDefault="002249C9" w:rsidP="002249C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2. ร้อยละ 6</w:t>
            </w:r>
            <w:r w:rsidR="009E1814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0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ของนักเรียนมีคะแนน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 – 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แต่ละวิชาสูงกว่าค่าเฉลี่ยระดับประเทศ</w:t>
            </w:r>
          </w:p>
          <w:p w14:paraId="5141C7A7" w14:textId="40188E54" w:rsidR="002249C9" w:rsidRPr="002249C9" w:rsidRDefault="002249C9" w:rsidP="002249C9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3. มีพัฒนาการของคะแนนเฉลี่ย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 – NET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ทุกรายวิชาเพิ่มขึ้น</w:t>
            </w:r>
            <w:r w:rsidR="00EB7DA8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="001A3A3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ร้อยละ 3</w:t>
            </w:r>
          </w:p>
        </w:tc>
        <w:tc>
          <w:tcPr>
            <w:tcW w:w="3870" w:type="dxa"/>
          </w:tcPr>
          <w:p w14:paraId="36EE2183" w14:textId="77777777" w:rsidR="00825462" w:rsidRDefault="002249C9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วิเคราะห์ผลการสอบ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 – NET </w:t>
            </w:r>
          </w:p>
          <w:p w14:paraId="0F931CA0" w14:textId="77777777" w:rsidR="005D6746" w:rsidRDefault="005D674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2. ทดสอบประจำหน่วยการเรียนรู้ตามแนว 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 – NET </w:t>
            </w:r>
          </w:p>
          <w:p w14:paraId="5ED6B847" w14:textId="77777777" w:rsidR="005D6746" w:rsidRDefault="005D674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3.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ทดสอบเสมือนจริง (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Pre – O - NET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)</w:t>
            </w:r>
            <w: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ภาคเรียนละ 1 ครั้ง </w:t>
            </w:r>
          </w:p>
          <w:p w14:paraId="735F8061" w14:textId="77777777" w:rsidR="005D6746" w:rsidRDefault="005D674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4. แบบติดตามพัฒนาการทางการเรียนรายบุคคล</w:t>
            </w:r>
          </w:p>
          <w:p w14:paraId="63953AB7" w14:textId="56CE8625" w:rsidR="00703B42" w:rsidRDefault="00703B4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  <w:tr w:rsidR="00703B42" w:rsidRPr="00497C38" w14:paraId="254B5EFB" w14:textId="77777777" w:rsidTr="00703B42">
        <w:tc>
          <w:tcPr>
            <w:tcW w:w="4045" w:type="dxa"/>
          </w:tcPr>
          <w:p w14:paraId="584C1060" w14:textId="77777777" w:rsidR="00703B42" w:rsidRPr="00497C38" w:rsidRDefault="00703B42" w:rsidP="004A3639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ประเด็นพิจารณา</w:t>
            </w:r>
          </w:p>
        </w:tc>
        <w:tc>
          <w:tcPr>
            <w:tcW w:w="2520" w:type="dxa"/>
          </w:tcPr>
          <w:p w14:paraId="791D1C98" w14:textId="77777777" w:rsidR="00703B42" w:rsidRPr="00497C38" w:rsidRDefault="00703B42" w:rsidP="004A3639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340" w:type="dxa"/>
          </w:tcPr>
          <w:p w14:paraId="6CDEFEBC" w14:textId="77777777" w:rsidR="00703B42" w:rsidRPr="00497C38" w:rsidRDefault="00703B42" w:rsidP="004A3639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060" w:type="dxa"/>
          </w:tcPr>
          <w:p w14:paraId="41DF5487" w14:textId="77777777" w:rsidR="00703B42" w:rsidRPr="00497C38" w:rsidRDefault="00703B42" w:rsidP="004A3639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870" w:type="dxa"/>
          </w:tcPr>
          <w:p w14:paraId="2FBA9DFA" w14:textId="77777777" w:rsidR="00703B42" w:rsidRPr="00497C38" w:rsidRDefault="00703B42" w:rsidP="004A3639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825462" w14:paraId="2607FC76" w14:textId="77777777" w:rsidTr="00340055">
        <w:tc>
          <w:tcPr>
            <w:tcW w:w="4045" w:type="dxa"/>
          </w:tcPr>
          <w:p w14:paraId="336B4164" w14:textId="77777777" w:rsidR="00825462" w:rsidRDefault="00825462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4. </w:t>
            </w: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ผู้เรียนมีคุณลักษณะที่พึงประสงค์ตามหลักสูตรสถานศึกษาเป็นไปตามเป้าหมายที่สถานศึกษากำหนด</w:t>
            </w:r>
          </w:p>
          <w:p w14:paraId="733AA762" w14:textId="77777777" w:rsidR="00287A26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8E6A7C0" w14:textId="4B7BF09E" w:rsidR="00287A26" w:rsidRPr="00703B42" w:rsidRDefault="00287A26" w:rsidP="00825462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520" w:type="dxa"/>
          </w:tcPr>
          <w:p w14:paraId="3939D041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นักเรียนมีผลการประเมิน</w:t>
            </w:r>
          </w:p>
          <w:p w14:paraId="63BE3E4D" w14:textId="119BF058" w:rsidR="00825462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คุณลักษณะอันพึงประสงค์ใ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</w:t>
            </w: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ระดับดีขึ้นไปร้อยละ </w:t>
            </w:r>
            <w:r w:rsidR="00E24C6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90</w:t>
            </w: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</w:p>
        </w:tc>
        <w:tc>
          <w:tcPr>
            <w:tcW w:w="2340" w:type="dxa"/>
          </w:tcPr>
          <w:p w14:paraId="1468E9BD" w14:textId="0CA42366" w:rsidR="00825462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นักเรียนร้อยละ 98 มีผลการประเมินคุณลักษณะอันพึงประสงค์ในระดับดีขึ้นไป</w:t>
            </w:r>
          </w:p>
        </w:tc>
        <w:tc>
          <w:tcPr>
            <w:tcW w:w="3060" w:type="dxa"/>
          </w:tcPr>
          <w:p w14:paraId="20DA0A60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ร้อยละ 98 ของนักเรียนมีผลการประเมินคุณลักษณะอันพึงประสงค์ในระดับดีขึ้นไป</w:t>
            </w:r>
          </w:p>
          <w:p w14:paraId="5C39FEAB" w14:textId="1FBF669D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2. จำนวนนักเรียนที่ได้รับการยกย่องชมเชยด้านคุณธรรมจริยธรรมเพิ่มขึ้นร้อยละ </w:t>
            </w:r>
            <w:r w:rsidR="00E24C62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20</w:t>
            </w:r>
          </w:p>
          <w:p w14:paraId="17DBC25E" w14:textId="239201F0" w:rsidR="00825462" w:rsidRPr="009E6377" w:rsidRDefault="00825462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70" w:type="dxa"/>
          </w:tcPr>
          <w:p w14:paraId="0159C140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แบบประเมินคุณลักษณะอันพึง</w:t>
            </w:r>
          </w:p>
          <w:p w14:paraId="6B576879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ประสงค์</w:t>
            </w:r>
          </w:p>
          <w:p w14:paraId="134FDAF4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สมุดบันทึกความดี</w:t>
            </w:r>
          </w:p>
          <w:p w14:paraId="798F7E5B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แบบสังเกตพฤติกรรม</w:t>
            </w:r>
          </w:p>
          <w:p w14:paraId="10EF6059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สถิติการมาเรียน การขาตเรียน</w:t>
            </w:r>
          </w:p>
          <w:p w14:paraId="4A4FF067" w14:textId="77777777" w:rsidR="009E6377" w:rsidRPr="009E6377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และการมาสาย</w:t>
            </w:r>
          </w:p>
          <w:p w14:paraId="64BC474B" w14:textId="77C6707D" w:rsidR="00825462" w:rsidRDefault="009E6377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9E6377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5. แบบประเมินพฤติกรรมโดยครู ผู้ปกครอง และเพื่อน</w:t>
            </w:r>
          </w:p>
        </w:tc>
      </w:tr>
    </w:tbl>
    <w:p w14:paraId="1F43C2AD" w14:textId="77777777" w:rsidR="00F21730" w:rsidRDefault="00F21730" w:rsidP="00F96B31">
      <w:pPr>
        <w:spacing w:after="0" w:line="240" w:lineRule="auto"/>
        <w:outlineLvl w:val="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tbl>
      <w:tblPr>
        <w:tblStyle w:val="a3"/>
        <w:tblW w:w="15835" w:type="dxa"/>
        <w:tblLook w:val="04A0" w:firstRow="1" w:lastRow="0" w:firstColumn="1" w:lastColumn="0" w:noHBand="0" w:noVBand="1"/>
      </w:tblPr>
      <w:tblGrid>
        <w:gridCol w:w="4045"/>
        <w:gridCol w:w="2520"/>
        <w:gridCol w:w="2340"/>
        <w:gridCol w:w="3060"/>
        <w:gridCol w:w="3870"/>
      </w:tblGrid>
      <w:tr w:rsidR="00F96B31" w:rsidRPr="00497C38" w14:paraId="7D40C2DB" w14:textId="77777777" w:rsidTr="009E6377">
        <w:tc>
          <w:tcPr>
            <w:tcW w:w="4045" w:type="dxa"/>
          </w:tcPr>
          <w:p w14:paraId="7A0838EA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ประเด็นพิจารณา</w:t>
            </w:r>
          </w:p>
        </w:tc>
        <w:tc>
          <w:tcPr>
            <w:tcW w:w="2520" w:type="dxa"/>
          </w:tcPr>
          <w:p w14:paraId="287C51D6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สภาพปัจจุบัน</w:t>
            </w:r>
          </w:p>
        </w:tc>
        <w:tc>
          <w:tcPr>
            <w:tcW w:w="2340" w:type="dxa"/>
          </w:tcPr>
          <w:p w14:paraId="445C36B7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เป้าหมาย</w:t>
            </w:r>
          </w:p>
        </w:tc>
        <w:tc>
          <w:tcPr>
            <w:tcW w:w="3060" w:type="dxa"/>
          </w:tcPr>
          <w:p w14:paraId="20ABD842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ตัวชี้วัดความสำเร็จ</w:t>
            </w:r>
          </w:p>
        </w:tc>
        <w:tc>
          <w:tcPr>
            <w:tcW w:w="3870" w:type="dxa"/>
          </w:tcPr>
          <w:p w14:paraId="7B942447" w14:textId="77777777" w:rsidR="00F96B31" w:rsidRPr="00497C38" w:rsidRDefault="00F96B31" w:rsidP="004C2124">
            <w:pPr>
              <w:jc w:val="center"/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497C38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วิธีการวัดและประเมินผล</w:t>
            </w:r>
          </w:p>
        </w:tc>
      </w:tr>
      <w:tr w:rsidR="00287A26" w:rsidRPr="00825462" w14:paraId="4CFFC14E" w14:textId="77777777" w:rsidTr="009E6377">
        <w:tc>
          <w:tcPr>
            <w:tcW w:w="4045" w:type="dxa"/>
            <w:shd w:val="clear" w:color="auto" w:fill="FFF2CC" w:themeFill="accent4" w:themeFillTint="33"/>
          </w:tcPr>
          <w:p w14:paraId="77493CB2" w14:textId="403D39D3" w:rsidR="00287A26" w:rsidRPr="003B1CDA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  <w:r w:rsidRPr="00287A26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ด้านการบริหารงานบุคคล</w:t>
            </w:r>
          </w:p>
        </w:tc>
        <w:tc>
          <w:tcPr>
            <w:tcW w:w="2520" w:type="dxa"/>
            <w:shd w:val="clear" w:color="auto" w:fill="FFF2CC" w:themeFill="accent4" w:themeFillTint="33"/>
          </w:tcPr>
          <w:p w14:paraId="4FAA5DE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340" w:type="dxa"/>
            <w:shd w:val="clear" w:color="auto" w:fill="FFF2CC" w:themeFill="accent4" w:themeFillTint="33"/>
          </w:tcPr>
          <w:p w14:paraId="55E0DCF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060" w:type="dxa"/>
            <w:shd w:val="clear" w:color="auto" w:fill="FFF2CC" w:themeFill="accent4" w:themeFillTint="33"/>
          </w:tcPr>
          <w:p w14:paraId="2E895069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870" w:type="dxa"/>
            <w:shd w:val="clear" w:color="auto" w:fill="FFF2CC" w:themeFill="accent4" w:themeFillTint="33"/>
          </w:tcPr>
          <w:p w14:paraId="64DEA8D4" w14:textId="77777777" w:rsidR="00287A26" w:rsidRPr="00825462" w:rsidRDefault="00287A26" w:rsidP="00287A26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87A26" w:rsidRPr="00825462" w14:paraId="53C03A28" w14:textId="77777777" w:rsidTr="00703B42">
        <w:trPr>
          <w:trHeight w:val="4697"/>
        </w:trPr>
        <w:tc>
          <w:tcPr>
            <w:tcW w:w="4045" w:type="dxa"/>
            <w:shd w:val="clear" w:color="auto" w:fill="auto"/>
          </w:tcPr>
          <w:p w14:paraId="07A9D928" w14:textId="78384B06" w:rsidR="00287A26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</w:rPr>
            </w:pPr>
            <w:r w:rsidRPr="00287A26">
              <w:rPr>
                <w:rFonts w:ascii="TH SarabunPSK" w:hAnsi="TH SarabunPSK" w:cs="TH SarabunPSK"/>
                <w:sz w:val="24"/>
                <w:szCs w:val="32"/>
                <w:cs/>
              </w:rPr>
              <w:t>ครูและบุคลากรทางการศึกษาได้รับการพัฒนาให้สามารถจัดการเรียนรู้และจัดกิจกรรมบูรณาการตามบริบทของผู้เรียนและสถานศึกษา เพื่อให้บรรลุเป้าหมายด้านวิชาการ</w:t>
            </w:r>
          </w:p>
          <w:p w14:paraId="0AA7A395" w14:textId="28E5E853" w:rsidR="00287A26" w:rsidRPr="003B1CDA" w:rsidRDefault="00287A26" w:rsidP="00287A26">
            <w:pPr>
              <w:outlineLvl w:val="2"/>
              <w:rPr>
                <w:rFonts w:ascii="TH SarabunIT๙" w:hAnsi="TH SarabunIT๙" w:cs="TH SarabunIT๙"/>
                <w:b/>
                <w:bCs/>
                <w:cs/>
              </w:rPr>
            </w:pPr>
          </w:p>
        </w:tc>
        <w:tc>
          <w:tcPr>
            <w:tcW w:w="2520" w:type="dxa"/>
            <w:shd w:val="clear" w:color="auto" w:fill="auto"/>
          </w:tcPr>
          <w:p w14:paraId="5AAF0F1B" w14:textId="77777777" w:rsidR="009E6377" w:rsidRPr="009E6377" w:rsidRDefault="009E6377" w:rsidP="009E6377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>ครูได้รับการพัฒนาวิชาชีพ</w:t>
            </w:r>
          </w:p>
          <w:p w14:paraId="08E37007" w14:textId="43CBAE0B" w:rsidR="009E6377" w:rsidRPr="009E6377" w:rsidRDefault="009E6377" w:rsidP="009E6377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เฉลี่ย </w:t>
            </w:r>
            <w:r w:rsidR="00B30B85">
              <w:rPr>
                <w:rFonts w:ascii="TH SarabunPSK" w:hAnsi="TH SarabunPSK" w:cs="TH SarabunPSK" w:hint="cs"/>
                <w:sz w:val="32"/>
                <w:szCs w:val="32"/>
                <w:cs/>
              </w:rPr>
              <w:t>20</w:t>
            </w: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ชั่วโมงต่อปี ครู</w:t>
            </w:r>
          </w:p>
          <w:p w14:paraId="184D81A1" w14:textId="0B23E12D" w:rsidR="009E6377" w:rsidRPr="009E6377" w:rsidRDefault="009E6377" w:rsidP="009E6377">
            <w:pPr>
              <w:jc w:val="center"/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ร้อยละ </w:t>
            </w:r>
            <w:r w:rsidR="00B30B85">
              <w:rPr>
                <w:rFonts w:ascii="TH SarabunPSK" w:hAnsi="TH SarabunPSK" w:cs="TH SarabunPSK" w:hint="cs"/>
                <w:sz w:val="32"/>
                <w:szCs w:val="32"/>
                <w:cs/>
              </w:rPr>
              <w:t>80</w:t>
            </w: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สามารถจัดการ</w:t>
            </w:r>
          </w:p>
          <w:p w14:paraId="5C3B413A" w14:textId="20497985" w:rsidR="00287A26" w:rsidRPr="00825462" w:rsidRDefault="009E6377" w:rsidP="009E6377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เรียนรู้แบบ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    </w:t>
            </w:r>
            <w:r w:rsidRPr="009E6377">
              <w:rPr>
                <w:rFonts w:ascii="TH SarabunPSK" w:hAnsi="TH SarabunPSK" w:cs="TH SarabunPSK"/>
                <w:sz w:val="32"/>
                <w:szCs w:val="32"/>
              </w:rPr>
              <w:t>Active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E6377">
              <w:rPr>
                <w:rFonts w:ascii="TH SarabunPSK" w:hAnsi="TH SarabunPSK" w:cs="TH SarabunPSK"/>
                <w:sz w:val="32"/>
                <w:szCs w:val="32"/>
              </w:rPr>
              <w:t xml:space="preserve">Learning </w:t>
            </w: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>ได้</w:t>
            </w:r>
          </w:p>
        </w:tc>
        <w:tc>
          <w:tcPr>
            <w:tcW w:w="2340" w:type="dxa"/>
            <w:shd w:val="clear" w:color="auto" w:fill="auto"/>
          </w:tcPr>
          <w:p w14:paraId="1E59CBD2" w14:textId="77777777" w:rsidR="009E6377" w:rsidRPr="009E6377" w:rsidRDefault="009E6377" w:rsidP="009E63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>ครูทุกคนได้รับการพัฒนา</w:t>
            </w:r>
          </w:p>
          <w:p w14:paraId="194DED5B" w14:textId="312C6AAA" w:rsidR="009E6377" w:rsidRPr="009E6377" w:rsidRDefault="009E6377" w:rsidP="009E6377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วิชาชีพอย่างน้อย 25 ชั่วโมงต่อปี ครูทุกคนสามารถจัดการเรียนรู้แบบ </w:t>
            </w:r>
            <w:r w:rsidRPr="009E6377">
              <w:rPr>
                <w:rFonts w:ascii="TH SarabunPSK" w:hAnsi="TH SarabunPSK" w:cs="TH SarabunPSK"/>
                <w:sz w:val="32"/>
                <w:szCs w:val="32"/>
              </w:rPr>
              <w:t>Active Learning</w:t>
            </w:r>
          </w:p>
          <w:p w14:paraId="68422D74" w14:textId="07B82971" w:rsidR="00287A26" w:rsidRPr="00825462" w:rsidRDefault="009E6377" w:rsidP="009E6377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E6377">
              <w:rPr>
                <w:rFonts w:ascii="TH SarabunPSK" w:hAnsi="TH SarabunPSK" w:cs="TH SarabunPSK"/>
                <w:sz w:val="32"/>
                <w:szCs w:val="32"/>
                <w:cs/>
              </w:rPr>
              <w:t>และใช้เทคโนโลยีในการจัดการเรียนการสอนได้อย่างมี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ประสิทธิภาพ</w:t>
            </w:r>
          </w:p>
        </w:tc>
        <w:tc>
          <w:tcPr>
            <w:tcW w:w="3060" w:type="dxa"/>
            <w:shd w:val="clear" w:color="auto" w:fill="auto"/>
          </w:tcPr>
          <w:p w14:paraId="1197B273" w14:textId="01702B63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1. ร้อยละ 100 ของครูได้รับการพัฒนาวิชาชีพอย่างน้อย 25 ชั่วโมงต่อปี</w:t>
            </w:r>
          </w:p>
          <w:p w14:paraId="03A5B01C" w14:textId="6D347E60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2. ร้อยละ 9</w:t>
            </w:r>
            <w:r w:rsidR="00B30B85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ของครูสามารถจัดการเรียนรู้แบบ </w:t>
            </w:r>
            <w:r w:rsidRPr="001E13C2">
              <w:rPr>
                <w:rFonts w:ascii="TH SarabunPSK" w:hAnsi="TH SarabunPSK" w:cs="TH SarabunPSK"/>
                <w:sz w:val="32"/>
                <w:szCs w:val="32"/>
              </w:rPr>
              <w:t xml:space="preserve">Active Learning </w:t>
            </w: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ได้อย่างมีประสิทธิภาพ</w:t>
            </w:r>
          </w:p>
          <w:p w14:paraId="0661DCD8" w14:textId="77777777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3. ร้อยละ 90 ของครูมีผลการประเมินการจัดการเรียนการสอนในระดับดีมาก</w:t>
            </w:r>
          </w:p>
          <w:p w14:paraId="4DD69DBF" w14:textId="5957DEEB" w:rsidR="00287A26" w:rsidRPr="0082546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4. ร้อยละ 8</w:t>
            </w:r>
            <w:r w:rsidR="00B30B85">
              <w:rPr>
                <w:rFonts w:ascii="TH SarabunPSK" w:hAnsi="TH SarabunPSK" w:cs="TH SarabunPSK" w:hint="cs"/>
                <w:sz w:val="32"/>
                <w:szCs w:val="32"/>
                <w:cs/>
              </w:rPr>
              <w:t>0</w:t>
            </w: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ของครูมีนวัตกรรมการเรียนการสอนที่เป็นแบบอย่างได้อย่างน้อย 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นวัตกรรมต่อปี</w:t>
            </w:r>
          </w:p>
        </w:tc>
        <w:tc>
          <w:tcPr>
            <w:tcW w:w="3870" w:type="dxa"/>
            <w:shd w:val="clear" w:color="auto" w:fill="auto"/>
          </w:tcPr>
          <w:p w14:paraId="3440FDEE" w14:textId="063BF053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1. แ</w:t>
            </w: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บบบันทึกการพัฒนาวิชาชีพรายบุคคล</w:t>
            </w:r>
          </w:p>
          <w:p w14:paraId="3C5A6C1A" w14:textId="77777777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2. แบบประเมินการจัดการเรียนการสอน</w:t>
            </w:r>
          </w:p>
          <w:p w14:paraId="73F1F6B6" w14:textId="77777777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3. การนิเทศชั้นเรียนภาคเรียนละ 2 ครั้ง</w:t>
            </w:r>
          </w:p>
          <w:p w14:paraId="24929915" w14:textId="77777777" w:rsidR="001E13C2" w:rsidRPr="001E13C2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4. ผลงานและนวัตกรรมการสอนของครู</w:t>
            </w:r>
          </w:p>
          <w:p w14:paraId="76BAFCD4" w14:textId="77777777" w:rsidR="00287A26" w:rsidRDefault="001E13C2" w:rsidP="001E13C2">
            <w:pPr>
              <w:outlineLvl w:val="2"/>
              <w:rPr>
                <w:rFonts w:ascii="TH SarabunPSK" w:hAnsi="TH SarabunPSK" w:cs="TH SarabunPSK"/>
                <w:sz w:val="32"/>
                <w:szCs w:val="32"/>
              </w:rPr>
            </w:pPr>
            <w:r w:rsidRPr="001E13C2">
              <w:rPr>
                <w:rFonts w:ascii="TH SarabunPSK" w:hAnsi="TH SarabunPSK" w:cs="TH SarabunPSK"/>
                <w:sz w:val="32"/>
                <w:szCs w:val="32"/>
                <w:cs/>
              </w:rPr>
              <w:t>5. บันทึกชุมชนการเรียนรู้ทางวิชาชีพ (</w:t>
            </w:r>
            <w:r w:rsidRPr="001E13C2">
              <w:rPr>
                <w:rFonts w:ascii="TH SarabunPSK" w:hAnsi="TH SarabunPSK" w:cs="TH SarabunPSK"/>
                <w:sz w:val="32"/>
                <w:szCs w:val="32"/>
              </w:rPr>
              <w:t>PLC)</w:t>
            </w:r>
          </w:p>
          <w:p w14:paraId="69D43342" w14:textId="77777777" w:rsidR="00703B42" w:rsidRP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18ECE4A" w14:textId="77777777" w:rsidR="00703B42" w:rsidRP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75666A47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4C8F7D5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6CE15CE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C273BDF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C9664B7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A997B6E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782957C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11827931" w14:textId="77777777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78D7585" w14:textId="1B0FD40F" w:rsid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9471280" w14:textId="77777777" w:rsidR="001A3A39" w:rsidRDefault="001A3A39" w:rsidP="00703B42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</w:p>
          <w:p w14:paraId="3D6E83BA" w14:textId="557012C8" w:rsidR="00703B42" w:rsidRPr="00703B42" w:rsidRDefault="00703B42" w:rsidP="00703B42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287A26" w14:paraId="312C0FBF" w14:textId="77777777" w:rsidTr="009E6377">
        <w:tc>
          <w:tcPr>
            <w:tcW w:w="4045" w:type="dxa"/>
            <w:shd w:val="clear" w:color="auto" w:fill="FFF2CC" w:themeFill="accent4" w:themeFillTint="33"/>
          </w:tcPr>
          <w:p w14:paraId="2034AFB2" w14:textId="318BFFF4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287A26">
              <w:rPr>
                <w:rFonts w:ascii="TH SarabunIT๙" w:hAnsi="TH SarabunIT๙" w:cs="TH SarabunIT๙"/>
                <w:b/>
                <w:bCs/>
                <w:sz w:val="24"/>
                <w:szCs w:val="32"/>
                <w:cs/>
              </w:rPr>
              <w:lastRenderedPageBreak/>
              <w:t>ด้านการบริหารทั่วไป</w:t>
            </w:r>
          </w:p>
        </w:tc>
        <w:tc>
          <w:tcPr>
            <w:tcW w:w="2520" w:type="dxa"/>
            <w:shd w:val="clear" w:color="auto" w:fill="FFF2CC" w:themeFill="accent4" w:themeFillTint="33"/>
          </w:tcPr>
          <w:p w14:paraId="204511F0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40" w:type="dxa"/>
            <w:shd w:val="clear" w:color="auto" w:fill="FFF2CC" w:themeFill="accent4" w:themeFillTint="33"/>
          </w:tcPr>
          <w:p w14:paraId="14CDE89A" w14:textId="77777777" w:rsidR="00287A26" w:rsidRDefault="00287A26" w:rsidP="009E6377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060" w:type="dxa"/>
            <w:shd w:val="clear" w:color="auto" w:fill="FFF2CC" w:themeFill="accent4" w:themeFillTint="33"/>
          </w:tcPr>
          <w:p w14:paraId="3A610934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70" w:type="dxa"/>
            <w:shd w:val="clear" w:color="auto" w:fill="FFF2CC" w:themeFill="accent4" w:themeFillTint="33"/>
          </w:tcPr>
          <w:p w14:paraId="37AADEA4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287A26" w14:paraId="09728CE9" w14:textId="77777777" w:rsidTr="009E6377">
        <w:tc>
          <w:tcPr>
            <w:tcW w:w="4045" w:type="dxa"/>
          </w:tcPr>
          <w:p w14:paraId="0264E7E2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สถานศึกษามีความสะอาดปลอดภัย</w:t>
            </w:r>
          </w:p>
          <w:p w14:paraId="7420863D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6A046A6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1ECADAC2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520" w:type="dxa"/>
          </w:tcPr>
          <w:p w14:paraId="6CB0E638" w14:textId="77777777" w:rsidR="00C45836" w:rsidRPr="00C45836" w:rsidRDefault="00C45836" w:rsidP="00C4583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583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โรงเรียนมีความสะอาดใน</w:t>
            </w:r>
          </w:p>
          <w:p w14:paraId="673713F9" w14:textId="24A62AC8" w:rsidR="00287A26" w:rsidRDefault="00C45836" w:rsidP="00C4583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583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ระดับปานกลาง ยังมีจุดเสี่ยง ด้านความปลอดภัยหลายจุดและขาดการชักซ้อมรองรับสถานการณ์ฉุกเฉิน</w:t>
            </w:r>
          </w:p>
        </w:tc>
        <w:tc>
          <w:tcPr>
            <w:tcW w:w="2340" w:type="dxa"/>
          </w:tcPr>
          <w:p w14:paraId="47062CF2" w14:textId="1252B548" w:rsidR="00287A26" w:rsidRPr="00C45836" w:rsidRDefault="00C45836" w:rsidP="00C4583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C4583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โรงเรียนมีความสะอาดและปลอดภัยในระดับดีมาก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C4583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ไม่มีจุดเสี่ยงด้านความปลอดภัย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C4583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มีแผ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น</w:t>
            </w:r>
            <w:r w:rsidRPr="00C45836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รองรับสถานการณ์ฉุกเฉิน ที่มีประสิทธิภาพ</w:t>
            </w:r>
          </w:p>
        </w:tc>
        <w:tc>
          <w:tcPr>
            <w:tcW w:w="3060" w:type="dxa"/>
          </w:tcPr>
          <w:p w14:paraId="061E0D16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ผลการประเมินมาตรฐานความสะอาดและความปลอดภัยของโรงเรียนอยู่ในระดับดีมาก</w:t>
            </w:r>
          </w:p>
          <w:p w14:paraId="004D0185" w14:textId="4094578E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จำนวนอุบัติเหตุที่เกิดขึ้นในโรงเรียนลดลงร้อยละ 90</w:t>
            </w:r>
          </w:p>
          <w:p w14:paraId="2263ABD4" w14:textId="15EFBB74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ร้อยละ 95 ของผู้มีส่วนเกี่ยวข้องมีความพึงพอใจต่อความสะอาดและความปลอดภัยของโรงเรียน</w:t>
            </w:r>
          </w:p>
          <w:p w14:paraId="52F7128F" w14:textId="4BFD1800" w:rsid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4. มีแผนรองรับสถานการณ์ฉุกเฉิน ที่ครอบคลุมและผ่านการซักซ้อม </w:t>
            </w:r>
            <w:r w:rsidR="006B44CD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ครั้งต่อปี</w:t>
            </w:r>
          </w:p>
        </w:tc>
        <w:tc>
          <w:tcPr>
            <w:tcW w:w="3870" w:type="dxa"/>
          </w:tcPr>
          <w:p w14:paraId="7108AC20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แบบประเมินมาตรฐานความสะอาดและความปลอดภัย</w:t>
            </w:r>
          </w:p>
          <w:p w14:paraId="74C04B1F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สถิติการเกิดอุบัติเหตุ</w:t>
            </w:r>
          </w:p>
          <w:p w14:paraId="100EDC13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แบบสำรวจความพึงพอใจ</w:t>
            </w:r>
          </w:p>
          <w:p w14:paraId="251D8977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บันทึกการซ้อมแผนรองรับสถานการณ์</w:t>
            </w:r>
          </w:p>
          <w:p w14:paraId="792F556C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ฉุกเฉิน</w:t>
            </w:r>
          </w:p>
          <w:p w14:paraId="6B8FDF33" w14:textId="55DB1149" w:rsidR="00287A26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5. แบบบันทึกการตรวจสอบความปลอดภัย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ประจำสัปดาห์</w:t>
            </w:r>
          </w:p>
        </w:tc>
      </w:tr>
      <w:tr w:rsidR="00287A26" w14:paraId="54C281E7" w14:textId="77777777" w:rsidTr="009E6377">
        <w:tc>
          <w:tcPr>
            <w:tcW w:w="4045" w:type="dxa"/>
          </w:tcPr>
          <w:p w14:paraId="0A9470FC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825462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สถานศึกษามีระบบการดูแลช่วยเหลือผู้เรียน</w:t>
            </w:r>
          </w:p>
          <w:p w14:paraId="7BBF18B5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32609E76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6D23DB8D" w14:textId="77777777" w:rsidR="00287A26" w:rsidRDefault="00287A26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520" w:type="dxa"/>
          </w:tcPr>
          <w:p w14:paraId="3EE2A602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มีระบบดูแลช่วยเหลือ</w:t>
            </w:r>
          </w:p>
          <w:p w14:paraId="18077C49" w14:textId="1649600D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นักเรียนครอบคลุม</w:t>
            </w:r>
          </w:p>
          <w:p w14:paraId="7237C306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นักเรียนได้รับการคัดกรอง</w:t>
            </w:r>
          </w:p>
          <w:p w14:paraId="13AA9D8C" w14:textId="14FE258D" w:rsidR="00287A26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ร้อยละ </w:t>
            </w:r>
            <w:r w:rsidR="00FA762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100</w:t>
            </w: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 และอัตราการออกกลางคัน</w:t>
            </w:r>
            <w:r w:rsidR="00FA7626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ของนักเรียนเป็น</w:t>
            </w:r>
            <w:r w:rsidR="001A3A39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ศูนย์</w:t>
            </w:r>
          </w:p>
        </w:tc>
        <w:tc>
          <w:tcPr>
            <w:tcW w:w="2340" w:type="dxa"/>
          </w:tcPr>
          <w:p w14:paraId="136AB7F0" w14:textId="0B84B595" w:rsidR="00287A26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มี</w:t>
            </w: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ระบบดูแลช่วยเหลือนักเรียน ที่มีประสิทธิภาพ ครอบคลุมนักเรียนทุกคน และไม่มีการออก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กลางคัน</w:t>
            </w:r>
          </w:p>
        </w:tc>
        <w:tc>
          <w:tcPr>
            <w:tcW w:w="3060" w:type="dxa"/>
          </w:tcPr>
          <w:p w14:paraId="0FB6B9AA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ร้อยละ 100 ของนักเรียนได้รับการคัดกรองตามระบบดูแลช่วยเหลือนักเรียน</w:t>
            </w:r>
          </w:p>
          <w:p w14:paraId="6FFD666D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ร้อยละ 98 ของนักเรียนกลุ่มเสี่ยง/ มีปัญหาได้รับการช่วยเหลืออย่างเหมาะสมและทันเวลา</w:t>
            </w:r>
          </w:p>
          <w:p w14:paraId="674F6239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อัตราการออกกลางคันของนักเรียนเป็นศูนย์</w:t>
            </w:r>
          </w:p>
          <w:p w14:paraId="3EBB1712" w14:textId="77777777" w:rsidR="00287A26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ร้อยละ 95 ของผู้ปกครองมีความพึงพอใจ ต่อระบบการดูแลช่วยเหลือนักเรียน</w:t>
            </w:r>
          </w:p>
          <w:p w14:paraId="482CE8A0" w14:textId="77777777" w:rsidR="00703B42" w:rsidRDefault="00703B42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5AD5F43C" w14:textId="77777777" w:rsidR="00703B42" w:rsidRDefault="00703B42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65AC8A5" w14:textId="77777777" w:rsidR="00703B42" w:rsidRDefault="00703B42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411D382E" w14:textId="77777777" w:rsidR="00703B42" w:rsidRDefault="00703B42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5AEA63F6" w14:textId="77777777" w:rsidR="00703B42" w:rsidRDefault="00703B42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001F2EE2" w14:textId="6D09B7A5" w:rsidR="00703B42" w:rsidRPr="0036603B" w:rsidRDefault="00703B42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70" w:type="dxa"/>
          </w:tcPr>
          <w:p w14:paraId="74D06FFA" w14:textId="45B5A73E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แบบคัดกรองนักเรียน</w:t>
            </w:r>
          </w:p>
          <w:p w14:paraId="7B64CEE4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รายงานการเยี่ยมบ้านนักเรียน</w:t>
            </w:r>
          </w:p>
          <w:p w14:paraId="6561F172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บันทึกการให้คำปรึกษา</w:t>
            </w:r>
          </w:p>
          <w:p w14:paraId="79787C8D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สถิติการขาดเรียนและการออกกลางค้น</w:t>
            </w:r>
          </w:p>
          <w:p w14:paraId="1E4F1AC5" w14:textId="77777777" w:rsidR="0036603B" w:rsidRPr="0036603B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5. แบบประเมินความพึงพอใจของผู้ปกครอง</w:t>
            </w:r>
          </w:p>
          <w:p w14:paraId="47564C86" w14:textId="5BC2C09F" w:rsidR="00287A26" w:rsidRDefault="0036603B" w:rsidP="0036603B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36603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6. บันทึกการส่งต่อนักเรียน</w:t>
            </w:r>
          </w:p>
        </w:tc>
      </w:tr>
      <w:tr w:rsidR="00E27CBB" w:rsidRPr="00E27CBB" w14:paraId="318259D3" w14:textId="77777777" w:rsidTr="009E6377">
        <w:tc>
          <w:tcPr>
            <w:tcW w:w="4045" w:type="dxa"/>
            <w:shd w:val="clear" w:color="auto" w:fill="FFF2CC" w:themeFill="accent4" w:themeFillTint="33"/>
          </w:tcPr>
          <w:p w14:paraId="7551072C" w14:textId="077B38B5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lastRenderedPageBreak/>
              <w:t>ด้านการบริหารงบประมาณ</w:t>
            </w:r>
          </w:p>
        </w:tc>
        <w:tc>
          <w:tcPr>
            <w:tcW w:w="2520" w:type="dxa"/>
            <w:shd w:val="clear" w:color="auto" w:fill="FFF2CC" w:themeFill="accent4" w:themeFillTint="33"/>
          </w:tcPr>
          <w:p w14:paraId="408D2A9B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340" w:type="dxa"/>
            <w:shd w:val="clear" w:color="auto" w:fill="FFF2CC" w:themeFill="accent4" w:themeFillTint="33"/>
          </w:tcPr>
          <w:p w14:paraId="02A84D76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060" w:type="dxa"/>
            <w:shd w:val="clear" w:color="auto" w:fill="FFF2CC" w:themeFill="accent4" w:themeFillTint="33"/>
          </w:tcPr>
          <w:p w14:paraId="0DB0507B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3870" w:type="dxa"/>
            <w:shd w:val="clear" w:color="auto" w:fill="FFF2CC" w:themeFill="accent4" w:themeFillTint="33"/>
          </w:tcPr>
          <w:p w14:paraId="400C4365" w14:textId="77777777" w:rsidR="00E27CBB" w:rsidRP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</w:p>
        </w:tc>
      </w:tr>
      <w:tr w:rsidR="00E27CBB" w14:paraId="112F0DB5" w14:textId="77777777" w:rsidTr="009E6377">
        <w:tc>
          <w:tcPr>
            <w:tcW w:w="4045" w:type="dxa"/>
          </w:tcPr>
          <w:p w14:paraId="677C36BE" w14:textId="77777777" w:rsid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E27CB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สถานศึกษามีแผนพัฒนาและแผนปฏิบัติการประจำปี โดยการมีส่วนร่วมของทุกฝ่ายที่เกี่ยวข้อง</w:t>
            </w:r>
          </w:p>
          <w:p w14:paraId="5E7B4982" w14:textId="77777777" w:rsidR="00E27CBB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  <w:p w14:paraId="70BCCF36" w14:textId="5C74B151" w:rsidR="00E27CBB" w:rsidRPr="00825462" w:rsidRDefault="00E27CBB" w:rsidP="00287A26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  <w:tc>
          <w:tcPr>
            <w:tcW w:w="2520" w:type="dxa"/>
          </w:tcPr>
          <w:p w14:paraId="3770046F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โรงเรียนมีแผนพัฒนาและแผนปฏิบัติการประจำปี</w:t>
            </w:r>
          </w:p>
          <w:p w14:paraId="08B4087B" w14:textId="67BD4806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แต่การมีส่วนร่วมจากผู้มีส่วนได้ส่วนเสียยังน้อย</w:t>
            </w:r>
          </w:p>
          <w:p w14:paraId="7DB60523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กิจกรรมในแผนดำเนินการ</w:t>
            </w:r>
          </w:p>
          <w:p w14:paraId="16664979" w14:textId="28C125A8" w:rsidR="00E27CBB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ได้ตามเป้าหมายเพียง</w:t>
            </w:r>
            <w:r w:rsidR="00A908F1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 </w:t>
            </w: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ร้อยละ </w:t>
            </w:r>
            <w:r w:rsidR="007319CA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80</w:t>
            </w:r>
          </w:p>
        </w:tc>
        <w:tc>
          <w:tcPr>
            <w:tcW w:w="2340" w:type="dxa"/>
          </w:tcPr>
          <w:p w14:paraId="6D1D6E5C" w14:textId="745DC5F5" w:rsidR="00E27CBB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มีแผนพัฒนาการศึกษาและแผนปฏิบัติการประจำปีที่มีคุณภาพ โดยการมีส่วนร่วมของทุกฝ่ายและสามารถนำไปปฏิบัติได้อย่างมีประสิทธิภาพ</w:t>
            </w:r>
          </w:p>
        </w:tc>
        <w:tc>
          <w:tcPr>
            <w:tcW w:w="3060" w:type="dxa"/>
          </w:tcPr>
          <w:p w14:paraId="315FFAFA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1. มีแผนพัฒนาการศึกษาระยะ 3ปี และแผนปฏิบัติการประจำปีที่สอดคล้องกับบริบทและความต้องการของโรงเรียน</w:t>
            </w:r>
          </w:p>
          <w:p w14:paraId="4A2C0E77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ร้อยละ 95 ของโครงการ/กิจกรรมในแผนปฏิบัติการดำเนินการได้ตามเป้าหมาย</w:t>
            </w:r>
          </w:p>
          <w:p w14:paraId="1733D1EC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มีการติดตามและประเมินผลแผนปฏิบัติการทุกไตรมาส</w:t>
            </w:r>
          </w:p>
          <w:p w14:paraId="1D1FC399" w14:textId="3A090F12" w:rsidR="00E27CBB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ร้อยละ 90 ของผู้มีส่วนได้ส่วนเสีย มีส่วนร่วมในการวางแผนพัฒนาโรงเรียน</w:t>
            </w:r>
          </w:p>
        </w:tc>
        <w:tc>
          <w:tcPr>
            <w:tcW w:w="3870" w:type="dxa"/>
          </w:tcPr>
          <w:p w14:paraId="084B3593" w14:textId="17960D64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1. </w:t>
            </w: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แผนพัฒนาการศึกษา</w:t>
            </w:r>
          </w:p>
          <w:p w14:paraId="48530791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2. แผนปฏิบัติการประจำปี</w:t>
            </w:r>
          </w:p>
          <w:p w14:paraId="3456243C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3. รายงานการประชุมคณะกรรมการ</w:t>
            </w:r>
          </w:p>
          <w:p w14:paraId="67B8F47A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สถานศึกษา</w:t>
            </w:r>
          </w:p>
          <w:p w14:paraId="3D87CEA0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4. รายงานการประเมินโครงการ/ กิจกรรม</w:t>
            </w:r>
          </w:p>
          <w:p w14:paraId="1E0EB5F4" w14:textId="77777777" w:rsidR="001E7DB8" w:rsidRPr="001E7DB8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5. แบบประเมินความพึงพอใจต่อการดำเนินงานตามแผน</w:t>
            </w:r>
          </w:p>
          <w:p w14:paraId="669F87F1" w14:textId="356725B6" w:rsidR="00E27CBB" w:rsidRDefault="001E7DB8" w:rsidP="001E7DB8">
            <w:pPr>
              <w:outlineLvl w:val="2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1E7DB8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6. รายงานผลการดำเนินงานประจำปี</w:t>
            </w:r>
          </w:p>
        </w:tc>
      </w:tr>
    </w:tbl>
    <w:p w14:paraId="029A46A3" w14:textId="77777777" w:rsidR="00BC6E3F" w:rsidRPr="00F96B31" w:rsidRDefault="00BC6E3F">
      <w:pPr>
        <w:rPr>
          <w:rFonts w:ascii="TH SarabunPSK" w:hAnsi="TH SarabunPSK" w:cs="TH SarabunPSK"/>
        </w:rPr>
      </w:pPr>
    </w:p>
    <w:sectPr w:rsidR="00BC6E3F" w:rsidRPr="00F96B31" w:rsidSect="002249C9">
      <w:pgSz w:w="16838" w:h="11906" w:orient="landscape"/>
      <w:pgMar w:top="720" w:right="720" w:bottom="173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52B51"/>
    <w:multiLevelType w:val="hybridMultilevel"/>
    <w:tmpl w:val="35D6D9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4A2DDB"/>
    <w:multiLevelType w:val="hybridMultilevel"/>
    <w:tmpl w:val="9A5C3A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E3DA5"/>
    <w:multiLevelType w:val="hybridMultilevel"/>
    <w:tmpl w:val="DB34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736976"/>
    <w:multiLevelType w:val="hybridMultilevel"/>
    <w:tmpl w:val="3CBA0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462"/>
    <w:rsid w:val="00197C43"/>
    <w:rsid w:val="001A3A39"/>
    <w:rsid w:val="001E13C2"/>
    <w:rsid w:val="001E7DB8"/>
    <w:rsid w:val="00202FCD"/>
    <w:rsid w:val="002249C9"/>
    <w:rsid w:val="00235ACE"/>
    <w:rsid w:val="00287A26"/>
    <w:rsid w:val="002C34DF"/>
    <w:rsid w:val="002E1294"/>
    <w:rsid w:val="00340055"/>
    <w:rsid w:val="0036603B"/>
    <w:rsid w:val="00497C38"/>
    <w:rsid w:val="005A6350"/>
    <w:rsid w:val="005D6746"/>
    <w:rsid w:val="006B44CD"/>
    <w:rsid w:val="006D121A"/>
    <w:rsid w:val="00703B42"/>
    <w:rsid w:val="007175B8"/>
    <w:rsid w:val="007319CA"/>
    <w:rsid w:val="00825462"/>
    <w:rsid w:val="00825484"/>
    <w:rsid w:val="008D6915"/>
    <w:rsid w:val="008E4E42"/>
    <w:rsid w:val="009D1ECA"/>
    <w:rsid w:val="009E1814"/>
    <w:rsid w:val="009E6377"/>
    <w:rsid w:val="00A30AAF"/>
    <w:rsid w:val="00A728A4"/>
    <w:rsid w:val="00A908F1"/>
    <w:rsid w:val="00AA33F2"/>
    <w:rsid w:val="00B30B85"/>
    <w:rsid w:val="00BC6E3F"/>
    <w:rsid w:val="00C45836"/>
    <w:rsid w:val="00C92184"/>
    <w:rsid w:val="00CD6FD6"/>
    <w:rsid w:val="00D21A1A"/>
    <w:rsid w:val="00D73BBB"/>
    <w:rsid w:val="00E24C62"/>
    <w:rsid w:val="00E27CBB"/>
    <w:rsid w:val="00EB7DA8"/>
    <w:rsid w:val="00F12929"/>
    <w:rsid w:val="00F21730"/>
    <w:rsid w:val="00F96B31"/>
    <w:rsid w:val="00FA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9E698"/>
  <w15:chartTrackingRefBased/>
  <w15:docId w15:val="{792D62D7-6E57-4D22-A917-B66D4F16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46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5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254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74B38D-D6C3-4AB6-B38F-1DF00F4FF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</dc:creator>
  <cp:keywords/>
  <dc:description/>
  <cp:lastModifiedBy>USER</cp:lastModifiedBy>
  <cp:revision>30</cp:revision>
  <cp:lastPrinted>2025-04-23T06:21:00Z</cp:lastPrinted>
  <dcterms:created xsi:type="dcterms:W3CDTF">2025-05-05T03:23:00Z</dcterms:created>
  <dcterms:modified xsi:type="dcterms:W3CDTF">2025-05-05T08:24:00Z</dcterms:modified>
</cp:coreProperties>
</file>