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08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5"/>
        <w:gridCol w:w="1120"/>
        <w:gridCol w:w="679"/>
        <w:gridCol w:w="4678"/>
        <w:gridCol w:w="2910"/>
        <w:gridCol w:w="10422"/>
      </w:tblGrid>
      <w:tr w:rsidR="00152EB5" w:rsidRPr="005B39F9" w14:paraId="38B8FFC7" w14:textId="77777777" w:rsidTr="00DD6550">
        <w:trPr>
          <w:gridAfter w:val="1"/>
          <w:wAfter w:w="10422" w:type="dxa"/>
          <w:cantSplit/>
          <w:trHeight w:val="344"/>
        </w:trPr>
        <w:tc>
          <w:tcPr>
            <w:tcW w:w="283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6DBED860" w14:textId="77777777" w:rsidR="00152EB5" w:rsidRPr="005B39F9" w:rsidRDefault="00152EB5" w:rsidP="00836F0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8B77178" w14:textId="239741BF" w:rsidR="00152EB5" w:rsidRPr="005B39F9" w:rsidRDefault="00152EB5" w:rsidP="00836F06">
            <w:pPr>
              <w:pStyle w:val="Ttulo9"/>
              <w:keepNext/>
              <w:numPr>
                <w:ilvl w:val="8"/>
                <w:numId w:val="0"/>
              </w:numPr>
              <w:tabs>
                <w:tab w:val="num" w:pos="0"/>
              </w:tabs>
              <w:suppressAutoHyphens/>
              <w:spacing w:before="0" w:after="0"/>
              <w:jc w:val="center"/>
              <w:rPr>
                <w:i w:val="0"/>
                <w:sz w:val="20"/>
              </w:rPr>
            </w:pPr>
            <w:r w:rsidRPr="005B39F9">
              <w:rPr>
                <w:i w:val="0"/>
                <w:sz w:val="20"/>
              </w:rPr>
              <w:t>NOME</w:t>
            </w:r>
          </w:p>
        </w:tc>
        <w:tc>
          <w:tcPr>
            <w:tcW w:w="2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F242555" w14:textId="745407E9" w:rsidR="00152EB5" w:rsidRPr="005B39F9" w:rsidRDefault="00DD6550" w:rsidP="00836F06">
            <w:pPr>
              <w:pStyle w:val="Ttulo9"/>
              <w:keepNext/>
              <w:numPr>
                <w:ilvl w:val="8"/>
                <w:numId w:val="0"/>
              </w:numPr>
              <w:tabs>
                <w:tab w:val="num" w:pos="0"/>
              </w:tabs>
              <w:suppressAutoHyphens/>
              <w:spacing w:before="0" w:after="0"/>
              <w:jc w:val="center"/>
              <w:rPr>
                <w:i w:val="0"/>
                <w:sz w:val="20"/>
              </w:rPr>
            </w:pPr>
            <w:r w:rsidRPr="005B39F9">
              <w:rPr>
                <w:i w:val="0"/>
                <w:sz w:val="20"/>
              </w:rPr>
              <w:t>DATA</w:t>
            </w:r>
          </w:p>
        </w:tc>
      </w:tr>
      <w:tr w:rsidR="00152EB5" w:rsidRPr="005B39F9" w14:paraId="382AB8D8" w14:textId="77777777" w:rsidTr="00DD6550">
        <w:trPr>
          <w:gridAfter w:val="1"/>
          <w:wAfter w:w="10422" w:type="dxa"/>
          <w:cantSplit/>
          <w:trHeight w:val="579"/>
        </w:trPr>
        <w:tc>
          <w:tcPr>
            <w:tcW w:w="2834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C393D3A" w14:textId="77777777" w:rsidR="00152EB5" w:rsidRPr="005B39F9" w:rsidRDefault="00152EB5" w:rsidP="00836F06">
            <w:pPr>
              <w:jc w:val="center"/>
              <w:rPr>
                <w:rFonts w:ascii="Arial" w:hAnsi="Arial"/>
                <w:sz w:val="20"/>
              </w:rPr>
            </w:pPr>
            <w:r w:rsidRPr="005B39F9">
              <w:rPr>
                <w:rFonts w:ascii="Arial" w:hAnsi="Arial"/>
                <w:sz w:val="20"/>
              </w:rPr>
              <w:t>ELABORADO POR</w:t>
            </w:r>
          </w:p>
        </w:tc>
        <w:tc>
          <w:tcPr>
            <w:tcW w:w="4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EE0ECB4" w14:textId="64231F5D" w:rsidR="00152EB5" w:rsidRPr="005B39F9" w:rsidRDefault="005936D4" w:rsidP="00836F0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DEPLAN / ADJUNTORIA GERAL</w:t>
            </w:r>
            <w:r w:rsidR="004838BA" w:rsidRPr="005B39F9">
              <w:rPr>
                <w:rFonts w:ascii="Arial" w:hAnsi="Arial" w:cs="Arial"/>
                <w:sz w:val="22"/>
              </w:rPr>
              <w:t xml:space="preserve"> - DG</w:t>
            </w:r>
          </w:p>
        </w:tc>
        <w:tc>
          <w:tcPr>
            <w:tcW w:w="29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F0B8644" w14:textId="3007B6FD" w:rsidR="00152EB5" w:rsidRPr="005B39F9" w:rsidRDefault="00DD6550" w:rsidP="00836F06">
            <w:pPr>
              <w:spacing w:before="140" w:after="140"/>
              <w:jc w:val="center"/>
              <w:rPr>
                <w:rFonts w:ascii="Arial" w:hAnsi="Arial" w:cs="Arial"/>
                <w:sz w:val="20"/>
              </w:rPr>
            </w:pPr>
            <w:r w:rsidRPr="005B39F9">
              <w:rPr>
                <w:rFonts w:ascii="Arial" w:hAnsi="Arial" w:cs="Arial"/>
                <w:sz w:val="20"/>
              </w:rPr>
              <w:t>01/05/2024</w:t>
            </w:r>
          </w:p>
        </w:tc>
      </w:tr>
      <w:tr w:rsidR="00152EB5" w:rsidRPr="005B39F9" w14:paraId="59F6D89D" w14:textId="77777777" w:rsidTr="00DD6550">
        <w:trPr>
          <w:gridAfter w:val="1"/>
          <w:wAfter w:w="10422" w:type="dxa"/>
          <w:cantSplit/>
          <w:trHeight w:val="579"/>
        </w:trPr>
        <w:tc>
          <w:tcPr>
            <w:tcW w:w="2834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BD9C145" w14:textId="55C40EE3" w:rsidR="00152EB5" w:rsidRPr="005B39F9" w:rsidRDefault="00152EB5" w:rsidP="00836F06">
            <w:pPr>
              <w:jc w:val="center"/>
              <w:rPr>
                <w:rFonts w:ascii="Arial" w:hAnsi="Arial"/>
                <w:sz w:val="20"/>
              </w:rPr>
            </w:pPr>
            <w:r w:rsidRPr="005B39F9">
              <w:rPr>
                <w:rFonts w:ascii="Arial" w:hAnsi="Arial"/>
                <w:sz w:val="20"/>
              </w:rPr>
              <w:t>APROVADO POR</w:t>
            </w:r>
          </w:p>
        </w:tc>
        <w:tc>
          <w:tcPr>
            <w:tcW w:w="467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3B8D463" w14:textId="600D2556" w:rsidR="00152EB5" w:rsidRPr="005B39F9" w:rsidRDefault="00152EB5" w:rsidP="00836F06">
            <w:pPr>
              <w:jc w:val="center"/>
              <w:rPr>
                <w:rFonts w:ascii="Arial" w:hAnsi="Arial" w:cs="Arial"/>
                <w:sz w:val="22"/>
              </w:rPr>
            </w:pPr>
            <w:r w:rsidRPr="005B39F9">
              <w:rPr>
                <w:rFonts w:ascii="Arial" w:hAnsi="Arial" w:cs="Arial"/>
                <w:sz w:val="22"/>
              </w:rPr>
              <w:t>DELEGACIA GERAL</w:t>
            </w:r>
          </w:p>
        </w:tc>
        <w:tc>
          <w:tcPr>
            <w:tcW w:w="29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4B8A0A0" w14:textId="26018098" w:rsidR="00152EB5" w:rsidRPr="005B39F9" w:rsidRDefault="00DD6550" w:rsidP="00836F06">
            <w:pPr>
              <w:spacing w:before="140" w:after="140"/>
              <w:jc w:val="center"/>
              <w:rPr>
                <w:rFonts w:ascii="Arial" w:hAnsi="Arial" w:cs="Arial"/>
                <w:sz w:val="20"/>
              </w:rPr>
            </w:pPr>
            <w:r w:rsidRPr="005B39F9">
              <w:rPr>
                <w:rFonts w:ascii="Arial" w:hAnsi="Arial" w:cs="Arial"/>
                <w:sz w:val="20"/>
              </w:rPr>
              <w:t>17/05/2024</w:t>
            </w:r>
          </w:p>
        </w:tc>
      </w:tr>
      <w:tr w:rsidR="00D57E15" w:rsidRPr="005B39F9" w14:paraId="57D8E1B0" w14:textId="77777777" w:rsidTr="00D57E15">
        <w:trPr>
          <w:cantSplit/>
          <w:trHeight w:hRule="exact" w:val="240"/>
        </w:trPr>
        <w:tc>
          <w:tcPr>
            <w:tcW w:w="10422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vAlign w:val="center"/>
          </w:tcPr>
          <w:p w14:paraId="47695364" w14:textId="77777777" w:rsidR="00D57E15" w:rsidRPr="005B39F9" w:rsidRDefault="00D57E15" w:rsidP="00836F06">
            <w:pPr>
              <w:jc w:val="center"/>
              <w:rPr>
                <w:rFonts w:ascii="Arial" w:hAnsi="Arial"/>
                <w:sz w:val="20"/>
              </w:rPr>
            </w:pPr>
            <w:r w:rsidRPr="005B39F9">
              <w:rPr>
                <w:rFonts w:ascii="Arial" w:hAnsi="Arial"/>
                <w:sz w:val="20"/>
              </w:rPr>
              <w:t>HISTÓRICO DAS REVISÕES</w:t>
            </w:r>
          </w:p>
        </w:tc>
        <w:tc>
          <w:tcPr>
            <w:tcW w:w="10422" w:type="dxa"/>
            <w:vAlign w:val="center"/>
          </w:tcPr>
          <w:p w14:paraId="2EB10350" w14:textId="77777777" w:rsidR="00D57E15" w:rsidRPr="005B39F9" w:rsidRDefault="00D57E15" w:rsidP="00836F06">
            <w:pPr>
              <w:jc w:val="center"/>
              <w:rPr>
                <w:rFonts w:ascii="Arial" w:hAnsi="Arial"/>
                <w:sz w:val="20"/>
              </w:rPr>
            </w:pPr>
            <w:r w:rsidRPr="005B39F9">
              <w:rPr>
                <w:rFonts w:ascii="Arial" w:hAnsi="Arial"/>
                <w:sz w:val="20"/>
              </w:rPr>
              <w:t>HISTÓRICO DAS REVISÕES</w:t>
            </w:r>
          </w:p>
        </w:tc>
      </w:tr>
      <w:tr w:rsidR="00D57E15" w:rsidRPr="005B39F9" w14:paraId="401D5824" w14:textId="77777777" w:rsidTr="00D57E15">
        <w:trPr>
          <w:gridAfter w:val="1"/>
          <w:wAfter w:w="10422" w:type="dxa"/>
          <w:cantSplit/>
          <w:trHeight w:hRule="exact" w:val="240"/>
        </w:trPr>
        <w:tc>
          <w:tcPr>
            <w:tcW w:w="10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56FDAC" w14:textId="77777777" w:rsidR="00D57E15" w:rsidRPr="005B39F9" w:rsidRDefault="00D57E15" w:rsidP="00836F06">
            <w:pPr>
              <w:pStyle w:val="Ttulo8"/>
              <w:keepNext/>
              <w:numPr>
                <w:ilvl w:val="7"/>
                <w:numId w:val="0"/>
              </w:numPr>
              <w:tabs>
                <w:tab w:val="num" w:pos="0"/>
              </w:tabs>
              <w:suppressAutoHyphens/>
              <w:spacing w:before="0" w:after="0"/>
              <w:jc w:val="center"/>
              <w:rPr>
                <w:i w:val="0"/>
              </w:rPr>
            </w:pPr>
            <w:r w:rsidRPr="005B39F9">
              <w:rPr>
                <w:i w:val="0"/>
              </w:rPr>
              <w:t>REVISÃO</w:t>
            </w:r>
          </w:p>
        </w:tc>
        <w:tc>
          <w:tcPr>
            <w:tcW w:w="112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24E7611" w14:textId="77777777" w:rsidR="00D57E15" w:rsidRPr="005B39F9" w:rsidRDefault="00D57E15" w:rsidP="00E378C2">
            <w:pPr>
              <w:pStyle w:val="Ttulo8"/>
              <w:keepNext/>
              <w:numPr>
                <w:ilvl w:val="7"/>
                <w:numId w:val="4"/>
              </w:numPr>
              <w:suppressAutoHyphens/>
              <w:spacing w:before="0" w:after="0"/>
              <w:jc w:val="center"/>
              <w:rPr>
                <w:i w:val="0"/>
              </w:rPr>
            </w:pPr>
            <w:r w:rsidRPr="005B39F9">
              <w:rPr>
                <w:i w:val="0"/>
              </w:rPr>
              <w:t>DATA</w:t>
            </w:r>
          </w:p>
        </w:tc>
        <w:tc>
          <w:tcPr>
            <w:tcW w:w="826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714480F" w14:textId="77777777" w:rsidR="00D57E15" w:rsidRPr="005B39F9" w:rsidRDefault="00D57E15" w:rsidP="00E378C2">
            <w:pPr>
              <w:pStyle w:val="Ttulo8"/>
              <w:keepNext/>
              <w:numPr>
                <w:ilvl w:val="7"/>
                <w:numId w:val="4"/>
              </w:numPr>
              <w:suppressAutoHyphens/>
              <w:spacing w:before="0" w:after="0"/>
              <w:jc w:val="center"/>
              <w:rPr>
                <w:i w:val="0"/>
              </w:rPr>
            </w:pPr>
            <w:r w:rsidRPr="005B39F9">
              <w:rPr>
                <w:i w:val="0"/>
              </w:rPr>
              <w:t>DESCRIÇÃO DA REVISÃO</w:t>
            </w:r>
          </w:p>
        </w:tc>
      </w:tr>
      <w:tr w:rsidR="00D57E15" w:rsidRPr="005B39F9" w14:paraId="615BF9A7" w14:textId="77777777" w:rsidTr="00D57E15">
        <w:trPr>
          <w:gridAfter w:val="1"/>
          <w:wAfter w:w="10422" w:type="dxa"/>
          <w:cantSplit/>
          <w:trHeight w:hRule="exact" w:val="240"/>
        </w:trPr>
        <w:tc>
          <w:tcPr>
            <w:tcW w:w="10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0CB3E1C" w14:textId="77777777" w:rsidR="00D57E15" w:rsidRPr="005B39F9" w:rsidRDefault="00D57E15" w:rsidP="00836F0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01A9AA1" w14:textId="77777777" w:rsidR="00D57E15" w:rsidRPr="005B39F9" w:rsidRDefault="00D57E15" w:rsidP="00836F06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826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7AADFE4" w14:textId="77777777" w:rsidR="00D57E15" w:rsidRPr="005B39F9" w:rsidRDefault="00D57E15" w:rsidP="00836F06">
            <w:pPr>
              <w:pStyle w:val="Rodap"/>
              <w:tabs>
                <w:tab w:val="clear" w:pos="4419"/>
                <w:tab w:val="clear" w:pos="8838"/>
              </w:tabs>
              <w:rPr>
                <w:rFonts w:ascii="Arial" w:hAnsi="Arial"/>
                <w:sz w:val="20"/>
              </w:rPr>
            </w:pPr>
          </w:p>
        </w:tc>
      </w:tr>
    </w:tbl>
    <w:p w14:paraId="208574FB" w14:textId="77777777" w:rsidR="00DC013F" w:rsidRPr="005B39F9" w:rsidRDefault="00DC013F" w:rsidP="00DC013F">
      <w:pPr>
        <w:tabs>
          <w:tab w:val="left" w:pos="284"/>
        </w:tabs>
        <w:suppressAutoHyphens/>
        <w:spacing w:line="360" w:lineRule="auto"/>
        <w:jc w:val="left"/>
        <w:rPr>
          <w:rFonts w:ascii="Arial" w:hAnsi="Arial"/>
          <w:szCs w:val="24"/>
        </w:rPr>
      </w:pPr>
    </w:p>
    <w:p w14:paraId="3AE57795" w14:textId="67560B46" w:rsidR="00836F06" w:rsidRPr="00234355" w:rsidRDefault="00836F06" w:rsidP="00E378C2">
      <w:pPr>
        <w:pStyle w:val="PargrafodaLista"/>
        <w:numPr>
          <w:ilvl w:val="0"/>
          <w:numId w:val="5"/>
        </w:numPr>
        <w:tabs>
          <w:tab w:val="left" w:pos="284"/>
        </w:tabs>
        <w:suppressAutoHyphens/>
        <w:spacing w:line="360" w:lineRule="auto"/>
        <w:jc w:val="left"/>
        <w:rPr>
          <w:rFonts w:ascii="Arial" w:hAnsi="Arial"/>
          <w:b/>
          <w:bCs/>
          <w:szCs w:val="24"/>
        </w:rPr>
      </w:pPr>
      <w:r w:rsidRPr="00234355">
        <w:rPr>
          <w:rFonts w:ascii="Arial" w:hAnsi="Arial"/>
          <w:b/>
          <w:bCs/>
          <w:szCs w:val="24"/>
        </w:rPr>
        <w:t>Objetivo:</w:t>
      </w:r>
    </w:p>
    <w:p w14:paraId="10296407" w14:textId="6B9785B4" w:rsidR="00836F06" w:rsidRPr="005B39F9" w:rsidRDefault="00836F06" w:rsidP="00836F06">
      <w:pPr>
        <w:pStyle w:val="Ttulo5"/>
        <w:keepNext/>
        <w:numPr>
          <w:ilvl w:val="4"/>
          <w:numId w:val="0"/>
        </w:numPr>
        <w:tabs>
          <w:tab w:val="num" w:pos="0"/>
          <w:tab w:val="left" w:pos="786"/>
        </w:tabs>
        <w:suppressAutoHyphens/>
        <w:spacing w:before="0" w:after="0" w:line="360" w:lineRule="auto"/>
        <w:rPr>
          <w:rFonts w:cs="Arial"/>
          <w:sz w:val="24"/>
          <w:szCs w:val="24"/>
        </w:rPr>
      </w:pPr>
      <w:r w:rsidRPr="005B39F9">
        <w:rPr>
          <w:rFonts w:cs="Arial"/>
          <w:sz w:val="24"/>
          <w:szCs w:val="24"/>
        </w:rPr>
        <w:t xml:space="preserve">Estabelecer </w:t>
      </w:r>
      <w:r w:rsidR="00BA6792" w:rsidRPr="005B39F9">
        <w:rPr>
          <w:rFonts w:cs="Arial"/>
          <w:sz w:val="24"/>
          <w:szCs w:val="24"/>
        </w:rPr>
        <w:t>padrões para</w:t>
      </w:r>
      <w:r w:rsidR="00355673" w:rsidRPr="005B39F9">
        <w:rPr>
          <w:rFonts w:cs="Arial"/>
          <w:sz w:val="24"/>
          <w:szCs w:val="24"/>
        </w:rPr>
        <w:t xml:space="preserve"> Processo</w:t>
      </w:r>
      <w:r w:rsidR="000F4B33" w:rsidRPr="005B39F9">
        <w:rPr>
          <w:rFonts w:cs="Arial"/>
          <w:sz w:val="24"/>
          <w:szCs w:val="24"/>
        </w:rPr>
        <w:t xml:space="preserve"> de </w:t>
      </w:r>
      <w:r w:rsidR="00BA6792" w:rsidRPr="005B39F9">
        <w:rPr>
          <w:rFonts w:cs="Arial"/>
          <w:sz w:val="24"/>
          <w:szCs w:val="24"/>
        </w:rPr>
        <w:t>Atendimento ao público</w:t>
      </w:r>
      <w:r w:rsidR="00AC40D0">
        <w:rPr>
          <w:rFonts w:cs="Arial"/>
          <w:sz w:val="24"/>
          <w:szCs w:val="24"/>
        </w:rPr>
        <w:t xml:space="preserve"> e sociedade que necessita de serviços da Polícia Civil</w:t>
      </w:r>
    </w:p>
    <w:p w14:paraId="1823CEBE" w14:textId="77777777" w:rsidR="00347689" w:rsidRPr="005B39F9" w:rsidRDefault="00347689" w:rsidP="00347689"/>
    <w:p w14:paraId="2EBB124A" w14:textId="3915A27F" w:rsidR="00347689" w:rsidRPr="00234355" w:rsidRDefault="00347689" w:rsidP="00E378C2">
      <w:pPr>
        <w:pStyle w:val="PargrafodaLista"/>
        <w:numPr>
          <w:ilvl w:val="0"/>
          <w:numId w:val="5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b/>
          <w:bCs/>
          <w:szCs w:val="24"/>
        </w:rPr>
      </w:pPr>
      <w:r w:rsidRPr="00234355">
        <w:rPr>
          <w:rFonts w:ascii="Arial" w:hAnsi="Arial" w:cs="Arial"/>
          <w:b/>
          <w:bCs/>
          <w:szCs w:val="24"/>
        </w:rPr>
        <w:t>Envolvidos</w:t>
      </w:r>
    </w:p>
    <w:p w14:paraId="72F050DC" w14:textId="4DACDC45" w:rsidR="00347689" w:rsidRPr="005B39F9" w:rsidRDefault="008A20D5" w:rsidP="00347689">
      <w:p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5B39F9">
        <w:rPr>
          <w:rFonts w:ascii="Arial" w:hAnsi="Arial" w:cs="Arial"/>
          <w:szCs w:val="24"/>
        </w:rPr>
        <w:t>Policiais Civi</w:t>
      </w:r>
      <w:r w:rsidR="00BB7718" w:rsidRPr="005B39F9">
        <w:rPr>
          <w:rFonts w:ascii="Arial" w:hAnsi="Arial" w:cs="Arial"/>
          <w:szCs w:val="24"/>
        </w:rPr>
        <w:t xml:space="preserve">s (Agentes, Escrivães, </w:t>
      </w:r>
      <w:r w:rsidRPr="005B39F9">
        <w:rPr>
          <w:rFonts w:ascii="Arial" w:hAnsi="Arial" w:cs="Arial"/>
          <w:szCs w:val="24"/>
        </w:rPr>
        <w:t>Delegados de Polícia Civil</w:t>
      </w:r>
      <w:r w:rsidR="007F2C75" w:rsidRPr="005B39F9">
        <w:rPr>
          <w:rFonts w:ascii="Arial" w:hAnsi="Arial" w:cs="Arial"/>
          <w:szCs w:val="24"/>
        </w:rPr>
        <w:t>), Técnicos Administrativos.</w:t>
      </w:r>
    </w:p>
    <w:p w14:paraId="5EC03C3C" w14:textId="77777777" w:rsidR="008A20D5" w:rsidRPr="005B39F9" w:rsidRDefault="008A20D5" w:rsidP="00347689">
      <w:p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</w:p>
    <w:p w14:paraId="2E7E04EE" w14:textId="5735F028" w:rsidR="008A20D5" w:rsidRPr="00234355" w:rsidRDefault="00347689" w:rsidP="00E378C2">
      <w:pPr>
        <w:pStyle w:val="PargrafodaLista"/>
        <w:numPr>
          <w:ilvl w:val="0"/>
          <w:numId w:val="5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b/>
          <w:bCs/>
          <w:szCs w:val="24"/>
        </w:rPr>
      </w:pPr>
      <w:r w:rsidRPr="00234355">
        <w:rPr>
          <w:rFonts w:ascii="Arial" w:hAnsi="Arial" w:cs="Arial"/>
          <w:b/>
          <w:bCs/>
          <w:szCs w:val="24"/>
        </w:rPr>
        <w:t xml:space="preserve"> Definições </w:t>
      </w:r>
    </w:p>
    <w:p w14:paraId="6BA8DA8A" w14:textId="0F595AD7" w:rsidR="004D1BE5" w:rsidRPr="004D1BE5" w:rsidRDefault="004D1BE5" w:rsidP="00E378C2">
      <w:pPr>
        <w:pStyle w:val="PargrafodaLista"/>
        <w:numPr>
          <w:ilvl w:val="0"/>
          <w:numId w:val="19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234355">
        <w:rPr>
          <w:rFonts w:ascii="Arial" w:hAnsi="Arial" w:cs="Arial"/>
          <w:b/>
          <w:bCs/>
          <w:szCs w:val="24"/>
        </w:rPr>
        <w:t>Servidor</w:t>
      </w:r>
      <w:r w:rsidRPr="004D1BE5">
        <w:rPr>
          <w:rFonts w:ascii="Arial" w:hAnsi="Arial" w:cs="Arial"/>
          <w:szCs w:val="24"/>
        </w:rPr>
        <w:t>: Refere-se a qualquer pessoa que exerce função ou cargo público na instituição, seja por meio de vínculo efetivo, temporário, comissionado ou terceirizado, e que desempenha atividades relacionadas à gestão, administração, atendimento ao público, investigação, segurança, entre outras atribuições inerentes ao funcionamento da unidade policial.</w:t>
      </w:r>
    </w:p>
    <w:p w14:paraId="47D4C91B" w14:textId="71FE9137" w:rsidR="004D1BE5" w:rsidRPr="004D1BE5" w:rsidRDefault="004D1BE5" w:rsidP="00E378C2">
      <w:pPr>
        <w:pStyle w:val="PargrafodaLista"/>
        <w:numPr>
          <w:ilvl w:val="0"/>
          <w:numId w:val="19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234355">
        <w:rPr>
          <w:rFonts w:ascii="Arial" w:hAnsi="Arial" w:cs="Arial"/>
          <w:b/>
          <w:bCs/>
          <w:szCs w:val="24"/>
        </w:rPr>
        <w:t>Usuário</w:t>
      </w:r>
      <w:r w:rsidRPr="004D1BE5">
        <w:rPr>
          <w:rFonts w:ascii="Arial" w:hAnsi="Arial" w:cs="Arial"/>
          <w:szCs w:val="24"/>
        </w:rPr>
        <w:t xml:space="preserve">: Refere-se a qualquer pessoa que busque os serviços, orientações ou suporte oferecidos pela unidade policial, seja para registrar ocorrências, obter informações, solicitar auxílio em </w:t>
      </w:r>
      <w:proofErr w:type="gramStart"/>
      <w:r w:rsidRPr="004D1BE5">
        <w:rPr>
          <w:rFonts w:ascii="Arial" w:hAnsi="Arial" w:cs="Arial"/>
          <w:szCs w:val="24"/>
        </w:rPr>
        <w:t>situações de emergência</w:t>
      </w:r>
      <w:proofErr w:type="gramEnd"/>
      <w:r w:rsidRPr="004D1BE5">
        <w:rPr>
          <w:rFonts w:ascii="Arial" w:hAnsi="Arial" w:cs="Arial"/>
          <w:szCs w:val="24"/>
        </w:rPr>
        <w:t xml:space="preserve"> ou participar de procedimentos legais conduzidos pela instituição.</w:t>
      </w:r>
    </w:p>
    <w:p w14:paraId="4933FD14" w14:textId="4E15E424" w:rsidR="004D1BE5" w:rsidRPr="004D1BE5" w:rsidRDefault="004D1BE5" w:rsidP="00E378C2">
      <w:pPr>
        <w:pStyle w:val="PargrafodaLista"/>
        <w:numPr>
          <w:ilvl w:val="0"/>
          <w:numId w:val="19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234355">
        <w:rPr>
          <w:rFonts w:ascii="Arial" w:hAnsi="Arial" w:cs="Arial"/>
          <w:b/>
          <w:bCs/>
          <w:szCs w:val="24"/>
        </w:rPr>
        <w:t>Acolhida</w:t>
      </w:r>
      <w:r w:rsidRPr="004D1BE5">
        <w:rPr>
          <w:rFonts w:ascii="Arial" w:hAnsi="Arial" w:cs="Arial"/>
          <w:szCs w:val="24"/>
        </w:rPr>
        <w:t>: Procedimento inicial de recepção e atendimento aos cidadãos que procuram a unidade policial.</w:t>
      </w:r>
    </w:p>
    <w:p w14:paraId="6A80D429" w14:textId="38DE07FA" w:rsidR="004D1BE5" w:rsidRPr="004D1BE5" w:rsidRDefault="004D1BE5" w:rsidP="00E378C2">
      <w:pPr>
        <w:pStyle w:val="PargrafodaLista"/>
        <w:numPr>
          <w:ilvl w:val="0"/>
          <w:numId w:val="19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234355">
        <w:rPr>
          <w:rFonts w:ascii="Arial" w:hAnsi="Arial" w:cs="Arial"/>
          <w:b/>
          <w:bCs/>
          <w:szCs w:val="24"/>
        </w:rPr>
        <w:t>Organização da fila</w:t>
      </w:r>
      <w:r w:rsidRPr="004D1BE5">
        <w:rPr>
          <w:rFonts w:ascii="Arial" w:hAnsi="Arial" w:cs="Arial"/>
          <w:szCs w:val="24"/>
        </w:rPr>
        <w:t>: Processo de organização e controle das filas de atendimento, visando eficiência e respeito aos usuários.</w:t>
      </w:r>
    </w:p>
    <w:p w14:paraId="6B581850" w14:textId="38E4E5ED" w:rsidR="004D1BE5" w:rsidRPr="004D1BE5" w:rsidRDefault="004D1BE5" w:rsidP="00E378C2">
      <w:pPr>
        <w:pStyle w:val="PargrafodaLista"/>
        <w:numPr>
          <w:ilvl w:val="0"/>
          <w:numId w:val="19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234355">
        <w:rPr>
          <w:rFonts w:ascii="Arial" w:hAnsi="Arial" w:cs="Arial"/>
          <w:b/>
          <w:bCs/>
          <w:szCs w:val="24"/>
        </w:rPr>
        <w:t>Triagem</w:t>
      </w:r>
      <w:r w:rsidRPr="004D1BE5">
        <w:rPr>
          <w:rFonts w:ascii="Arial" w:hAnsi="Arial" w:cs="Arial"/>
          <w:szCs w:val="24"/>
        </w:rPr>
        <w:t>: Identificação das demandas e priorização de atendimentos conforme a gravidade e urgência.</w:t>
      </w:r>
    </w:p>
    <w:p w14:paraId="2DA992B9" w14:textId="40558259" w:rsidR="004D1BE5" w:rsidRPr="004D1BE5" w:rsidRDefault="004D1BE5" w:rsidP="00E378C2">
      <w:pPr>
        <w:pStyle w:val="PargrafodaLista"/>
        <w:numPr>
          <w:ilvl w:val="0"/>
          <w:numId w:val="19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234355">
        <w:rPr>
          <w:rFonts w:ascii="Arial" w:hAnsi="Arial" w:cs="Arial"/>
          <w:b/>
          <w:bCs/>
          <w:szCs w:val="24"/>
        </w:rPr>
        <w:t>Noticiamento do fato:</w:t>
      </w:r>
      <w:r w:rsidRPr="004D1BE5">
        <w:rPr>
          <w:rFonts w:ascii="Arial" w:hAnsi="Arial" w:cs="Arial"/>
          <w:szCs w:val="24"/>
        </w:rPr>
        <w:t xml:space="preserve"> Registro inicial das informações relacionadas ao ocorrido, respeitando a privacidade e confidencialidade.</w:t>
      </w:r>
    </w:p>
    <w:p w14:paraId="5D6E9F24" w14:textId="2B767496" w:rsidR="004D1BE5" w:rsidRPr="004D1BE5" w:rsidRDefault="004D1BE5" w:rsidP="00E378C2">
      <w:pPr>
        <w:pStyle w:val="PargrafodaLista"/>
        <w:numPr>
          <w:ilvl w:val="0"/>
          <w:numId w:val="19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234355">
        <w:rPr>
          <w:rFonts w:ascii="Arial" w:hAnsi="Arial" w:cs="Arial"/>
          <w:b/>
          <w:bCs/>
          <w:szCs w:val="24"/>
        </w:rPr>
        <w:t>Intimação e acompanhamento</w:t>
      </w:r>
      <w:r w:rsidRPr="004D1BE5">
        <w:rPr>
          <w:rFonts w:ascii="Arial" w:hAnsi="Arial" w:cs="Arial"/>
          <w:szCs w:val="24"/>
        </w:rPr>
        <w:t>: Protocolos para intimação de partes envolvidas e acompanhamento de casos em andamento.</w:t>
      </w:r>
    </w:p>
    <w:p w14:paraId="77DC2368" w14:textId="553FE439" w:rsidR="004D1BE5" w:rsidRPr="004D1BE5" w:rsidRDefault="004D1BE5" w:rsidP="00E378C2">
      <w:pPr>
        <w:pStyle w:val="PargrafodaLista"/>
        <w:numPr>
          <w:ilvl w:val="0"/>
          <w:numId w:val="19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4D1BE5">
        <w:rPr>
          <w:rFonts w:ascii="Arial" w:hAnsi="Arial" w:cs="Arial"/>
          <w:szCs w:val="24"/>
        </w:rPr>
        <w:lastRenderedPageBreak/>
        <w:t>Entrevista para registro do Boletim de Ocorrência: Procedimentos para a realização da entrevista visando o registro completo e preciso do Boletim de Ocorrência.</w:t>
      </w:r>
    </w:p>
    <w:p w14:paraId="58FEAA9D" w14:textId="0F233AA6" w:rsidR="003B2D9F" w:rsidRPr="004D1BE5" w:rsidRDefault="004D1BE5" w:rsidP="00E378C2">
      <w:pPr>
        <w:pStyle w:val="PargrafodaLista"/>
        <w:numPr>
          <w:ilvl w:val="0"/>
          <w:numId w:val="19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4D1BE5">
        <w:rPr>
          <w:rFonts w:ascii="Arial" w:hAnsi="Arial" w:cs="Arial"/>
          <w:szCs w:val="24"/>
        </w:rPr>
        <w:t>Providências: Ações a serem adotadas após o registro do Boletim de Ocorrência, como encaminhamentos, comunicações e adoção de medidas necessárias.</w:t>
      </w:r>
    </w:p>
    <w:p w14:paraId="7F756C8E" w14:textId="6AF6702B" w:rsidR="001D1DB6" w:rsidRPr="00234355" w:rsidRDefault="00355673" w:rsidP="00E378C2">
      <w:pPr>
        <w:pStyle w:val="PargrafodaLista"/>
        <w:numPr>
          <w:ilvl w:val="0"/>
          <w:numId w:val="5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b/>
          <w:bCs/>
          <w:szCs w:val="24"/>
        </w:rPr>
      </w:pPr>
      <w:r w:rsidRPr="00234355">
        <w:rPr>
          <w:rFonts w:ascii="Arial" w:hAnsi="Arial" w:cs="Arial"/>
          <w:b/>
          <w:bCs/>
          <w:szCs w:val="24"/>
        </w:rPr>
        <w:t>Fluxograma do Processo</w:t>
      </w:r>
    </w:p>
    <w:p w14:paraId="60A061E4" w14:textId="77777777" w:rsidR="000710A5" w:rsidRDefault="000710A5" w:rsidP="000710A5">
      <w:pPr>
        <w:pStyle w:val="PargrafodaLista"/>
        <w:tabs>
          <w:tab w:val="left" w:pos="-284"/>
          <w:tab w:val="num" w:pos="0"/>
        </w:tabs>
        <w:spacing w:line="360" w:lineRule="auto"/>
        <w:rPr>
          <w:rFonts w:ascii="Arial" w:hAnsi="Arial" w:cs="Arial"/>
          <w:b/>
          <w:szCs w:val="24"/>
        </w:rPr>
      </w:pPr>
      <w:hyperlink r:id="rId8" w:history="1">
        <w:r w:rsidRPr="000710A5">
          <w:rPr>
            <w:rStyle w:val="Hyperlink"/>
            <w:rFonts w:ascii="Arial" w:hAnsi="Arial" w:cs="Arial"/>
            <w:b/>
            <w:szCs w:val="24"/>
          </w:rPr>
          <w:t>Central de Processos - Gabinete</w:t>
        </w:r>
      </w:hyperlink>
    </w:p>
    <w:p w14:paraId="40665D5A" w14:textId="77777777" w:rsidR="000A68B7" w:rsidRPr="000710A5" w:rsidRDefault="000A68B7" w:rsidP="000710A5">
      <w:pPr>
        <w:pStyle w:val="PargrafodaLista"/>
        <w:tabs>
          <w:tab w:val="left" w:pos="-284"/>
          <w:tab w:val="num" w:pos="0"/>
        </w:tabs>
        <w:spacing w:line="360" w:lineRule="auto"/>
        <w:rPr>
          <w:rFonts w:ascii="Arial" w:hAnsi="Arial" w:cs="Arial"/>
          <w:b/>
          <w:szCs w:val="24"/>
        </w:rPr>
      </w:pPr>
    </w:p>
    <w:p w14:paraId="77ABB1FF" w14:textId="2BF6DD19" w:rsidR="00355673" w:rsidRPr="00580AB8" w:rsidRDefault="00355673" w:rsidP="00E378C2">
      <w:pPr>
        <w:pStyle w:val="PargrafodaLista"/>
        <w:numPr>
          <w:ilvl w:val="0"/>
          <w:numId w:val="5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Proc</w:t>
      </w:r>
      <w:r w:rsidR="00717F87" w:rsidRPr="00580AB8">
        <w:rPr>
          <w:rFonts w:ascii="Arial" w:hAnsi="Arial" w:cs="Arial"/>
          <w:b/>
          <w:bCs/>
          <w:szCs w:val="24"/>
        </w:rPr>
        <w:t xml:space="preserve">edimento </w:t>
      </w:r>
    </w:p>
    <w:p w14:paraId="047F6F44" w14:textId="142D19BE" w:rsidR="00DC154F" w:rsidRPr="00234355" w:rsidRDefault="003A4E87" w:rsidP="00E378C2">
      <w:pPr>
        <w:pStyle w:val="PargrafodaLista"/>
        <w:numPr>
          <w:ilvl w:val="1"/>
          <w:numId w:val="5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b/>
          <w:bCs/>
          <w:szCs w:val="24"/>
        </w:rPr>
      </w:pPr>
      <w:r w:rsidRPr="00234355">
        <w:rPr>
          <w:rFonts w:ascii="Arial" w:hAnsi="Arial" w:cs="Arial"/>
          <w:b/>
          <w:bCs/>
          <w:szCs w:val="24"/>
        </w:rPr>
        <w:t>Acolhida ao cidadão</w:t>
      </w:r>
    </w:p>
    <w:p w14:paraId="46015419" w14:textId="432518DB" w:rsidR="00DC154F" w:rsidRPr="005B39F9" w:rsidRDefault="003A4E87" w:rsidP="00DC154F">
      <w:p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DC154F" w:rsidRPr="005B39F9">
        <w:rPr>
          <w:rFonts w:ascii="Arial" w:hAnsi="Arial" w:cs="Arial"/>
          <w:szCs w:val="24"/>
        </w:rPr>
        <w:t>Acolher o cidadão que busca atendimento na delegacia, proporcionando um ambiente seguro, respeitoso e acolhedor.</w:t>
      </w:r>
      <w:r>
        <w:rPr>
          <w:rFonts w:ascii="Arial" w:hAnsi="Arial" w:cs="Arial"/>
          <w:szCs w:val="24"/>
        </w:rPr>
        <w:t xml:space="preserve"> </w:t>
      </w:r>
      <w:r w:rsidR="00DC154F" w:rsidRPr="005B39F9">
        <w:rPr>
          <w:rFonts w:ascii="Arial" w:hAnsi="Arial" w:cs="Arial"/>
          <w:szCs w:val="24"/>
        </w:rPr>
        <w:t>A acolhida inicial é fundamental para estabelecer uma relação de confiança com o cidadão e garantir que ele se sinta confortável para relatar o ocorrido.</w:t>
      </w:r>
    </w:p>
    <w:p w14:paraId="06DF3282" w14:textId="562F1631" w:rsidR="00DC154F" w:rsidRPr="00580AB8" w:rsidRDefault="006C24F9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Saudações</w:t>
      </w:r>
    </w:p>
    <w:p w14:paraId="375C087F" w14:textId="27CF62E1" w:rsidR="00DC154F" w:rsidRPr="006C24F9" w:rsidRDefault="006C24F9" w:rsidP="00E378C2">
      <w:pPr>
        <w:pStyle w:val="PargrafodaLista"/>
        <w:numPr>
          <w:ilvl w:val="0"/>
          <w:numId w:val="6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</w:t>
      </w:r>
      <w:r w:rsidR="00DC154F" w:rsidRPr="006C24F9">
        <w:rPr>
          <w:rFonts w:ascii="Arial" w:hAnsi="Arial" w:cs="Arial"/>
          <w:szCs w:val="24"/>
        </w:rPr>
        <w:t>om dia!</w:t>
      </w:r>
    </w:p>
    <w:p w14:paraId="60BEB6CB" w14:textId="134661F9" w:rsidR="00DC154F" w:rsidRPr="006C24F9" w:rsidRDefault="006C24F9" w:rsidP="00E378C2">
      <w:pPr>
        <w:pStyle w:val="PargrafodaLista"/>
        <w:numPr>
          <w:ilvl w:val="0"/>
          <w:numId w:val="6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</w:t>
      </w:r>
      <w:r w:rsidR="00DC154F" w:rsidRPr="006C24F9">
        <w:rPr>
          <w:rFonts w:ascii="Arial" w:hAnsi="Arial" w:cs="Arial"/>
          <w:szCs w:val="24"/>
        </w:rPr>
        <w:t>oa tarde!</w:t>
      </w:r>
    </w:p>
    <w:p w14:paraId="0F776E9A" w14:textId="64677D27" w:rsidR="00DC154F" w:rsidRPr="006C24F9" w:rsidRDefault="006C24F9" w:rsidP="00E378C2">
      <w:pPr>
        <w:pStyle w:val="PargrafodaLista"/>
        <w:numPr>
          <w:ilvl w:val="0"/>
          <w:numId w:val="6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</w:t>
      </w:r>
      <w:r w:rsidR="00DC154F" w:rsidRPr="006C24F9">
        <w:rPr>
          <w:rFonts w:ascii="Arial" w:hAnsi="Arial" w:cs="Arial"/>
          <w:szCs w:val="24"/>
        </w:rPr>
        <w:t>oa noite!</w:t>
      </w:r>
    </w:p>
    <w:p w14:paraId="2C704994" w14:textId="7237A975" w:rsidR="00DC154F" w:rsidRPr="00580AB8" w:rsidRDefault="006C24F9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Frases acolhedoras</w:t>
      </w:r>
    </w:p>
    <w:p w14:paraId="65F9A166" w14:textId="0EC2F9C0" w:rsidR="00DC154F" w:rsidRPr="006C24F9" w:rsidRDefault="00DC154F" w:rsidP="00E378C2">
      <w:pPr>
        <w:pStyle w:val="PargrafodaLista"/>
        <w:numPr>
          <w:ilvl w:val="0"/>
          <w:numId w:val="8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C24F9">
        <w:rPr>
          <w:rFonts w:ascii="Arial" w:hAnsi="Arial" w:cs="Arial"/>
          <w:szCs w:val="24"/>
        </w:rPr>
        <w:t>"Seja bem-vindo(a), como a Polícia Civil pode ajudá-lo(a)?";</w:t>
      </w:r>
    </w:p>
    <w:p w14:paraId="34B1BA1F" w14:textId="4836F132" w:rsidR="00DC154F" w:rsidRPr="006C24F9" w:rsidRDefault="00DC154F" w:rsidP="00E378C2">
      <w:pPr>
        <w:pStyle w:val="PargrafodaLista"/>
        <w:numPr>
          <w:ilvl w:val="0"/>
          <w:numId w:val="8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C24F9">
        <w:rPr>
          <w:rFonts w:ascii="Arial" w:hAnsi="Arial" w:cs="Arial"/>
          <w:szCs w:val="24"/>
        </w:rPr>
        <w:t>“O que o trouxe aqui?”</w:t>
      </w:r>
    </w:p>
    <w:p w14:paraId="213DF89A" w14:textId="2148BE4D" w:rsidR="00DC154F" w:rsidRPr="006C24F9" w:rsidRDefault="00DC154F" w:rsidP="00E378C2">
      <w:pPr>
        <w:pStyle w:val="PargrafodaLista"/>
        <w:numPr>
          <w:ilvl w:val="0"/>
          <w:numId w:val="8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C24F9">
        <w:rPr>
          <w:rFonts w:ascii="Arial" w:hAnsi="Arial" w:cs="Arial"/>
          <w:szCs w:val="24"/>
        </w:rPr>
        <w:t xml:space="preserve">“Você está bem? Pode ficar </w:t>
      </w:r>
      <w:proofErr w:type="spellStart"/>
      <w:proofErr w:type="gramStart"/>
      <w:r w:rsidRPr="006C24F9">
        <w:rPr>
          <w:rFonts w:ascii="Arial" w:hAnsi="Arial" w:cs="Arial"/>
          <w:szCs w:val="24"/>
        </w:rPr>
        <w:t>a</w:t>
      </w:r>
      <w:proofErr w:type="spellEnd"/>
      <w:proofErr w:type="gramEnd"/>
      <w:r w:rsidRPr="006C24F9">
        <w:rPr>
          <w:rFonts w:ascii="Arial" w:hAnsi="Arial" w:cs="Arial"/>
          <w:szCs w:val="24"/>
        </w:rPr>
        <w:t xml:space="preserve"> vontade, que logo iremos atendê-lo”.</w:t>
      </w:r>
    </w:p>
    <w:p w14:paraId="2AA4EA0B" w14:textId="0BF8809E" w:rsidR="00DC154F" w:rsidRPr="006C24F9" w:rsidRDefault="00DC154F" w:rsidP="00E378C2">
      <w:pPr>
        <w:pStyle w:val="PargrafodaLista"/>
        <w:numPr>
          <w:ilvl w:val="0"/>
          <w:numId w:val="8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C24F9">
        <w:rPr>
          <w:rFonts w:ascii="Arial" w:hAnsi="Arial" w:cs="Arial"/>
          <w:szCs w:val="24"/>
        </w:rPr>
        <w:t>"Estamos aqui para ouvi-lo(a) e prestar toda a assistência necessária”.</w:t>
      </w:r>
    </w:p>
    <w:p w14:paraId="13B36ECE" w14:textId="60A310AB" w:rsidR="00DC154F" w:rsidRPr="00580AB8" w:rsidRDefault="006C24F9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Comportamentos esperados</w:t>
      </w:r>
    </w:p>
    <w:p w14:paraId="776D6BAA" w14:textId="6AC35007" w:rsidR="00DC154F" w:rsidRPr="006C24F9" w:rsidRDefault="00DC154F" w:rsidP="00E378C2">
      <w:pPr>
        <w:pStyle w:val="PargrafodaLista"/>
        <w:numPr>
          <w:ilvl w:val="0"/>
          <w:numId w:val="7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C24F9">
        <w:rPr>
          <w:rFonts w:ascii="Arial" w:hAnsi="Arial" w:cs="Arial"/>
          <w:szCs w:val="24"/>
        </w:rPr>
        <w:t>Identificar-se como servidor da polícia civil.</w:t>
      </w:r>
    </w:p>
    <w:p w14:paraId="3BC86147" w14:textId="61E20990" w:rsidR="00DC154F" w:rsidRPr="006C24F9" w:rsidRDefault="00DC154F" w:rsidP="00E378C2">
      <w:pPr>
        <w:pStyle w:val="PargrafodaLista"/>
        <w:numPr>
          <w:ilvl w:val="0"/>
          <w:numId w:val="7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C24F9">
        <w:rPr>
          <w:rFonts w:ascii="Arial" w:hAnsi="Arial" w:cs="Arial"/>
          <w:szCs w:val="24"/>
        </w:rPr>
        <w:t>Oferecer assento para o cidadão enquanto este espera atendimento.</w:t>
      </w:r>
    </w:p>
    <w:p w14:paraId="1148B8D6" w14:textId="3795BE2B" w:rsidR="00DC154F" w:rsidRPr="006C24F9" w:rsidRDefault="00DC154F" w:rsidP="00E378C2">
      <w:pPr>
        <w:pStyle w:val="PargrafodaLista"/>
        <w:numPr>
          <w:ilvl w:val="0"/>
          <w:numId w:val="7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C24F9">
        <w:rPr>
          <w:rFonts w:ascii="Arial" w:hAnsi="Arial" w:cs="Arial"/>
          <w:szCs w:val="24"/>
        </w:rPr>
        <w:t>Paciência ao ouvir e prestar atenção ao que falam (escuta ativa).</w:t>
      </w:r>
    </w:p>
    <w:p w14:paraId="1AC5EBE7" w14:textId="6719C982" w:rsidR="00DC154F" w:rsidRPr="00580AB8" w:rsidRDefault="00DC154F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P</w:t>
      </w:r>
      <w:r w:rsidR="006C24F9" w:rsidRPr="00580AB8">
        <w:rPr>
          <w:rFonts w:ascii="Arial" w:hAnsi="Arial" w:cs="Arial"/>
          <w:b/>
          <w:bCs/>
          <w:szCs w:val="24"/>
        </w:rPr>
        <w:t>ossibilidades de erro (condutas vedadas ao policial)</w:t>
      </w:r>
    </w:p>
    <w:p w14:paraId="79456F39" w14:textId="63547856" w:rsidR="00DC154F" w:rsidRPr="006C24F9" w:rsidRDefault="00DC154F" w:rsidP="00E378C2">
      <w:pPr>
        <w:pStyle w:val="PargrafodaLista"/>
        <w:numPr>
          <w:ilvl w:val="0"/>
          <w:numId w:val="9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C24F9">
        <w:rPr>
          <w:rFonts w:ascii="Arial" w:hAnsi="Arial" w:cs="Arial"/>
          <w:szCs w:val="24"/>
        </w:rPr>
        <w:t>Ignorar a presença do cidadão.</w:t>
      </w:r>
    </w:p>
    <w:p w14:paraId="77C8DE5B" w14:textId="3A996711" w:rsidR="00DC154F" w:rsidRPr="006C24F9" w:rsidRDefault="00DC154F" w:rsidP="00E378C2">
      <w:pPr>
        <w:pStyle w:val="PargrafodaLista"/>
        <w:numPr>
          <w:ilvl w:val="0"/>
          <w:numId w:val="9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C24F9">
        <w:rPr>
          <w:rFonts w:ascii="Arial" w:hAnsi="Arial" w:cs="Arial"/>
          <w:szCs w:val="24"/>
        </w:rPr>
        <w:t xml:space="preserve">Demonstrar impaciência ou falta de interesse. </w:t>
      </w:r>
    </w:p>
    <w:p w14:paraId="7007449D" w14:textId="2A13B944" w:rsidR="00DC154F" w:rsidRPr="006C24F9" w:rsidRDefault="00DC154F" w:rsidP="00E378C2">
      <w:pPr>
        <w:pStyle w:val="PargrafodaLista"/>
        <w:numPr>
          <w:ilvl w:val="0"/>
          <w:numId w:val="9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C24F9">
        <w:rPr>
          <w:rFonts w:ascii="Arial" w:hAnsi="Arial" w:cs="Arial"/>
          <w:szCs w:val="24"/>
        </w:rPr>
        <w:t>Usar linguagem agressiva, desrespeitosa ou fazer juízo de valor.</w:t>
      </w:r>
    </w:p>
    <w:p w14:paraId="61E0291A" w14:textId="51B7211F" w:rsidR="00DC154F" w:rsidRPr="006C24F9" w:rsidRDefault="00DC154F" w:rsidP="00E378C2">
      <w:pPr>
        <w:pStyle w:val="PargrafodaLista"/>
        <w:numPr>
          <w:ilvl w:val="0"/>
          <w:numId w:val="9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C24F9">
        <w:rPr>
          <w:rFonts w:ascii="Arial" w:hAnsi="Arial" w:cs="Arial"/>
          <w:szCs w:val="24"/>
        </w:rPr>
        <w:t>Utilizar linguagem técnica sem explicação.</w:t>
      </w:r>
    </w:p>
    <w:p w14:paraId="03A74F8E" w14:textId="77777777" w:rsidR="00F86BFB" w:rsidRPr="00580AB8" w:rsidRDefault="00A75982" w:rsidP="00E378C2">
      <w:pPr>
        <w:pStyle w:val="PargrafodaLista"/>
        <w:numPr>
          <w:ilvl w:val="1"/>
          <w:numId w:val="5"/>
        </w:numPr>
        <w:tabs>
          <w:tab w:val="left" w:pos="-284"/>
        </w:tabs>
        <w:spacing w:line="360" w:lineRule="auto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Organização da fila de atendimento</w:t>
      </w:r>
    </w:p>
    <w:p w14:paraId="731D4FC8" w14:textId="5BF51F53" w:rsidR="00DC154F" w:rsidRPr="00580AB8" w:rsidRDefault="00F86BFB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Organizar a fila</w:t>
      </w:r>
    </w:p>
    <w:p w14:paraId="4F80F8BB" w14:textId="3E963E41" w:rsidR="00E34C9D" w:rsidRDefault="003A0BCB" w:rsidP="003A0BCB">
      <w:p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ab/>
      </w:r>
      <w:r w:rsidR="00F86BFB">
        <w:rPr>
          <w:rFonts w:ascii="Arial" w:hAnsi="Arial" w:cs="Arial"/>
          <w:szCs w:val="24"/>
        </w:rPr>
        <w:t>É</w:t>
      </w:r>
      <w:r w:rsidR="00DC154F" w:rsidRPr="005B39F9">
        <w:rPr>
          <w:rFonts w:ascii="Arial" w:hAnsi="Arial" w:cs="Arial"/>
          <w:szCs w:val="24"/>
        </w:rPr>
        <w:t xml:space="preserve"> uma forma de garantir a ordem e a eficiência no atendimento aos cidadãos.</w:t>
      </w:r>
      <w:r w:rsidR="00D751DB">
        <w:rPr>
          <w:rFonts w:ascii="Arial" w:hAnsi="Arial" w:cs="Arial"/>
          <w:szCs w:val="24"/>
        </w:rPr>
        <w:t xml:space="preserve"> </w:t>
      </w:r>
      <w:proofErr w:type="gramStart"/>
      <w:r w:rsidR="00DC154F" w:rsidRPr="005B39F9">
        <w:rPr>
          <w:rFonts w:ascii="Arial" w:hAnsi="Arial" w:cs="Arial"/>
          <w:szCs w:val="24"/>
        </w:rPr>
        <w:t>Uma</w:t>
      </w:r>
      <w:proofErr w:type="gramEnd"/>
      <w:r w:rsidR="00DC154F" w:rsidRPr="005B39F9">
        <w:rPr>
          <w:rFonts w:ascii="Arial" w:hAnsi="Arial" w:cs="Arial"/>
          <w:szCs w:val="24"/>
        </w:rPr>
        <w:t xml:space="preserve"> fila bem organizada evita confusões, reduz o tempo de espera e proporciona uma experiência mais positiva para o cidadão.</w:t>
      </w:r>
    </w:p>
    <w:p w14:paraId="4FB0879B" w14:textId="6C6A1954" w:rsidR="00DC154F" w:rsidRPr="00580AB8" w:rsidRDefault="0060275C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Formas de organizar</w:t>
      </w:r>
    </w:p>
    <w:p w14:paraId="424F3374" w14:textId="66B577D8" w:rsidR="00DC154F" w:rsidRPr="0060275C" w:rsidRDefault="00DC154F" w:rsidP="00E378C2">
      <w:pPr>
        <w:pStyle w:val="PargrafodaLista"/>
        <w:numPr>
          <w:ilvl w:val="0"/>
          <w:numId w:val="10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0275C">
        <w:rPr>
          <w:rFonts w:ascii="Arial" w:hAnsi="Arial" w:cs="Arial"/>
          <w:szCs w:val="24"/>
        </w:rPr>
        <w:t>Priorizar as prioridades legais, todavia, avaliando casos específicos.</w:t>
      </w:r>
    </w:p>
    <w:p w14:paraId="7375C36D" w14:textId="5AC3927A" w:rsidR="00DC154F" w:rsidRPr="0060275C" w:rsidRDefault="00DC154F" w:rsidP="00E378C2">
      <w:pPr>
        <w:pStyle w:val="PargrafodaLista"/>
        <w:numPr>
          <w:ilvl w:val="0"/>
          <w:numId w:val="10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0275C">
        <w:rPr>
          <w:rFonts w:ascii="Arial" w:hAnsi="Arial" w:cs="Arial"/>
          <w:szCs w:val="24"/>
        </w:rPr>
        <w:t>Organizar a fila e informar sobre a ordem de atendimento.</w:t>
      </w:r>
    </w:p>
    <w:p w14:paraId="64296E4A" w14:textId="4BF06038" w:rsidR="00DC154F" w:rsidRPr="0060275C" w:rsidRDefault="00DC154F" w:rsidP="00E378C2">
      <w:pPr>
        <w:pStyle w:val="PargrafodaLista"/>
        <w:numPr>
          <w:ilvl w:val="0"/>
          <w:numId w:val="10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0275C">
        <w:rPr>
          <w:rFonts w:ascii="Arial" w:hAnsi="Arial" w:cs="Arial"/>
          <w:szCs w:val="24"/>
        </w:rPr>
        <w:t>Evitar tumultos e mediar conflitos.</w:t>
      </w:r>
    </w:p>
    <w:p w14:paraId="519086D4" w14:textId="2EA008EE" w:rsidR="00DC154F" w:rsidRPr="00580AB8" w:rsidRDefault="00DC154F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 xml:space="preserve"> </w:t>
      </w:r>
      <w:r w:rsidR="0060275C" w:rsidRPr="00580AB8">
        <w:rPr>
          <w:rFonts w:ascii="Arial" w:hAnsi="Arial" w:cs="Arial"/>
          <w:b/>
          <w:bCs/>
          <w:szCs w:val="24"/>
        </w:rPr>
        <w:t>Frases de orientação</w:t>
      </w:r>
    </w:p>
    <w:p w14:paraId="30915CD1" w14:textId="6775C741" w:rsidR="00DC154F" w:rsidRPr="0060275C" w:rsidRDefault="00DC154F" w:rsidP="00E378C2">
      <w:pPr>
        <w:pStyle w:val="PargrafodaLista"/>
        <w:numPr>
          <w:ilvl w:val="0"/>
          <w:numId w:val="11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0275C">
        <w:rPr>
          <w:rFonts w:ascii="Arial" w:hAnsi="Arial" w:cs="Arial"/>
          <w:szCs w:val="24"/>
        </w:rPr>
        <w:t>"Por favor, mantenham a fila única e respeitem a ordem de chegada”.</w:t>
      </w:r>
    </w:p>
    <w:p w14:paraId="53A283AF" w14:textId="77299667" w:rsidR="00DC154F" w:rsidRPr="0060275C" w:rsidRDefault="00DC154F" w:rsidP="00E378C2">
      <w:pPr>
        <w:pStyle w:val="PargrafodaLista"/>
        <w:numPr>
          <w:ilvl w:val="0"/>
          <w:numId w:val="11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0275C">
        <w:rPr>
          <w:rFonts w:ascii="Arial" w:hAnsi="Arial" w:cs="Arial"/>
          <w:szCs w:val="24"/>
        </w:rPr>
        <w:t>“Fiquem organizados e atentos às solicitações para melhor andamento do serviço”.</w:t>
      </w:r>
    </w:p>
    <w:p w14:paraId="1CA2AE89" w14:textId="57B9FCB7" w:rsidR="00DC154F" w:rsidRPr="0060275C" w:rsidRDefault="00DC154F" w:rsidP="00E378C2">
      <w:pPr>
        <w:pStyle w:val="PargrafodaLista"/>
        <w:numPr>
          <w:ilvl w:val="0"/>
          <w:numId w:val="11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60275C">
        <w:rPr>
          <w:rFonts w:ascii="Arial" w:hAnsi="Arial" w:cs="Arial"/>
          <w:szCs w:val="24"/>
        </w:rPr>
        <w:t>"Para melhor atendê-los, pedimos que aguardem na fila”.</w:t>
      </w:r>
    </w:p>
    <w:p w14:paraId="51935C16" w14:textId="6C77A102" w:rsidR="00DC154F" w:rsidRPr="00580AB8" w:rsidRDefault="005C45A0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Possibilidades de erro (condutas vedadas ao policial):</w:t>
      </w:r>
    </w:p>
    <w:p w14:paraId="52805A88" w14:textId="4468B433" w:rsidR="00DC154F" w:rsidRPr="005C45A0" w:rsidRDefault="00DC154F" w:rsidP="00E378C2">
      <w:pPr>
        <w:pStyle w:val="PargrafodaLista"/>
        <w:numPr>
          <w:ilvl w:val="0"/>
          <w:numId w:val="12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5C45A0">
        <w:rPr>
          <w:rFonts w:ascii="Arial" w:hAnsi="Arial" w:cs="Arial"/>
          <w:szCs w:val="24"/>
        </w:rPr>
        <w:t>Permitir desorganização da fila.</w:t>
      </w:r>
    </w:p>
    <w:p w14:paraId="211DF0FE" w14:textId="7FD5E6B5" w:rsidR="00DC154F" w:rsidRPr="005C45A0" w:rsidRDefault="00DC154F" w:rsidP="00E378C2">
      <w:pPr>
        <w:pStyle w:val="PargrafodaLista"/>
        <w:numPr>
          <w:ilvl w:val="0"/>
          <w:numId w:val="12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5C45A0">
        <w:rPr>
          <w:rFonts w:ascii="Arial" w:hAnsi="Arial" w:cs="Arial"/>
          <w:szCs w:val="24"/>
        </w:rPr>
        <w:t>Tratar de forma desigual os cidadãos.</w:t>
      </w:r>
    </w:p>
    <w:p w14:paraId="14B31518" w14:textId="4C00BA52" w:rsidR="00DC154F" w:rsidRPr="005C45A0" w:rsidRDefault="00DC154F" w:rsidP="00E378C2">
      <w:pPr>
        <w:pStyle w:val="PargrafodaLista"/>
        <w:numPr>
          <w:ilvl w:val="0"/>
          <w:numId w:val="12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5C45A0">
        <w:rPr>
          <w:rFonts w:ascii="Arial" w:hAnsi="Arial" w:cs="Arial"/>
          <w:szCs w:val="24"/>
        </w:rPr>
        <w:t>Ignorar solicitações de esclarecimento sobre a organização da fila.</w:t>
      </w:r>
    </w:p>
    <w:p w14:paraId="353D04DF" w14:textId="52F8AC56" w:rsidR="00DC154F" w:rsidRPr="005C45A0" w:rsidRDefault="00DC154F" w:rsidP="00E378C2">
      <w:pPr>
        <w:pStyle w:val="PargrafodaLista"/>
        <w:numPr>
          <w:ilvl w:val="0"/>
          <w:numId w:val="12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5C45A0">
        <w:rPr>
          <w:rFonts w:ascii="Arial" w:hAnsi="Arial" w:cs="Arial"/>
          <w:szCs w:val="24"/>
        </w:rPr>
        <w:t>Utilizar de maneira inadequada o espaço da delegacia, conforme os princípios constitucionais da administração pública.</w:t>
      </w:r>
    </w:p>
    <w:p w14:paraId="384AF6A0" w14:textId="248A14B8" w:rsidR="00DC154F" w:rsidRPr="00580AB8" w:rsidRDefault="00F96DB9" w:rsidP="00E378C2">
      <w:pPr>
        <w:pStyle w:val="PargrafodaLista"/>
        <w:numPr>
          <w:ilvl w:val="1"/>
          <w:numId w:val="5"/>
        </w:numPr>
        <w:tabs>
          <w:tab w:val="left" w:pos="-284"/>
          <w:tab w:val="num" w:pos="0"/>
        </w:tabs>
        <w:spacing w:line="360" w:lineRule="auto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Triagem</w:t>
      </w:r>
    </w:p>
    <w:p w14:paraId="7F4FF116" w14:textId="70768912" w:rsidR="00DC154F" w:rsidRPr="00DF732E" w:rsidRDefault="00B1423C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DF732E">
        <w:rPr>
          <w:rFonts w:ascii="Arial" w:hAnsi="Arial" w:cs="Arial"/>
          <w:b/>
          <w:bCs/>
          <w:szCs w:val="24"/>
        </w:rPr>
        <w:t>Triagem da demanda</w:t>
      </w:r>
    </w:p>
    <w:p w14:paraId="214D18B7" w14:textId="41EE9796" w:rsidR="00B1423C" w:rsidRDefault="00943C4A" w:rsidP="00943C4A">
      <w:p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DC154F" w:rsidRPr="005B39F9">
        <w:rPr>
          <w:rFonts w:ascii="Arial" w:hAnsi="Arial" w:cs="Arial"/>
          <w:szCs w:val="24"/>
        </w:rPr>
        <w:t>Realizar uma triagem inicial para identificar a natureza da demanda do cidadão e direcioná-lo para o setor ou profissional adequado. A triagem adequada permite uma distribuição eficiente dos recursos, agilizando o atendimento e garantindo que cada cidadão receba a assistência necessária, de forma individualizada de acordo com sua singularidade.</w:t>
      </w:r>
    </w:p>
    <w:p w14:paraId="6FFD4172" w14:textId="284D28CF" w:rsidR="00DC154F" w:rsidRPr="00580AB8" w:rsidRDefault="00B1423C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Formas de realizar a triagem</w:t>
      </w:r>
    </w:p>
    <w:p w14:paraId="61C4A19B" w14:textId="121293E4" w:rsidR="00DC154F" w:rsidRPr="00E916CB" w:rsidRDefault="00DC154F" w:rsidP="00E378C2">
      <w:pPr>
        <w:pStyle w:val="PargrafodaLista"/>
        <w:numPr>
          <w:ilvl w:val="0"/>
          <w:numId w:val="18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916CB">
        <w:rPr>
          <w:rFonts w:ascii="Arial" w:hAnsi="Arial" w:cs="Arial"/>
          <w:szCs w:val="24"/>
        </w:rPr>
        <w:t>Escutar atentamente o relato do cidadão.</w:t>
      </w:r>
    </w:p>
    <w:p w14:paraId="4F78A66D" w14:textId="05A54233" w:rsidR="00DC154F" w:rsidRPr="00E916CB" w:rsidRDefault="00DC154F" w:rsidP="00E378C2">
      <w:pPr>
        <w:pStyle w:val="PargrafodaLista"/>
        <w:numPr>
          <w:ilvl w:val="0"/>
          <w:numId w:val="18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916CB">
        <w:rPr>
          <w:rFonts w:ascii="Arial" w:hAnsi="Arial" w:cs="Arial"/>
          <w:szCs w:val="24"/>
        </w:rPr>
        <w:t>Identificar a natureza da demanda.</w:t>
      </w:r>
    </w:p>
    <w:p w14:paraId="62958BBF" w14:textId="2FE952E7" w:rsidR="00DC154F" w:rsidRPr="00E916CB" w:rsidRDefault="00DC154F" w:rsidP="00E378C2">
      <w:pPr>
        <w:pStyle w:val="PargrafodaLista"/>
        <w:numPr>
          <w:ilvl w:val="0"/>
          <w:numId w:val="18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916CB">
        <w:rPr>
          <w:rFonts w:ascii="Arial" w:hAnsi="Arial" w:cs="Arial"/>
          <w:szCs w:val="24"/>
        </w:rPr>
        <w:t>Encaminhar o cidadão ao profissional competente.</w:t>
      </w:r>
    </w:p>
    <w:p w14:paraId="1E1F0AA9" w14:textId="251E407C" w:rsidR="00DC154F" w:rsidRPr="00E916CB" w:rsidRDefault="00DC154F" w:rsidP="00E378C2">
      <w:pPr>
        <w:pStyle w:val="PargrafodaLista"/>
        <w:numPr>
          <w:ilvl w:val="0"/>
          <w:numId w:val="18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916CB">
        <w:rPr>
          <w:rFonts w:ascii="Arial" w:hAnsi="Arial" w:cs="Arial"/>
          <w:szCs w:val="24"/>
        </w:rPr>
        <w:t>Realizar a triagem dos casos específicos que precise de um atendimento especializado.</w:t>
      </w:r>
    </w:p>
    <w:p w14:paraId="27E8BAEE" w14:textId="149CA35A" w:rsidR="00DC154F" w:rsidRPr="00E916CB" w:rsidRDefault="00DC154F" w:rsidP="00E378C2">
      <w:pPr>
        <w:pStyle w:val="PargrafodaLista"/>
        <w:numPr>
          <w:ilvl w:val="0"/>
          <w:numId w:val="18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916CB">
        <w:rPr>
          <w:rFonts w:ascii="Arial" w:hAnsi="Arial" w:cs="Arial"/>
          <w:szCs w:val="24"/>
        </w:rPr>
        <w:t>Acolher de forma humanizada e imparcial os demandantes do serviço.</w:t>
      </w:r>
    </w:p>
    <w:p w14:paraId="19D8769E" w14:textId="01F151F8" w:rsidR="00DC154F" w:rsidRPr="00DF732E" w:rsidRDefault="00DF255E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DF732E">
        <w:rPr>
          <w:rFonts w:ascii="Arial" w:hAnsi="Arial" w:cs="Arial"/>
          <w:b/>
          <w:bCs/>
          <w:szCs w:val="24"/>
        </w:rPr>
        <w:t>Frases de orientação</w:t>
      </w:r>
    </w:p>
    <w:p w14:paraId="0202A5B0" w14:textId="78D31121" w:rsidR="00DC154F" w:rsidRPr="00F96DB9" w:rsidRDefault="00E4392E" w:rsidP="00E378C2">
      <w:pPr>
        <w:pStyle w:val="PargrafodaLista"/>
        <w:numPr>
          <w:ilvl w:val="0"/>
          <w:numId w:val="17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F96DB9">
        <w:rPr>
          <w:rFonts w:ascii="Arial" w:hAnsi="Arial" w:cs="Arial"/>
          <w:szCs w:val="24"/>
        </w:rPr>
        <w:t>“</w:t>
      </w:r>
      <w:r w:rsidR="00DC154F" w:rsidRPr="00F96DB9">
        <w:rPr>
          <w:rFonts w:ascii="Arial" w:hAnsi="Arial" w:cs="Arial"/>
          <w:szCs w:val="24"/>
        </w:rPr>
        <w:t>Para melhor atendê-lo, precisamos entender o que aconteceu.";</w:t>
      </w:r>
    </w:p>
    <w:p w14:paraId="3A9B0BE8" w14:textId="121D3F14" w:rsidR="00DC154F" w:rsidRPr="00F96DB9" w:rsidRDefault="00DC154F" w:rsidP="00E378C2">
      <w:pPr>
        <w:pStyle w:val="PargrafodaLista"/>
        <w:numPr>
          <w:ilvl w:val="0"/>
          <w:numId w:val="17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F96DB9">
        <w:rPr>
          <w:rFonts w:ascii="Arial" w:hAnsi="Arial" w:cs="Arial"/>
          <w:szCs w:val="24"/>
        </w:rPr>
        <w:t xml:space="preserve">“Por favor, </w:t>
      </w:r>
      <w:proofErr w:type="gramStart"/>
      <w:r w:rsidRPr="00F96DB9">
        <w:rPr>
          <w:rFonts w:ascii="Arial" w:hAnsi="Arial" w:cs="Arial"/>
          <w:szCs w:val="24"/>
        </w:rPr>
        <w:t>nos informe</w:t>
      </w:r>
      <w:proofErr w:type="gramEnd"/>
      <w:r w:rsidRPr="00F96DB9">
        <w:rPr>
          <w:rFonts w:ascii="Arial" w:hAnsi="Arial" w:cs="Arial"/>
          <w:szCs w:val="24"/>
        </w:rPr>
        <w:t xml:space="preserve"> sobre o motivo de sua presença nesta unidade policial, para podermos encaminhá-lo ao setor adequado”.</w:t>
      </w:r>
    </w:p>
    <w:p w14:paraId="69249B3F" w14:textId="63150B81" w:rsidR="00DC154F" w:rsidRPr="00F96DB9" w:rsidRDefault="00DC154F" w:rsidP="00E378C2">
      <w:pPr>
        <w:pStyle w:val="PargrafodaLista"/>
        <w:numPr>
          <w:ilvl w:val="0"/>
          <w:numId w:val="17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F96DB9">
        <w:rPr>
          <w:rFonts w:ascii="Arial" w:hAnsi="Arial" w:cs="Arial"/>
          <w:szCs w:val="24"/>
        </w:rPr>
        <w:lastRenderedPageBreak/>
        <w:t xml:space="preserve">“O senhor(a) pode me acompanhar? Neste local o senhor(a) ficará mais </w:t>
      </w:r>
      <w:proofErr w:type="spellStart"/>
      <w:proofErr w:type="gramStart"/>
      <w:r w:rsidRPr="00F96DB9">
        <w:rPr>
          <w:rFonts w:ascii="Arial" w:hAnsi="Arial" w:cs="Arial"/>
          <w:szCs w:val="24"/>
        </w:rPr>
        <w:t>a</w:t>
      </w:r>
      <w:proofErr w:type="spellEnd"/>
      <w:proofErr w:type="gramEnd"/>
      <w:r w:rsidRPr="00F96DB9">
        <w:rPr>
          <w:rFonts w:ascii="Arial" w:hAnsi="Arial" w:cs="Arial"/>
          <w:szCs w:val="24"/>
        </w:rPr>
        <w:t xml:space="preserve"> vontade para relatar o que aconteceu”.</w:t>
      </w:r>
    </w:p>
    <w:p w14:paraId="7F46EE3E" w14:textId="2F53CC22" w:rsidR="00DC154F" w:rsidRPr="00580AB8" w:rsidRDefault="0004581A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Possibilidades de erro (condutas vedadas ao policial):</w:t>
      </w:r>
    </w:p>
    <w:p w14:paraId="1C9F342F" w14:textId="544516A6" w:rsidR="00DC154F" w:rsidRPr="00E4392E" w:rsidRDefault="00DC154F" w:rsidP="00E378C2">
      <w:pPr>
        <w:pStyle w:val="PargrafodaLista"/>
        <w:numPr>
          <w:ilvl w:val="0"/>
          <w:numId w:val="16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Ignorar a necessidade de triagem.</w:t>
      </w:r>
    </w:p>
    <w:p w14:paraId="22A1AC11" w14:textId="7982BB4A" w:rsidR="00DC154F" w:rsidRPr="00E4392E" w:rsidRDefault="00DC154F" w:rsidP="00E378C2">
      <w:pPr>
        <w:pStyle w:val="PargrafodaLista"/>
        <w:numPr>
          <w:ilvl w:val="0"/>
          <w:numId w:val="16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Direcionar o cidadão para o setor errado de forma deliberada.</w:t>
      </w:r>
    </w:p>
    <w:p w14:paraId="2F52DC79" w14:textId="2757EFAF" w:rsidR="00DC154F" w:rsidRPr="00E4392E" w:rsidRDefault="00DC154F" w:rsidP="00E378C2">
      <w:pPr>
        <w:pStyle w:val="PargrafodaLista"/>
        <w:numPr>
          <w:ilvl w:val="0"/>
          <w:numId w:val="16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Negligenciar casos de urgência.</w:t>
      </w:r>
    </w:p>
    <w:p w14:paraId="18E0CEB3" w14:textId="505C1A60" w:rsidR="00DC154F" w:rsidRPr="00E4392E" w:rsidRDefault="00DC154F" w:rsidP="00E378C2">
      <w:pPr>
        <w:pStyle w:val="PargrafodaLista"/>
        <w:numPr>
          <w:ilvl w:val="0"/>
          <w:numId w:val="16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proofErr w:type="spellStart"/>
      <w:r w:rsidRPr="00E4392E">
        <w:rPr>
          <w:rFonts w:ascii="Arial" w:hAnsi="Arial" w:cs="Arial"/>
          <w:szCs w:val="24"/>
        </w:rPr>
        <w:t>Revitimizar</w:t>
      </w:r>
      <w:proofErr w:type="spellEnd"/>
      <w:r w:rsidRPr="00E4392E">
        <w:rPr>
          <w:rFonts w:ascii="Arial" w:hAnsi="Arial" w:cs="Arial"/>
          <w:szCs w:val="24"/>
        </w:rPr>
        <w:t xml:space="preserve"> </w:t>
      </w:r>
      <w:r w:rsidR="00CC3865">
        <w:rPr>
          <w:rFonts w:ascii="Arial" w:hAnsi="Arial" w:cs="Arial"/>
          <w:szCs w:val="24"/>
        </w:rPr>
        <w:t>a pessoa em atendimento</w:t>
      </w:r>
    </w:p>
    <w:p w14:paraId="03665A1C" w14:textId="629BE4D6" w:rsidR="00DC154F" w:rsidRPr="00E4392E" w:rsidRDefault="00DC154F" w:rsidP="00E378C2">
      <w:pPr>
        <w:pStyle w:val="PargrafodaLista"/>
        <w:numPr>
          <w:ilvl w:val="0"/>
          <w:numId w:val="16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Realizar perguntas desnecessárias e em público.</w:t>
      </w:r>
    </w:p>
    <w:p w14:paraId="63ECC8A6" w14:textId="1E0A9B41" w:rsidR="001351B3" w:rsidRPr="007F747B" w:rsidRDefault="0004581A" w:rsidP="00E378C2">
      <w:pPr>
        <w:pStyle w:val="PargrafodaLista"/>
        <w:numPr>
          <w:ilvl w:val="1"/>
          <w:numId w:val="5"/>
        </w:numPr>
        <w:tabs>
          <w:tab w:val="left" w:pos="-284"/>
        </w:tabs>
        <w:spacing w:line="360" w:lineRule="auto"/>
        <w:rPr>
          <w:rFonts w:ascii="Arial" w:hAnsi="Arial" w:cs="Arial"/>
          <w:b/>
          <w:bCs/>
          <w:szCs w:val="24"/>
        </w:rPr>
      </w:pPr>
      <w:r w:rsidRPr="007F747B">
        <w:rPr>
          <w:rFonts w:ascii="Arial" w:hAnsi="Arial" w:cs="Arial"/>
          <w:b/>
          <w:bCs/>
          <w:szCs w:val="24"/>
        </w:rPr>
        <w:t>Noticiamento do fato</w:t>
      </w:r>
    </w:p>
    <w:p w14:paraId="4C5B8AD8" w14:textId="72DCCE04" w:rsidR="00DC154F" w:rsidRPr="00580AB8" w:rsidRDefault="00C75C17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 xml:space="preserve">Noticiamento do fato </w:t>
      </w:r>
    </w:p>
    <w:p w14:paraId="2DEDED83" w14:textId="18B18569" w:rsidR="00DC154F" w:rsidRPr="005B39F9" w:rsidRDefault="00DC154F" w:rsidP="00DC154F">
      <w:p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5B39F9">
        <w:rPr>
          <w:rFonts w:ascii="Arial" w:hAnsi="Arial" w:cs="Arial"/>
          <w:szCs w:val="24"/>
        </w:rPr>
        <w:tab/>
        <w:t xml:space="preserve">Registrar formalmente o relato do cidadão sobre o ocorrido, garantindo a documentação necessária para a abertura de procedimentos legais. </w:t>
      </w:r>
      <w:r w:rsidRPr="005B39F9">
        <w:rPr>
          <w:rFonts w:ascii="Arial" w:hAnsi="Arial" w:cs="Arial"/>
          <w:szCs w:val="24"/>
        </w:rPr>
        <w:tab/>
        <w:t>O noticiamento do fato é essencial para iniciar investigações e procedimentos legais, além de garantir a proteção e a segurança do cidadão.</w:t>
      </w:r>
    </w:p>
    <w:p w14:paraId="525318E0" w14:textId="599C4DA3" w:rsidR="00DC154F" w:rsidRPr="00580AB8" w:rsidRDefault="00C75C17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Entrevista de boletim de ocorrência e providências</w:t>
      </w:r>
    </w:p>
    <w:p w14:paraId="58EE235D" w14:textId="77777777" w:rsidR="00DC154F" w:rsidRPr="005B39F9" w:rsidRDefault="00DC154F" w:rsidP="00DC154F">
      <w:p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5B39F9">
        <w:rPr>
          <w:rFonts w:ascii="Arial" w:hAnsi="Arial" w:cs="Arial"/>
          <w:szCs w:val="24"/>
        </w:rPr>
        <w:tab/>
        <w:t xml:space="preserve">A entrevista de Boletim de Ocorrência (B.O.) consiste em um procedimento para coletar informações detalhadas sobre um evento criminoso ou incidente, visando o registro oficial do ocorrido. Posteriormente, serão tomadas as providências necessárias com base nas informações obtidas. </w:t>
      </w:r>
    </w:p>
    <w:p w14:paraId="2E63A1D7" w14:textId="5A3171E1" w:rsidR="00DC154F" w:rsidRPr="007F747B" w:rsidRDefault="00C75C17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7F747B">
        <w:rPr>
          <w:rFonts w:ascii="Arial" w:hAnsi="Arial" w:cs="Arial"/>
          <w:b/>
          <w:bCs/>
          <w:szCs w:val="24"/>
        </w:rPr>
        <w:t>Frases sugeridas</w:t>
      </w:r>
    </w:p>
    <w:p w14:paraId="428BDE57" w14:textId="7A8F5562" w:rsidR="00DC154F" w:rsidRPr="00E4392E" w:rsidRDefault="00DC154F" w:rsidP="00E378C2">
      <w:pPr>
        <w:pStyle w:val="PargrafodaLista"/>
        <w:numPr>
          <w:ilvl w:val="0"/>
          <w:numId w:val="1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“Vamos agora preencher o Boletim de Ocorrência, por favor, responda com detalhes todas as perguntas”.</w:t>
      </w:r>
    </w:p>
    <w:p w14:paraId="0ADD78BD" w14:textId="6A43670E" w:rsidR="00DC154F" w:rsidRPr="00E4392E" w:rsidRDefault="00DC154F" w:rsidP="00E378C2">
      <w:pPr>
        <w:pStyle w:val="PargrafodaLista"/>
        <w:numPr>
          <w:ilvl w:val="0"/>
          <w:numId w:val="1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“Sinta-se à vontade para relatar tudo o que aconteceu, cada detalhe é importante para o registro do B.O.”.</w:t>
      </w:r>
    </w:p>
    <w:p w14:paraId="6D6DA8EC" w14:textId="5081D64E" w:rsidR="00DC154F" w:rsidRPr="00E4392E" w:rsidRDefault="00DC154F" w:rsidP="00E378C2">
      <w:pPr>
        <w:pStyle w:val="PargrafodaLista"/>
        <w:numPr>
          <w:ilvl w:val="0"/>
          <w:numId w:val="1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“Após o registro do B.O., iremos orientá-lo sobre as próximas etapas e as providências que serão tomadas pela polícia”.</w:t>
      </w:r>
    </w:p>
    <w:p w14:paraId="615E1DC2" w14:textId="3BC99418" w:rsidR="00DC154F" w:rsidRPr="00580AB8" w:rsidRDefault="00C75C17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Comportamentos esperados</w:t>
      </w:r>
    </w:p>
    <w:p w14:paraId="46587730" w14:textId="0648670B" w:rsidR="00DC154F" w:rsidRPr="00E4392E" w:rsidRDefault="00DC154F" w:rsidP="00E378C2">
      <w:pPr>
        <w:pStyle w:val="PargrafodaLista"/>
        <w:numPr>
          <w:ilvl w:val="0"/>
          <w:numId w:val="14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Coletar informações detalhadas para o boletim de ocorrência.</w:t>
      </w:r>
    </w:p>
    <w:p w14:paraId="4AE1526A" w14:textId="06D3CC11" w:rsidR="00DC154F" w:rsidRPr="00E4392E" w:rsidRDefault="00DC154F" w:rsidP="00E378C2">
      <w:pPr>
        <w:pStyle w:val="PargrafodaLista"/>
        <w:numPr>
          <w:ilvl w:val="0"/>
          <w:numId w:val="14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Garantir a compreensão do cidadão sobre as providências a serem tomadas.</w:t>
      </w:r>
    </w:p>
    <w:p w14:paraId="41238E84" w14:textId="7A32B843" w:rsidR="00DC154F" w:rsidRPr="00E4392E" w:rsidRDefault="00DC154F" w:rsidP="00E378C2">
      <w:pPr>
        <w:pStyle w:val="PargrafodaLista"/>
        <w:numPr>
          <w:ilvl w:val="0"/>
          <w:numId w:val="14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 xml:space="preserve">Ser paciente com o usuário do serviço. </w:t>
      </w:r>
    </w:p>
    <w:p w14:paraId="0C1F27E9" w14:textId="58C43504" w:rsidR="00DC154F" w:rsidRPr="00E4392E" w:rsidRDefault="00DC154F" w:rsidP="00E378C2">
      <w:pPr>
        <w:pStyle w:val="PargrafodaLista"/>
        <w:numPr>
          <w:ilvl w:val="0"/>
          <w:numId w:val="14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Registrar todas as informações relevantes.</w:t>
      </w:r>
    </w:p>
    <w:p w14:paraId="224AD3D6" w14:textId="5447924B" w:rsidR="00DC154F" w:rsidRPr="00E4392E" w:rsidRDefault="00DC154F" w:rsidP="00E378C2">
      <w:pPr>
        <w:pStyle w:val="PargrafodaLista"/>
        <w:numPr>
          <w:ilvl w:val="0"/>
          <w:numId w:val="14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Ser empático e demonstrar compreensão.</w:t>
      </w:r>
    </w:p>
    <w:p w14:paraId="2BAD8971" w14:textId="32D29915" w:rsidR="00DC154F" w:rsidRPr="00E4392E" w:rsidRDefault="00DC154F" w:rsidP="00E378C2">
      <w:pPr>
        <w:pStyle w:val="PargrafodaLista"/>
        <w:numPr>
          <w:ilvl w:val="0"/>
          <w:numId w:val="14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Informar sobre os próximos passos.</w:t>
      </w:r>
    </w:p>
    <w:p w14:paraId="7EF12E33" w14:textId="64032B58" w:rsidR="00DC154F" w:rsidRPr="00580AB8" w:rsidRDefault="00C75C17" w:rsidP="00E378C2">
      <w:pPr>
        <w:pStyle w:val="PargrafodaLista"/>
        <w:numPr>
          <w:ilvl w:val="2"/>
          <w:numId w:val="5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b/>
          <w:bCs/>
          <w:szCs w:val="24"/>
        </w:rPr>
      </w:pPr>
      <w:r w:rsidRPr="00580AB8">
        <w:rPr>
          <w:rFonts w:ascii="Arial" w:hAnsi="Arial" w:cs="Arial"/>
          <w:b/>
          <w:bCs/>
          <w:szCs w:val="24"/>
        </w:rPr>
        <w:t>Possibilidades de erro (condutas vedadas ao policial):</w:t>
      </w:r>
    </w:p>
    <w:p w14:paraId="0B7C4A7A" w14:textId="4B8A58C6" w:rsidR="00DC154F" w:rsidRPr="00E4392E" w:rsidRDefault="00DC154F" w:rsidP="00E378C2">
      <w:pPr>
        <w:pStyle w:val="PargrafodaLista"/>
        <w:numPr>
          <w:ilvl w:val="0"/>
          <w:numId w:val="13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 xml:space="preserve">Desrespeitar ou menosprezar o relato do cidadão. </w:t>
      </w:r>
    </w:p>
    <w:p w14:paraId="3A41F21A" w14:textId="7A05CCAF" w:rsidR="00DC154F" w:rsidRPr="00E4392E" w:rsidRDefault="00DC154F" w:rsidP="00E378C2">
      <w:pPr>
        <w:pStyle w:val="PargrafodaLista"/>
        <w:numPr>
          <w:ilvl w:val="0"/>
          <w:numId w:val="13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lastRenderedPageBreak/>
        <w:t xml:space="preserve">Fornecer informações falsas ou induzir o cidadão a relatar falsos eventos. </w:t>
      </w:r>
    </w:p>
    <w:p w14:paraId="0EF1A9BD" w14:textId="65BC0B2E" w:rsidR="00DC154F" w:rsidRPr="00E4392E" w:rsidRDefault="00DC154F" w:rsidP="00E378C2">
      <w:pPr>
        <w:pStyle w:val="PargrafodaLista"/>
        <w:numPr>
          <w:ilvl w:val="0"/>
          <w:numId w:val="13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 xml:space="preserve">Ignorar ou negligenciar informações relevantes fornecidas pelo cidadão. </w:t>
      </w:r>
    </w:p>
    <w:p w14:paraId="6809666A" w14:textId="6E0ECFC1" w:rsidR="00DC154F" w:rsidRPr="00E4392E" w:rsidRDefault="00DC154F" w:rsidP="00E378C2">
      <w:pPr>
        <w:pStyle w:val="PargrafodaLista"/>
        <w:numPr>
          <w:ilvl w:val="0"/>
          <w:numId w:val="13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 xml:space="preserve">Divulgar informações confidenciais do B.O. sem autorização da autoridade competente. </w:t>
      </w:r>
    </w:p>
    <w:p w14:paraId="5C20EE82" w14:textId="645D6594" w:rsidR="00DC154F" w:rsidRPr="00E4392E" w:rsidRDefault="00DC154F" w:rsidP="00E378C2">
      <w:pPr>
        <w:pStyle w:val="PargrafodaLista"/>
        <w:numPr>
          <w:ilvl w:val="0"/>
          <w:numId w:val="13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Utilizar linguagem agressiva, intimidadora ou discriminatória durante a entrevista.</w:t>
      </w:r>
    </w:p>
    <w:p w14:paraId="766ADB19" w14:textId="35504B16" w:rsidR="00DC154F" w:rsidRPr="00E4392E" w:rsidRDefault="00DC154F" w:rsidP="00E378C2">
      <w:pPr>
        <w:pStyle w:val="PargrafodaLista"/>
        <w:numPr>
          <w:ilvl w:val="0"/>
          <w:numId w:val="13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 xml:space="preserve">Negligenciar a importância do registro formal do fato. </w:t>
      </w:r>
    </w:p>
    <w:p w14:paraId="7C64412B" w14:textId="292CC362" w:rsidR="00DC154F" w:rsidRPr="00E4392E" w:rsidRDefault="00DC154F" w:rsidP="00E378C2">
      <w:pPr>
        <w:pStyle w:val="PargrafodaLista"/>
        <w:numPr>
          <w:ilvl w:val="0"/>
          <w:numId w:val="13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 xml:space="preserve">Divulgar informações sigilosas. </w:t>
      </w:r>
    </w:p>
    <w:p w14:paraId="2D250ED3" w14:textId="387CDCBB" w:rsidR="00DC154F" w:rsidRPr="00E4392E" w:rsidRDefault="00DC154F" w:rsidP="00E378C2">
      <w:pPr>
        <w:pStyle w:val="PargrafodaLista"/>
        <w:numPr>
          <w:ilvl w:val="0"/>
          <w:numId w:val="13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Realizar juízo de valor da situação e das providências que serão tomadas.</w:t>
      </w:r>
    </w:p>
    <w:p w14:paraId="01B68667" w14:textId="6B97C566" w:rsidR="00DC154F" w:rsidRPr="00E4392E" w:rsidRDefault="00DC154F" w:rsidP="00E378C2">
      <w:pPr>
        <w:pStyle w:val="PargrafodaLista"/>
        <w:numPr>
          <w:ilvl w:val="0"/>
          <w:numId w:val="13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>Prometer resultados imediatos.</w:t>
      </w:r>
    </w:p>
    <w:p w14:paraId="524ED769" w14:textId="3D22655F" w:rsidR="00DC154F" w:rsidRPr="00E4392E" w:rsidRDefault="00DC154F" w:rsidP="00E378C2">
      <w:pPr>
        <w:pStyle w:val="PargrafodaLista"/>
        <w:numPr>
          <w:ilvl w:val="0"/>
          <w:numId w:val="13"/>
        </w:numPr>
        <w:tabs>
          <w:tab w:val="left" w:pos="-284"/>
          <w:tab w:val="num" w:pos="0"/>
        </w:tabs>
        <w:spacing w:line="360" w:lineRule="auto"/>
        <w:ind w:left="1560"/>
        <w:rPr>
          <w:rFonts w:ascii="Arial" w:hAnsi="Arial" w:cs="Arial"/>
          <w:szCs w:val="24"/>
        </w:rPr>
      </w:pPr>
      <w:r w:rsidRPr="00E4392E">
        <w:rPr>
          <w:rFonts w:ascii="Arial" w:hAnsi="Arial" w:cs="Arial"/>
          <w:szCs w:val="24"/>
        </w:rPr>
        <w:t xml:space="preserve">Desacreditar no relato do cidadão. </w:t>
      </w:r>
    </w:p>
    <w:p w14:paraId="0EF32A58" w14:textId="2DC75E1B" w:rsidR="00DC154F" w:rsidRPr="00E378C2" w:rsidRDefault="00DC154F" w:rsidP="00E378C2">
      <w:pPr>
        <w:tabs>
          <w:tab w:val="left" w:pos="-284"/>
        </w:tabs>
        <w:spacing w:line="360" w:lineRule="auto"/>
        <w:ind w:left="1200"/>
        <w:rPr>
          <w:rFonts w:ascii="Arial" w:hAnsi="Arial" w:cs="Arial"/>
          <w:szCs w:val="24"/>
        </w:rPr>
      </w:pPr>
      <w:r w:rsidRPr="00E378C2">
        <w:rPr>
          <w:rFonts w:ascii="Arial" w:hAnsi="Arial" w:cs="Arial"/>
          <w:szCs w:val="24"/>
        </w:rPr>
        <w:t>.</w:t>
      </w:r>
    </w:p>
    <w:p w14:paraId="36DFC57D" w14:textId="21AC2FDD" w:rsidR="0064572C" w:rsidRPr="005B39F9" w:rsidRDefault="00DC154F" w:rsidP="00DC154F">
      <w:pPr>
        <w:tabs>
          <w:tab w:val="left" w:pos="-284"/>
          <w:tab w:val="num" w:pos="0"/>
        </w:tabs>
        <w:spacing w:line="360" w:lineRule="auto"/>
        <w:rPr>
          <w:rFonts w:ascii="Arial" w:hAnsi="Arial" w:cs="Arial"/>
          <w:szCs w:val="24"/>
        </w:rPr>
      </w:pPr>
      <w:r w:rsidRPr="005B39F9">
        <w:rPr>
          <w:rFonts w:ascii="Arial" w:hAnsi="Arial" w:cs="Arial"/>
          <w:szCs w:val="24"/>
        </w:rPr>
        <w:t> </w:t>
      </w:r>
    </w:p>
    <w:sectPr w:rsidR="0064572C" w:rsidRPr="005B39F9" w:rsidSect="00D15152">
      <w:headerReference w:type="default" r:id="rId9"/>
      <w:headerReference w:type="first" r:id="rId10"/>
      <w:pgSz w:w="11909" w:h="16834" w:code="9"/>
      <w:pgMar w:top="425" w:right="720" w:bottom="720" w:left="720" w:header="567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AEA83" w14:textId="77777777" w:rsidR="00641D7D" w:rsidRDefault="00641D7D">
      <w:r>
        <w:separator/>
      </w:r>
    </w:p>
  </w:endnote>
  <w:endnote w:type="continuationSeparator" w:id="0">
    <w:p w14:paraId="3B878F26" w14:textId="77777777" w:rsidR="00641D7D" w:rsidRDefault="0064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0DD36" w14:textId="77777777" w:rsidR="00641D7D" w:rsidRDefault="00641D7D">
      <w:r>
        <w:separator/>
      </w:r>
    </w:p>
  </w:footnote>
  <w:footnote w:type="continuationSeparator" w:id="0">
    <w:p w14:paraId="6D84CFEE" w14:textId="77777777" w:rsidR="00641D7D" w:rsidRDefault="00641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4"/>
      <w:gridCol w:w="4678"/>
      <w:gridCol w:w="1559"/>
      <w:gridCol w:w="1331"/>
    </w:tblGrid>
    <w:tr w:rsidR="006A5F82" w14:paraId="1496748A" w14:textId="77777777" w:rsidTr="00042A2B">
      <w:trPr>
        <w:cantSplit/>
        <w:trHeight w:hRule="exact" w:val="505"/>
      </w:trPr>
      <w:tc>
        <w:tcPr>
          <w:tcW w:w="2834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77F1665" w14:textId="77777777" w:rsidR="006A5F82" w:rsidRDefault="006A5F82" w:rsidP="006A5F82">
          <w:pPr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3795B5E2" wp14:editId="200F6C45">
                <wp:simplePos x="0" y="0"/>
                <wp:positionH relativeFrom="column">
                  <wp:posOffset>-12934</wp:posOffset>
                </wp:positionH>
                <wp:positionV relativeFrom="paragraph">
                  <wp:posOffset>79375</wp:posOffset>
                </wp:positionV>
                <wp:extent cx="1700463" cy="481206"/>
                <wp:effectExtent l="0" t="0" r="1905" b="1905"/>
                <wp:wrapNone/>
                <wp:docPr id="590605030" name="Imagem 1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0605030" name="Imagem 1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0463" cy="481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18B010C" w14:textId="77777777" w:rsidR="006A5F82" w:rsidRDefault="006A5F82" w:rsidP="006A5F82">
          <w:pPr>
            <w:jc w:val="center"/>
            <w:rPr>
              <w:rFonts w:ascii="Arial" w:hAnsi="Arial" w:cs="Arial"/>
            </w:rPr>
          </w:pPr>
        </w:p>
      </w:tc>
      <w:tc>
        <w:tcPr>
          <w:tcW w:w="4678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7CB419D3" w14:textId="77777777" w:rsidR="006A5F82" w:rsidRPr="002F4213" w:rsidRDefault="006A5F82" w:rsidP="006A5F82">
          <w:pPr>
            <w:jc w:val="center"/>
            <w:rPr>
              <w:rFonts w:ascii="Arial" w:hAnsi="Arial"/>
              <w:b/>
              <w:sz w:val="18"/>
            </w:rPr>
          </w:pPr>
          <w:r>
            <w:rPr>
              <w:rFonts w:ascii="Arial" w:hAnsi="Arial"/>
              <w:b/>
              <w:sz w:val="18"/>
            </w:rPr>
            <w:t>PROCEDIMENTO OPERACIONAL PADRÃO</w:t>
          </w:r>
        </w:p>
      </w:tc>
      <w:tc>
        <w:tcPr>
          <w:tcW w:w="1559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244FA638" w14:textId="77777777" w:rsidR="006A5F82" w:rsidRDefault="006A5F82" w:rsidP="006A5F82">
          <w:pPr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REVISÃO</w:t>
          </w:r>
        </w:p>
        <w:p w14:paraId="1EA881D8" w14:textId="77777777" w:rsidR="006A5F82" w:rsidRDefault="006A5F82" w:rsidP="006A5F82">
          <w:pPr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00</w:t>
          </w:r>
        </w:p>
      </w:tc>
      <w:tc>
        <w:tcPr>
          <w:tcW w:w="1331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418A0A98" w14:textId="77777777" w:rsidR="006A5F82" w:rsidRDefault="006A5F82" w:rsidP="006A5F82">
          <w:pPr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PAG.</w:t>
          </w:r>
        </w:p>
        <w:p w14:paraId="67C53BDD" w14:textId="77777777" w:rsidR="006A5F82" w:rsidRDefault="006A5F82" w:rsidP="006A5F82">
          <w:pPr>
            <w:jc w:val="center"/>
          </w:pPr>
          <w:r w:rsidRPr="00DC013F">
            <w:rPr>
              <w:rFonts w:ascii="Arial" w:hAnsi="Arial"/>
              <w:sz w:val="18"/>
            </w:rPr>
            <w:fldChar w:fldCharType="begin"/>
          </w:r>
          <w:r w:rsidRPr="00DC013F">
            <w:rPr>
              <w:rFonts w:ascii="Arial" w:hAnsi="Arial"/>
              <w:sz w:val="18"/>
            </w:rPr>
            <w:instrText xml:space="preserve"> PAGE \*ARABIC </w:instrText>
          </w:r>
          <w:r w:rsidRPr="00DC013F">
            <w:rPr>
              <w:rFonts w:ascii="Arial" w:hAnsi="Arial"/>
              <w:sz w:val="18"/>
            </w:rPr>
            <w:fldChar w:fldCharType="separate"/>
          </w:r>
          <w:r>
            <w:rPr>
              <w:rFonts w:ascii="Arial" w:hAnsi="Arial"/>
              <w:sz w:val="18"/>
            </w:rPr>
            <w:t>1</w:t>
          </w:r>
          <w:r w:rsidRPr="00DC013F">
            <w:rPr>
              <w:rFonts w:ascii="Arial" w:hAnsi="Arial"/>
              <w:sz w:val="18"/>
            </w:rPr>
            <w:fldChar w:fldCharType="end"/>
          </w:r>
          <w:r>
            <w:rPr>
              <w:rFonts w:ascii="Arial" w:hAnsi="Arial"/>
              <w:sz w:val="18"/>
            </w:rPr>
            <w:t xml:space="preserve"> /</w:t>
          </w:r>
          <w:r w:rsidRPr="00DC013F">
            <w:rPr>
              <w:rFonts w:ascii="Arial" w:hAnsi="Arial"/>
              <w:sz w:val="18"/>
            </w:rPr>
            <w:fldChar w:fldCharType="begin"/>
          </w:r>
          <w:r w:rsidRPr="00DC013F">
            <w:rPr>
              <w:rFonts w:ascii="Arial" w:hAnsi="Arial"/>
              <w:sz w:val="18"/>
            </w:rPr>
            <w:instrText xml:space="preserve"> NUMPAGES \*ARABIC </w:instrText>
          </w:r>
          <w:r w:rsidRPr="00DC013F">
            <w:rPr>
              <w:rFonts w:ascii="Arial" w:hAnsi="Arial"/>
              <w:sz w:val="18"/>
            </w:rPr>
            <w:fldChar w:fldCharType="separate"/>
          </w:r>
          <w:r>
            <w:rPr>
              <w:rFonts w:ascii="Arial" w:hAnsi="Arial"/>
              <w:sz w:val="18"/>
            </w:rPr>
            <w:t>3</w:t>
          </w:r>
          <w:r w:rsidRPr="00DC013F">
            <w:rPr>
              <w:rFonts w:ascii="Arial" w:hAnsi="Arial"/>
              <w:sz w:val="18"/>
            </w:rPr>
            <w:fldChar w:fldCharType="end"/>
          </w:r>
        </w:p>
      </w:tc>
    </w:tr>
    <w:tr w:rsidR="006A5F82" w14:paraId="0912F6E0" w14:textId="77777777" w:rsidTr="00042A2B">
      <w:trPr>
        <w:cantSplit/>
        <w:trHeight w:val="483"/>
      </w:trPr>
      <w:tc>
        <w:tcPr>
          <w:tcW w:w="2834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B019125" w14:textId="77777777" w:rsidR="006A5F82" w:rsidRDefault="006A5F82" w:rsidP="006A5F82"/>
      </w:tc>
      <w:tc>
        <w:tcPr>
          <w:tcW w:w="4678" w:type="dxa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362A2F6E" w14:textId="77777777" w:rsidR="006A5F82" w:rsidRDefault="006A5F82" w:rsidP="006A5F82">
          <w:pPr>
            <w:ind w:left="72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8"/>
              <w:szCs w:val="21"/>
            </w:rPr>
            <w:t>REGISTRO DE BOLETIM DE OCORRÊNCIA</w:t>
          </w:r>
        </w:p>
      </w:tc>
      <w:tc>
        <w:tcPr>
          <w:tcW w:w="2890" w:type="dxa"/>
          <w:gridSpan w:val="2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0B6A5386" w14:textId="77777777" w:rsidR="006A5F82" w:rsidRDefault="006A5F82" w:rsidP="006A5F82">
          <w:pPr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8"/>
            </w:rPr>
            <w:t>CÓDIGO: POP-SSP-DINTE-I.001</w:t>
          </w:r>
        </w:p>
      </w:tc>
    </w:tr>
  </w:tbl>
  <w:p w14:paraId="26CE6E40" w14:textId="77777777" w:rsidR="005D2446" w:rsidRPr="000B11C9" w:rsidRDefault="005D2446">
    <w:pPr>
      <w:pStyle w:val="Cabealho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4"/>
      <w:gridCol w:w="4678"/>
      <w:gridCol w:w="1559"/>
      <w:gridCol w:w="1331"/>
    </w:tblGrid>
    <w:tr w:rsidR="005D2446" w14:paraId="7AE767EE" w14:textId="77777777" w:rsidTr="00DD6550">
      <w:trPr>
        <w:cantSplit/>
        <w:trHeight w:hRule="exact" w:val="505"/>
      </w:trPr>
      <w:tc>
        <w:tcPr>
          <w:tcW w:w="2834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4F1F570" w14:textId="6541CFAB" w:rsidR="005D2446" w:rsidRDefault="00152EB5" w:rsidP="00FD788D">
          <w:pPr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7216" behindDoc="0" locked="0" layoutInCell="1" allowOverlap="1" wp14:anchorId="44ED818E" wp14:editId="2C561D79">
                <wp:simplePos x="0" y="0"/>
                <wp:positionH relativeFrom="column">
                  <wp:posOffset>-12934</wp:posOffset>
                </wp:positionH>
                <wp:positionV relativeFrom="paragraph">
                  <wp:posOffset>79375</wp:posOffset>
                </wp:positionV>
                <wp:extent cx="1700463" cy="481206"/>
                <wp:effectExtent l="0" t="0" r="1905" b="1905"/>
                <wp:wrapNone/>
                <wp:docPr id="195464826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64826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0463" cy="481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1619F68" w14:textId="6A70386D" w:rsidR="005D2446" w:rsidRDefault="005D2446" w:rsidP="0026727D">
          <w:pPr>
            <w:jc w:val="center"/>
            <w:rPr>
              <w:rFonts w:ascii="Arial" w:hAnsi="Arial" w:cs="Arial"/>
            </w:rPr>
          </w:pPr>
        </w:p>
      </w:tc>
      <w:tc>
        <w:tcPr>
          <w:tcW w:w="4678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592D2AD4" w14:textId="3E779CDD" w:rsidR="005D2446" w:rsidRPr="002F4213" w:rsidRDefault="00152EB5" w:rsidP="00836F06">
          <w:pPr>
            <w:jc w:val="center"/>
            <w:rPr>
              <w:rFonts w:ascii="Arial" w:hAnsi="Arial"/>
              <w:b/>
              <w:sz w:val="18"/>
            </w:rPr>
          </w:pPr>
          <w:r>
            <w:rPr>
              <w:rFonts w:ascii="Arial" w:hAnsi="Arial"/>
              <w:b/>
              <w:sz w:val="18"/>
            </w:rPr>
            <w:t>PROCEDIMENTO OPERACIONAL PADRÃO</w:t>
          </w:r>
        </w:p>
      </w:tc>
      <w:tc>
        <w:tcPr>
          <w:tcW w:w="1559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34D0DCE2" w14:textId="77777777" w:rsidR="005D2446" w:rsidRDefault="005D2446" w:rsidP="00FD788D">
          <w:pPr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REVISÃO</w:t>
          </w:r>
        </w:p>
        <w:p w14:paraId="4BB6AA16" w14:textId="77777777" w:rsidR="005D2446" w:rsidRDefault="00AE7286" w:rsidP="00FD788D">
          <w:pPr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00</w:t>
          </w:r>
        </w:p>
      </w:tc>
      <w:tc>
        <w:tcPr>
          <w:tcW w:w="1331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39A7DB9E" w14:textId="77777777" w:rsidR="005D2446" w:rsidRDefault="005D2446" w:rsidP="00FD788D">
          <w:pPr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PAG.</w:t>
          </w:r>
        </w:p>
        <w:p w14:paraId="77A11D21" w14:textId="77777777" w:rsidR="005D2446" w:rsidRDefault="005D2446" w:rsidP="00FD788D">
          <w:pPr>
            <w:jc w:val="center"/>
          </w:pPr>
          <w:r w:rsidRPr="00DC013F">
            <w:rPr>
              <w:rFonts w:ascii="Arial" w:hAnsi="Arial"/>
              <w:sz w:val="18"/>
            </w:rPr>
            <w:fldChar w:fldCharType="begin"/>
          </w:r>
          <w:r w:rsidRPr="00DC013F">
            <w:rPr>
              <w:rFonts w:ascii="Arial" w:hAnsi="Arial"/>
              <w:sz w:val="18"/>
            </w:rPr>
            <w:instrText xml:space="preserve"> PAGE \*ARABIC </w:instrText>
          </w:r>
          <w:r w:rsidRPr="00DC013F">
            <w:rPr>
              <w:rFonts w:ascii="Arial" w:hAnsi="Arial"/>
              <w:sz w:val="18"/>
            </w:rPr>
            <w:fldChar w:fldCharType="separate"/>
          </w:r>
          <w:r w:rsidR="00AE7286">
            <w:rPr>
              <w:rFonts w:ascii="Arial" w:hAnsi="Arial"/>
              <w:sz w:val="18"/>
            </w:rPr>
            <w:t>1</w:t>
          </w:r>
          <w:r w:rsidRPr="00DC013F">
            <w:rPr>
              <w:rFonts w:ascii="Arial" w:hAnsi="Arial"/>
              <w:sz w:val="18"/>
            </w:rPr>
            <w:fldChar w:fldCharType="end"/>
          </w:r>
          <w:r>
            <w:rPr>
              <w:rFonts w:ascii="Arial" w:hAnsi="Arial"/>
              <w:sz w:val="18"/>
            </w:rPr>
            <w:t xml:space="preserve"> /</w:t>
          </w:r>
          <w:r w:rsidRPr="00DC013F">
            <w:rPr>
              <w:rFonts w:ascii="Arial" w:hAnsi="Arial"/>
              <w:sz w:val="18"/>
            </w:rPr>
            <w:fldChar w:fldCharType="begin"/>
          </w:r>
          <w:r w:rsidRPr="00DC013F">
            <w:rPr>
              <w:rFonts w:ascii="Arial" w:hAnsi="Arial"/>
              <w:sz w:val="18"/>
            </w:rPr>
            <w:instrText xml:space="preserve"> NUMPAGES \*ARABIC </w:instrText>
          </w:r>
          <w:r w:rsidRPr="00DC013F">
            <w:rPr>
              <w:rFonts w:ascii="Arial" w:hAnsi="Arial"/>
              <w:sz w:val="18"/>
            </w:rPr>
            <w:fldChar w:fldCharType="separate"/>
          </w:r>
          <w:r w:rsidR="00AE7286">
            <w:rPr>
              <w:rFonts w:ascii="Arial" w:hAnsi="Arial"/>
              <w:sz w:val="18"/>
            </w:rPr>
            <w:t>3</w:t>
          </w:r>
          <w:r w:rsidRPr="00DC013F">
            <w:rPr>
              <w:rFonts w:ascii="Arial" w:hAnsi="Arial"/>
              <w:sz w:val="18"/>
            </w:rPr>
            <w:fldChar w:fldCharType="end"/>
          </w:r>
        </w:p>
      </w:tc>
    </w:tr>
    <w:tr w:rsidR="005D2446" w14:paraId="7DE76D2A" w14:textId="77777777" w:rsidTr="00DD6550">
      <w:trPr>
        <w:cantSplit/>
        <w:trHeight w:val="483"/>
      </w:trPr>
      <w:tc>
        <w:tcPr>
          <w:tcW w:w="2834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1A8B19DD" w14:textId="77777777" w:rsidR="005D2446" w:rsidRDefault="005D2446" w:rsidP="00FD788D"/>
      </w:tc>
      <w:tc>
        <w:tcPr>
          <w:tcW w:w="4678" w:type="dxa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656BE543" w14:textId="25633707" w:rsidR="005D2446" w:rsidRDefault="004838BA" w:rsidP="00FD788D">
          <w:pPr>
            <w:ind w:left="72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8"/>
              <w:szCs w:val="21"/>
            </w:rPr>
            <w:t>ATENDIMENTO AO PÚBLICO</w:t>
          </w:r>
        </w:p>
      </w:tc>
      <w:tc>
        <w:tcPr>
          <w:tcW w:w="2890" w:type="dxa"/>
          <w:gridSpan w:val="2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32DC05B6" w14:textId="77777777" w:rsidR="0006415C" w:rsidRDefault="005D2446" w:rsidP="00DC013F">
          <w:pPr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CÓDIGO:</w:t>
          </w:r>
          <w:r w:rsidR="00152EB5">
            <w:rPr>
              <w:rFonts w:ascii="Arial" w:hAnsi="Arial"/>
              <w:sz w:val="18"/>
            </w:rPr>
            <w:t xml:space="preserve"> </w:t>
          </w:r>
        </w:p>
        <w:p w14:paraId="77471B18" w14:textId="6E8BBA91" w:rsidR="005D2446" w:rsidRDefault="004838BA" w:rsidP="00DC013F">
          <w:pPr>
            <w:jc w:val="center"/>
            <w:rPr>
              <w:rFonts w:ascii="Arial" w:hAnsi="Arial"/>
              <w:sz w:val="16"/>
            </w:rPr>
          </w:pPr>
          <w:r w:rsidRPr="004838BA">
            <w:rPr>
              <w:rFonts w:ascii="Arial" w:hAnsi="Arial"/>
              <w:sz w:val="18"/>
            </w:rPr>
            <w:t>POP-DG-GABINETE-P.004</w:t>
          </w:r>
        </w:p>
      </w:tc>
    </w:tr>
  </w:tbl>
  <w:p w14:paraId="3253D16E" w14:textId="77777777" w:rsidR="005D2446" w:rsidRDefault="005D2446" w:rsidP="002877F9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1A2482"/>
    <w:lvl w:ilvl="0">
      <w:numFmt w:val="decimal"/>
      <w:pStyle w:val="TEXTO21"/>
      <w:lvlText w:val="*"/>
      <w:lvlJc w:val="left"/>
    </w:lvl>
  </w:abstractNum>
  <w:abstractNum w:abstractNumId="1" w15:restartNumberingAfterBreak="0">
    <w:nsid w:val="00000003"/>
    <w:multiLevelType w:val="multilevel"/>
    <w:tmpl w:val="765042A0"/>
    <w:name w:val="WW8Num3"/>
    <w:lvl w:ilvl="0">
      <w:start w:val="1"/>
      <w:numFmt w:val="decimal"/>
      <w:lvlText w:val="%1."/>
      <w:lvlJc w:val="left"/>
      <w:pPr>
        <w:tabs>
          <w:tab w:val="num" w:pos="632"/>
        </w:tabs>
        <w:ind w:left="632" w:hanging="360"/>
      </w:pPr>
      <w:rPr>
        <w:rFonts w:ascii="Arial" w:hAnsi="Arial"/>
        <w:b/>
        <w:color w:val="auto"/>
        <w:sz w:val="24"/>
      </w:rPr>
    </w:lvl>
    <w:lvl w:ilvl="1">
      <w:start w:val="2"/>
      <w:numFmt w:val="decimal"/>
      <w:isLgl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2DC7186"/>
    <w:multiLevelType w:val="hybridMultilevel"/>
    <w:tmpl w:val="EE80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4CCF"/>
    <w:multiLevelType w:val="hybridMultilevel"/>
    <w:tmpl w:val="F08CB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23BC0"/>
    <w:multiLevelType w:val="hybridMultilevel"/>
    <w:tmpl w:val="093C9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33DEF"/>
    <w:multiLevelType w:val="hybridMultilevel"/>
    <w:tmpl w:val="64707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E2191"/>
    <w:multiLevelType w:val="hybridMultilevel"/>
    <w:tmpl w:val="CB7AC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F777E"/>
    <w:multiLevelType w:val="hybridMultilevel"/>
    <w:tmpl w:val="F7FAC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C48D8"/>
    <w:multiLevelType w:val="hybridMultilevel"/>
    <w:tmpl w:val="97B0A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A018C"/>
    <w:multiLevelType w:val="hybridMultilevel"/>
    <w:tmpl w:val="ECDC5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563CA"/>
    <w:multiLevelType w:val="hybridMultilevel"/>
    <w:tmpl w:val="1DAE1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056CF"/>
    <w:multiLevelType w:val="multilevel"/>
    <w:tmpl w:val="93DCC9B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144" w:hanging="144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008"/>
        </w:tabs>
        <w:ind w:left="1008" w:hanging="648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72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4320" w:hanging="1440"/>
      </w:pPr>
    </w:lvl>
  </w:abstractNum>
  <w:abstractNum w:abstractNumId="13" w15:restartNumberingAfterBreak="0">
    <w:nsid w:val="501F035A"/>
    <w:multiLevelType w:val="hybridMultilevel"/>
    <w:tmpl w:val="64B4E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307E1"/>
    <w:multiLevelType w:val="hybridMultilevel"/>
    <w:tmpl w:val="C9488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A4A98"/>
    <w:multiLevelType w:val="multilevel"/>
    <w:tmpl w:val="96A47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49902FE"/>
    <w:multiLevelType w:val="hybridMultilevel"/>
    <w:tmpl w:val="E70E8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C4E92"/>
    <w:multiLevelType w:val="hybridMultilevel"/>
    <w:tmpl w:val="FD1A7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C2208"/>
    <w:multiLevelType w:val="hybridMultilevel"/>
    <w:tmpl w:val="68CA9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A7013"/>
    <w:multiLevelType w:val="multilevel"/>
    <w:tmpl w:val="658C3766"/>
    <w:lvl w:ilvl="0">
      <w:start w:val="1"/>
      <w:numFmt w:val="decimal"/>
      <w:lvlText w:val="%1."/>
      <w:lvlJc w:val="left"/>
      <w:pPr>
        <w:tabs>
          <w:tab w:val="num" w:pos="360"/>
        </w:tabs>
        <w:ind w:left="144" w:hanging="144"/>
      </w:pPr>
    </w:lvl>
    <w:lvl w:ilvl="1">
      <w:start w:val="1"/>
      <w:numFmt w:val="decimal"/>
      <w:pStyle w:val="Numerada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72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4320" w:hanging="1440"/>
      </w:pPr>
    </w:lvl>
  </w:abstractNum>
  <w:num w:numId="1" w16cid:durableId="1482501719">
    <w:abstractNumId w:val="0"/>
    <w:lvlOverride w:ilvl="0">
      <w:lvl w:ilvl="0">
        <w:start w:val="1"/>
        <w:numFmt w:val="bullet"/>
        <w:pStyle w:val="TEXTO21"/>
        <w:lvlText w:val=""/>
        <w:legacy w:legacy="1" w:legacySpace="0" w:legacyIndent="284"/>
        <w:lvlJc w:val="left"/>
        <w:pPr>
          <w:ind w:left="1135" w:hanging="284"/>
        </w:pPr>
        <w:rPr>
          <w:rFonts w:ascii="Symbol" w:hAnsi="Symbol" w:hint="default"/>
        </w:rPr>
      </w:lvl>
    </w:lvlOverride>
  </w:num>
  <w:num w:numId="2" w16cid:durableId="1366910758">
    <w:abstractNumId w:val="19"/>
  </w:num>
  <w:num w:numId="3" w16cid:durableId="965350308">
    <w:abstractNumId w:val="12"/>
  </w:num>
  <w:num w:numId="4" w16cid:durableId="320694373">
    <w:abstractNumId w:val="2"/>
  </w:num>
  <w:num w:numId="5" w16cid:durableId="1431194523">
    <w:abstractNumId w:val="15"/>
  </w:num>
  <w:num w:numId="6" w16cid:durableId="1752236264">
    <w:abstractNumId w:val="16"/>
  </w:num>
  <w:num w:numId="7" w16cid:durableId="1065372213">
    <w:abstractNumId w:val="4"/>
  </w:num>
  <w:num w:numId="8" w16cid:durableId="1579484250">
    <w:abstractNumId w:val="6"/>
  </w:num>
  <w:num w:numId="9" w16cid:durableId="1265844580">
    <w:abstractNumId w:val="17"/>
  </w:num>
  <w:num w:numId="10" w16cid:durableId="850147092">
    <w:abstractNumId w:val="8"/>
  </w:num>
  <w:num w:numId="11" w16cid:durableId="2104840088">
    <w:abstractNumId w:val="11"/>
  </w:num>
  <w:num w:numId="12" w16cid:durableId="346635386">
    <w:abstractNumId w:val="10"/>
  </w:num>
  <w:num w:numId="13" w16cid:durableId="964239148">
    <w:abstractNumId w:val="3"/>
  </w:num>
  <w:num w:numId="14" w16cid:durableId="84615065">
    <w:abstractNumId w:val="18"/>
  </w:num>
  <w:num w:numId="15" w16cid:durableId="231081926">
    <w:abstractNumId w:val="14"/>
  </w:num>
  <w:num w:numId="16" w16cid:durableId="1134446785">
    <w:abstractNumId w:val="13"/>
  </w:num>
  <w:num w:numId="17" w16cid:durableId="1080718572">
    <w:abstractNumId w:val="9"/>
  </w:num>
  <w:num w:numId="18" w16cid:durableId="1158886343">
    <w:abstractNumId w:val="7"/>
  </w:num>
  <w:num w:numId="19" w16cid:durableId="935481656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rokecolor="red">
      <v:stroke endarrow="block" color="red" weight="1pt"/>
      <v:shadow color="#99f" offset="3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7F9"/>
    <w:rsid w:val="000015D0"/>
    <w:rsid w:val="00015C19"/>
    <w:rsid w:val="00021284"/>
    <w:rsid w:val="000251F9"/>
    <w:rsid w:val="00032D89"/>
    <w:rsid w:val="000343AE"/>
    <w:rsid w:val="00044559"/>
    <w:rsid w:val="0004581A"/>
    <w:rsid w:val="00050CD4"/>
    <w:rsid w:val="00051350"/>
    <w:rsid w:val="00053FFB"/>
    <w:rsid w:val="000628E2"/>
    <w:rsid w:val="0006415C"/>
    <w:rsid w:val="00066791"/>
    <w:rsid w:val="000710A5"/>
    <w:rsid w:val="000772A6"/>
    <w:rsid w:val="00082CC8"/>
    <w:rsid w:val="0008416A"/>
    <w:rsid w:val="00084A76"/>
    <w:rsid w:val="00086E90"/>
    <w:rsid w:val="00087C85"/>
    <w:rsid w:val="00093AFC"/>
    <w:rsid w:val="00094E25"/>
    <w:rsid w:val="0009780F"/>
    <w:rsid w:val="000A1847"/>
    <w:rsid w:val="000A43A0"/>
    <w:rsid w:val="000A68B7"/>
    <w:rsid w:val="000B0364"/>
    <w:rsid w:val="000B11C9"/>
    <w:rsid w:val="000B1C23"/>
    <w:rsid w:val="000B6D3F"/>
    <w:rsid w:val="000C0E5F"/>
    <w:rsid w:val="000C2246"/>
    <w:rsid w:val="000C2858"/>
    <w:rsid w:val="000C3419"/>
    <w:rsid w:val="000C5FA5"/>
    <w:rsid w:val="000C66F5"/>
    <w:rsid w:val="000C69C2"/>
    <w:rsid w:val="000C7BAC"/>
    <w:rsid w:val="000D056E"/>
    <w:rsid w:val="000D326A"/>
    <w:rsid w:val="000D5093"/>
    <w:rsid w:val="000D5CBC"/>
    <w:rsid w:val="000E5282"/>
    <w:rsid w:val="000E6BE6"/>
    <w:rsid w:val="000F4B33"/>
    <w:rsid w:val="000F5091"/>
    <w:rsid w:val="000F5BFA"/>
    <w:rsid w:val="001011B0"/>
    <w:rsid w:val="001043F9"/>
    <w:rsid w:val="00106972"/>
    <w:rsid w:val="00111692"/>
    <w:rsid w:val="001117F0"/>
    <w:rsid w:val="00113BAC"/>
    <w:rsid w:val="00116731"/>
    <w:rsid w:val="00117F96"/>
    <w:rsid w:val="001351B3"/>
    <w:rsid w:val="0013573C"/>
    <w:rsid w:val="00140FD4"/>
    <w:rsid w:val="00143500"/>
    <w:rsid w:val="00144B6A"/>
    <w:rsid w:val="001455A9"/>
    <w:rsid w:val="00145FD6"/>
    <w:rsid w:val="001515BE"/>
    <w:rsid w:val="001529F4"/>
    <w:rsid w:val="00152CAD"/>
    <w:rsid w:val="00152EB5"/>
    <w:rsid w:val="001600E6"/>
    <w:rsid w:val="001612A3"/>
    <w:rsid w:val="00163BF8"/>
    <w:rsid w:val="00166414"/>
    <w:rsid w:val="00170202"/>
    <w:rsid w:val="00172F7C"/>
    <w:rsid w:val="001A0FE2"/>
    <w:rsid w:val="001A6C7D"/>
    <w:rsid w:val="001A72E5"/>
    <w:rsid w:val="001B31AA"/>
    <w:rsid w:val="001C3E34"/>
    <w:rsid w:val="001C5071"/>
    <w:rsid w:val="001D0D56"/>
    <w:rsid w:val="001D1DB6"/>
    <w:rsid w:val="001D1E48"/>
    <w:rsid w:val="001D7FFA"/>
    <w:rsid w:val="00201FD4"/>
    <w:rsid w:val="00207284"/>
    <w:rsid w:val="00215A40"/>
    <w:rsid w:val="002208E9"/>
    <w:rsid w:val="00225235"/>
    <w:rsid w:val="002272BD"/>
    <w:rsid w:val="0023071E"/>
    <w:rsid w:val="002317EE"/>
    <w:rsid w:val="00234355"/>
    <w:rsid w:val="00241FE1"/>
    <w:rsid w:val="00245C30"/>
    <w:rsid w:val="00266CEA"/>
    <w:rsid w:val="0026727D"/>
    <w:rsid w:val="002711D7"/>
    <w:rsid w:val="00275001"/>
    <w:rsid w:val="00277E8A"/>
    <w:rsid w:val="00285A76"/>
    <w:rsid w:val="00286A52"/>
    <w:rsid w:val="002877F9"/>
    <w:rsid w:val="00293720"/>
    <w:rsid w:val="002A431D"/>
    <w:rsid w:val="002A5F71"/>
    <w:rsid w:val="002A671D"/>
    <w:rsid w:val="002A7B7E"/>
    <w:rsid w:val="002B25B4"/>
    <w:rsid w:val="002C06FE"/>
    <w:rsid w:val="002D67D4"/>
    <w:rsid w:val="002F1F41"/>
    <w:rsid w:val="00303FCC"/>
    <w:rsid w:val="00304F2F"/>
    <w:rsid w:val="0030729D"/>
    <w:rsid w:val="00307919"/>
    <w:rsid w:val="00312883"/>
    <w:rsid w:val="00315726"/>
    <w:rsid w:val="00316061"/>
    <w:rsid w:val="00332DFE"/>
    <w:rsid w:val="00333509"/>
    <w:rsid w:val="0033568A"/>
    <w:rsid w:val="00336AB6"/>
    <w:rsid w:val="00340043"/>
    <w:rsid w:val="00343ACE"/>
    <w:rsid w:val="00347689"/>
    <w:rsid w:val="00350208"/>
    <w:rsid w:val="003506F4"/>
    <w:rsid w:val="00355673"/>
    <w:rsid w:val="00355D7C"/>
    <w:rsid w:val="00364178"/>
    <w:rsid w:val="00370DD9"/>
    <w:rsid w:val="00376AD2"/>
    <w:rsid w:val="00381240"/>
    <w:rsid w:val="00382928"/>
    <w:rsid w:val="003944AC"/>
    <w:rsid w:val="00394C9D"/>
    <w:rsid w:val="00396220"/>
    <w:rsid w:val="003A0BCB"/>
    <w:rsid w:val="003A1BA0"/>
    <w:rsid w:val="003A4E87"/>
    <w:rsid w:val="003B105C"/>
    <w:rsid w:val="003B2D9F"/>
    <w:rsid w:val="003B2E65"/>
    <w:rsid w:val="003B4B46"/>
    <w:rsid w:val="003B7BCD"/>
    <w:rsid w:val="003C115F"/>
    <w:rsid w:val="003C34C1"/>
    <w:rsid w:val="003C5F43"/>
    <w:rsid w:val="003D3D44"/>
    <w:rsid w:val="003D56AB"/>
    <w:rsid w:val="003E0659"/>
    <w:rsid w:val="003E6489"/>
    <w:rsid w:val="003F3293"/>
    <w:rsid w:val="003F583B"/>
    <w:rsid w:val="003F604A"/>
    <w:rsid w:val="003F6357"/>
    <w:rsid w:val="0040152D"/>
    <w:rsid w:val="004032DD"/>
    <w:rsid w:val="00406315"/>
    <w:rsid w:val="004131FA"/>
    <w:rsid w:val="00414032"/>
    <w:rsid w:val="00416AFF"/>
    <w:rsid w:val="0043030F"/>
    <w:rsid w:val="004433F3"/>
    <w:rsid w:val="0044720C"/>
    <w:rsid w:val="0045379C"/>
    <w:rsid w:val="0046083B"/>
    <w:rsid w:val="00461322"/>
    <w:rsid w:val="0046247B"/>
    <w:rsid w:val="00466060"/>
    <w:rsid w:val="00473E6D"/>
    <w:rsid w:val="00474EFC"/>
    <w:rsid w:val="004838BA"/>
    <w:rsid w:val="00483F98"/>
    <w:rsid w:val="00491AD5"/>
    <w:rsid w:val="00492D81"/>
    <w:rsid w:val="00496871"/>
    <w:rsid w:val="004968E8"/>
    <w:rsid w:val="004969EC"/>
    <w:rsid w:val="00496D3A"/>
    <w:rsid w:val="004A178E"/>
    <w:rsid w:val="004A2A2F"/>
    <w:rsid w:val="004A63C5"/>
    <w:rsid w:val="004A6CAF"/>
    <w:rsid w:val="004A76B3"/>
    <w:rsid w:val="004B3894"/>
    <w:rsid w:val="004B3960"/>
    <w:rsid w:val="004B45F8"/>
    <w:rsid w:val="004C3D81"/>
    <w:rsid w:val="004C5E35"/>
    <w:rsid w:val="004D1B2C"/>
    <w:rsid w:val="004D1BE5"/>
    <w:rsid w:val="004D539F"/>
    <w:rsid w:val="004D7F75"/>
    <w:rsid w:val="004E7321"/>
    <w:rsid w:val="004F225F"/>
    <w:rsid w:val="00502F4E"/>
    <w:rsid w:val="00512841"/>
    <w:rsid w:val="005168C3"/>
    <w:rsid w:val="005217C8"/>
    <w:rsid w:val="00532311"/>
    <w:rsid w:val="00533A59"/>
    <w:rsid w:val="00542F16"/>
    <w:rsid w:val="00545E3F"/>
    <w:rsid w:val="00546BD8"/>
    <w:rsid w:val="00551053"/>
    <w:rsid w:val="0055467A"/>
    <w:rsid w:val="005623F5"/>
    <w:rsid w:val="00565E27"/>
    <w:rsid w:val="005724BB"/>
    <w:rsid w:val="005753BF"/>
    <w:rsid w:val="00580AB8"/>
    <w:rsid w:val="00581910"/>
    <w:rsid w:val="0058510E"/>
    <w:rsid w:val="00585300"/>
    <w:rsid w:val="00587058"/>
    <w:rsid w:val="00591A6A"/>
    <w:rsid w:val="005936D4"/>
    <w:rsid w:val="005A21F6"/>
    <w:rsid w:val="005A586D"/>
    <w:rsid w:val="005A5992"/>
    <w:rsid w:val="005A59F5"/>
    <w:rsid w:val="005B39F9"/>
    <w:rsid w:val="005B423F"/>
    <w:rsid w:val="005C45A0"/>
    <w:rsid w:val="005C6B19"/>
    <w:rsid w:val="005D2446"/>
    <w:rsid w:val="005D3C3E"/>
    <w:rsid w:val="005F19F9"/>
    <w:rsid w:val="00602442"/>
    <w:rsid w:val="0060275C"/>
    <w:rsid w:val="00603B7C"/>
    <w:rsid w:val="00606218"/>
    <w:rsid w:val="0060628F"/>
    <w:rsid w:val="00617083"/>
    <w:rsid w:val="006217BD"/>
    <w:rsid w:val="00623E76"/>
    <w:rsid w:val="00631C05"/>
    <w:rsid w:val="00634848"/>
    <w:rsid w:val="00641565"/>
    <w:rsid w:val="0064165D"/>
    <w:rsid w:val="00641D7D"/>
    <w:rsid w:val="0064572C"/>
    <w:rsid w:val="006460EA"/>
    <w:rsid w:val="00647F1F"/>
    <w:rsid w:val="00665C50"/>
    <w:rsid w:val="00667464"/>
    <w:rsid w:val="00672872"/>
    <w:rsid w:val="00672A88"/>
    <w:rsid w:val="00674346"/>
    <w:rsid w:val="00675E6F"/>
    <w:rsid w:val="00677859"/>
    <w:rsid w:val="00680897"/>
    <w:rsid w:val="006833A1"/>
    <w:rsid w:val="00684549"/>
    <w:rsid w:val="00685289"/>
    <w:rsid w:val="00686E5F"/>
    <w:rsid w:val="006963F8"/>
    <w:rsid w:val="006975CE"/>
    <w:rsid w:val="006A01DC"/>
    <w:rsid w:val="006A3DDC"/>
    <w:rsid w:val="006A5F82"/>
    <w:rsid w:val="006A7773"/>
    <w:rsid w:val="006B32E3"/>
    <w:rsid w:val="006B6E83"/>
    <w:rsid w:val="006C24F9"/>
    <w:rsid w:val="006C3B49"/>
    <w:rsid w:val="006C40BC"/>
    <w:rsid w:val="006C6FB5"/>
    <w:rsid w:val="006E2018"/>
    <w:rsid w:val="006E43EF"/>
    <w:rsid w:val="006E5676"/>
    <w:rsid w:val="006F1F2F"/>
    <w:rsid w:val="006F712A"/>
    <w:rsid w:val="00702F9A"/>
    <w:rsid w:val="007055B1"/>
    <w:rsid w:val="00711C69"/>
    <w:rsid w:val="00713772"/>
    <w:rsid w:val="00715501"/>
    <w:rsid w:val="00717F87"/>
    <w:rsid w:val="00722F5E"/>
    <w:rsid w:val="00724426"/>
    <w:rsid w:val="007356F5"/>
    <w:rsid w:val="00736A8D"/>
    <w:rsid w:val="00743F71"/>
    <w:rsid w:val="00744937"/>
    <w:rsid w:val="00755457"/>
    <w:rsid w:val="007640B5"/>
    <w:rsid w:val="007731F1"/>
    <w:rsid w:val="00775084"/>
    <w:rsid w:val="00776EBC"/>
    <w:rsid w:val="00780C23"/>
    <w:rsid w:val="007828D2"/>
    <w:rsid w:val="00790F87"/>
    <w:rsid w:val="007910A3"/>
    <w:rsid w:val="007A1777"/>
    <w:rsid w:val="007A3092"/>
    <w:rsid w:val="007A5577"/>
    <w:rsid w:val="007B1F7B"/>
    <w:rsid w:val="007B5637"/>
    <w:rsid w:val="007B7D05"/>
    <w:rsid w:val="007C0674"/>
    <w:rsid w:val="007C19D9"/>
    <w:rsid w:val="007C1F07"/>
    <w:rsid w:val="007C2B21"/>
    <w:rsid w:val="007C3E8C"/>
    <w:rsid w:val="007C7E16"/>
    <w:rsid w:val="007D09F7"/>
    <w:rsid w:val="007E0056"/>
    <w:rsid w:val="007E0D0B"/>
    <w:rsid w:val="007F2C75"/>
    <w:rsid w:val="007F34EC"/>
    <w:rsid w:val="007F362E"/>
    <w:rsid w:val="007F747B"/>
    <w:rsid w:val="008018E3"/>
    <w:rsid w:val="00802FAC"/>
    <w:rsid w:val="0080319F"/>
    <w:rsid w:val="008071E9"/>
    <w:rsid w:val="00815782"/>
    <w:rsid w:val="00817879"/>
    <w:rsid w:val="008240F0"/>
    <w:rsid w:val="0082505D"/>
    <w:rsid w:val="00831970"/>
    <w:rsid w:val="008353F8"/>
    <w:rsid w:val="00836F06"/>
    <w:rsid w:val="00841500"/>
    <w:rsid w:val="008431E6"/>
    <w:rsid w:val="0084531D"/>
    <w:rsid w:val="008456D8"/>
    <w:rsid w:val="008470C5"/>
    <w:rsid w:val="008472C6"/>
    <w:rsid w:val="00852F3B"/>
    <w:rsid w:val="00853E5E"/>
    <w:rsid w:val="008554DC"/>
    <w:rsid w:val="008569A8"/>
    <w:rsid w:val="008649DC"/>
    <w:rsid w:val="008702B7"/>
    <w:rsid w:val="00871654"/>
    <w:rsid w:val="00874C16"/>
    <w:rsid w:val="00881DD1"/>
    <w:rsid w:val="00882964"/>
    <w:rsid w:val="0088398B"/>
    <w:rsid w:val="00885FDA"/>
    <w:rsid w:val="008911B0"/>
    <w:rsid w:val="00891B02"/>
    <w:rsid w:val="00894D79"/>
    <w:rsid w:val="008A20D5"/>
    <w:rsid w:val="008A2DF7"/>
    <w:rsid w:val="008A2EE6"/>
    <w:rsid w:val="008A6CDD"/>
    <w:rsid w:val="008A7C20"/>
    <w:rsid w:val="008B652F"/>
    <w:rsid w:val="008B681B"/>
    <w:rsid w:val="008C7EAE"/>
    <w:rsid w:val="008D2A3D"/>
    <w:rsid w:val="008D3610"/>
    <w:rsid w:val="008D7A1D"/>
    <w:rsid w:val="008E7185"/>
    <w:rsid w:val="00905736"/>
    <w:rsid w:val="009149B6"/>
    <w:rsid w:val="00914A9C"/>
    <w:rsid w:val="00925966"/>
    <w:rsid w:val="0094335A"/>
    <w:rsid w:val="00943C4A"/>
    <w:rsid w:val="009467D6"/>
    <w:rsid w:val="00953FE7"/>
    <w:rsid w:val="00954FD1"/>
    <w:rsid w:val="009609ED"/>
    <w:rsid w:val="009636DB"/>
    <w:rsid w:val="00970885"/>
    <w:rsid w:val="009714EA"/>
    <w:rsid w:val="0097625F"/>
    <w:rsid w:val="00977719"/>
    <w:rsid w:val="0098287C"/>
    <w:rsid w:val="00983450"/>
    <w:rsid w:val="00986E14"/>
    <w:rsid w:val="00995A30"/>
    <w:rsid w:val="009A19F0"/>
    <w:rsid w:val="009A32A7"/>
    <w:rsid w:val="009A78EF"/>
    <w:rsid w:val="009B0BE0"/>
    <w:rsid w:val="009B7F1E"/>
    <w:rsid w:val="009D2BD7"/>
    <w:rsid w:val="009D38D6"/>
    <w:rsid w:val="009D62BE"/>
    <w:rsid w:val="009E04D4"/>
    <w:rsid w:val="009E29F3"/>
    <w:rsid w:val="009E2B6F"/>
    <w:rsid w:val="009F03B5"/>
    <w:rsid w:val="009F2BEE"/>
    <w:rsid w:val="009F5807"/>
    <w:rsid w:val="009F7E07"/>
    <w:rsid w:val="00A056C3"/>
    <w:rsid w:val="00A063A7"/>
    <w:rsid w:val="00A07490"/>
    <w:rsid w:val="00A12751"/>
    <w:rsid w:val="00A2725E"/>
    <w:rsid w:val="00A35943"/>
    <w:rsid w:val="00A47B85"/>
    <w:rsid w:val="00A5139E"/>
    <w:rsid w:val="00A5486D"/>
    <w:rsid w:val="00A54A3A"/>
    <w:rsid w:val="00A56795"/>
    <w:rsid w:val="00A60BB0"/>
    <w:rsid w:val="00A6405F"/>
    <w:rsid w:val="00A64764"/>
    <w:rsid w:val="00A647A4"/>
    <w:rsid w:val="00A7087F"/>
    <w:rsid w:val="00A719D8"/>
    <w:rsid w:val="00A75982"/>
    <w:rsid w:val="00A77419"/>
    <w:rsid w:val="00A83682"/>
    <w:rsid w:val="00A84005"/>
    <w:rsid w:val="00A840DA"/>
    <w:rsid w:val="00A86927"/>
    <w:rsid w:val="00A90552"/>
    <w:rsid w:val="00A91252"/>
    <w:rsid w:val="00A96A80"/>
    <w:rsid w:val="00AA4833"/>
    <w:rsid w:val="00AB33F8"/>
    <w:rsid w:val="00AB5632"/>
    <w:rsid w:val="00AB70C3"/>
    <w:rsid w:val="00AB79B5"/>
    <w:rsid w:val="00AC40D0"/>
    <w:rsid w:val="00AC7C28"/>
    <w:rsid w:val="00AD0CBE"/>
    <w:rsid w:val="00AD0F0E"/>
    <w:rsid w:val="00AD3521"/>
    <w:rsid w:val="00AD641A"/>
    <w:rsid w:val="00AD7A84"/>
    <w:rsid w:val="00AD7C76"/>
    <w:rsid w:val="00AE0FD8"/>
    <w:rsid w:val="00AE10BE"/>
    <w:rsid w:val="00AE3C5D"/>
    <w:rsid w:val="00AE5F8E"/>
    <w:rsid w:val="00AE6E22"/>
    <w:rsid w:val="00AE7286"/>
    <w:rsid w:val="00AF3CBA"/>
    <w:rsid w:val="00AF6140"/>
    <w:rsid w:val="00B017D5"/>
    <w:rsid w:val="00B1423C"/>
    <w:rsid w:val="00B15020"/>
    <w:rsid w:val="00B179DE"/>
    <w:rsid w:val="00B21B04"/>
    <w:rsid w:val="00B31072"/>
    <w:rsid w:val="00B31D75"/>
    <w:rsid w:val="00B339D6"/>
    <w:rsid w:val="00B343E0"/>
    <w:rsid w:val="00B42CCE"/>
    <w:rsid w:val="00B6007D"/>
    <w:rsid w:val="00B6018E"/>
    <w:rsid w:val="00B669C9"/>
    <w:rsid w:val="00B67158"/>
    <w:rsid w:val="00B71B8D"/>
    <w:rsid w:val="00B741FC"/>
    <w:rsid w:val="00B7708F"/>
    <w:rsid w:val="00B90293"/>
    <w:rsid w:val="00B91D3B"/>
    <w:rsid w:val="00B92382"/>
    <w:rsid w:val="00BA0660"/>
    <w:rsid w:val="00BA5972"/>
    <w:rsid w:val="00BA6792"/>
    <w:rsid w:val="00BA7560"/>
    <w:rsid w:val="00BB7409"/>
    <w:rsid w:val="00BB7718"/>
    <w:rsid w:val="00BD34F1"/>
    <w:rsid w:val="00BE5163"/>
    <w:rsid w:val="00BF56E6"/>
    <w:rsid w:val="00C002BF"/>
    <w:rsid w:val="00C12546"/>
    <w:rsid w:val="00C2003C"/>
    <w:rsid w:val="00C239D1"/>
    <w:rsid w:val="00C32B7C"/>
    <w:rsid w:val="00C334C2"/>
    <w:rsid w:val="00C33708"/>
    <w:rsid w:val="00C40595"/>
    <w:rsid w:val="00C409A5"/>
    <w:rsid w:val="00C41E94"/>
    <w:rsid w:val="00C443D4"/>
    <w:rsid w:val="00C444DF"/>
    <w:rsid w:val="00C45927"/>
    <w:rsid w:val="00C5452A"/>
    <w:rsid w:val="00C555D4"/>
    <w:rsid w:val="00C62FD4"/>
    <w:rsid w:val="00C66774"/>
    <w:rsid w:val="00C670EF"/>
    <w:rsid w:val="00C671D0"/>
    <w:rsid w:val="00C671F2"/>
    <w:rsid w:val="00C75C17"/>
    <w:rsid w:val="00C7617A"/>
    <w:rsid w:val="00C9193C"/>
    <w:rsid w:val="00C96343"/>
    <w:rsid w:val="00C97858"/>
    <w:rsid w:val="00CA2CB6"/>
    <w:rsid w:val="00CB5203"/>
    <w:rsid w:val="00CC3865"/>
    <w:rsid w:val="00CD19D7"/>
    <w:rsid w:val="00CD510A"/>
    <w:rsid w:val="00CE28CC"/>
    <w:rsid w:val="00CE613F"/>
    <w:rsid w:val="00D01962"/>
    <w:rsid w:val="00D06BE2"/>
    <w:rsid w:val="00D1305B"/>
    <w:rsid w:val="00D14C4A"/>
    <w:rsid w:val="00D15152"/>
    <w:rsid w:val="00D25EE6"/>
    <w:rsid w:val="00D30D40"/>
    <w:rsid w:val="00D372C4"/>
    <w:rsid w:val="00D41C71"/>
    <w:rsid w:val="00D428F7"/>
    <w:rsid w:val="00D47F87"/>
    <w:rsid w:val="00D50645"/>
    <w:rsid w:val="00D53E2B"/>
    <w:rsid w:val="00D5414D"/>
    <w:rsid w:val="00D5476F"/>
    <w:rsid w:val="00D57E15"/>
    <w:rsid w:val="00D65FC1"/>
    <w:rsid w:val="00D73633"/>
    <w:rsid w:val="00D7382E"/>
    <w:rsid w:val="00D74B48"/>
    <w:rsid w:val="00D751DB"/>
    <w:rsid w:val="00D75650"/>
    <w:rsid w:val="00D801D2"/>
    <w:rsid w:val="00D85FA8"/>
    <w:rsid w:val="00D869C7"/>
    <w:rsid w:val="00D90DB6"/>
    <w:rsid w:val="00D9128A"/>
    <w:rsid w:val="00D91685"/>
    <w:rsid w:val="00D93671"/>
    <w:rsid w:val="00D9484E"/>
    <w:rsid w:val="00D95236"/>
    <w:rsid w:val="00D953D9"/>
    <w:rsid w:val="00D953FD"/>
    <w:rsid w:val="00D963E6"/>
    <w:rsid w:val="00DA4EDD"/>
    <w:rsid w:val="00DB334F"/>
    <w:rsid w:val="00DB504A"/>
    <w:rsid w:val="00DB77AF"/>
    <w:rsid w:val="00DC013F"/>
    <w:rsid w:val="00DC0A6A"/>
    <w:rsid w:val="00DC152A"/>
    <w:rsid w:val="00DC154F"/>
    <w:rsid w:val="00DC373C"/>
    <w:rsid w:val="00DD3BFF"/>
    <w:rsid w:val="00DD6550"/>
    <w:rsid w:val="00DE155D"/>
    <w:rsid w:val="00DF255E"/>
    <w:rsid w:val="00DF732E"/>
    <w:rsid w:val="00E04C27"/>
    <w:rsid w:val="00E2041E"/>
    <w:rsid w:val="00E25880"/>
    <w:rsid w:val="00E30B7C"/>
    <w:rsid w:val="00E31811"/>
    <w:rsid w:val="00E32821"/>
    <w:rsid w:val="00E34C9D"/>
    <w:rsid w:val="00E378C2"/>
    <w:rsid w:val="00E4392E"/>
    <w:rsid w:val="00E4752B"/>
    <w:rsid w:val="00E57383"/>
    <w:rsid w:val="00E60BC7"/>
    <w:rsid w:val="00E61B10"/>
    <w:rsid w:val="00E6259A"/>
    <w:rsid w:val="00E6424C"/>
    <w:rsid w:val="00E67714"/>
    <w:rsid w:val="00E75E67"/>
    <w:rsid w:val="00E8605D"/>
    <w:rsid w:val="00E876A2"/>
    <w:rsid w:val="00E87E3D"/>
    <w:rsid w:val="00E916CB"/>
    <w:rsid w:val="00E94DA2"/>
    <w:rsid w:val="00EA2870"/>
    <w:rsid w:val="00EA2A06"/>
    <w:rsid w:val="00EA307B"/>
    <w:rsid w:val="00EB25CA"/>
    <w:rsid w:val="00EB5364"/>
    <w:rsid w:val="00EC09A9"/>
    <w:rsid w:val="00EC1D17"/>
    <w:rsid w:val="00EC2152"/>
    <w:rsid w:val="00EC2C36"/>
    <w:rsid w:val="00EC6C4E"/>
    <w:rsid w:val="00ED3729"/>
    <w:rsid w:val="00ED78EE"/>
    <w:rsid w:val="00EE4B3E"/>
    <w:rsid w:val="00EE563C"/>
    <w:rsid w:val="00EE57AE"/>
    <w:rsid w:val="00EF75F7"/>
    <w:rsid w:val="00F031E6"/>
    <w:rsid w:val="00F03BDE"/>
    <w:rsid w:val="00F10E7B"/>
    <w:rsid w:val="00F11B6D"/>
    <w:rsid w:val="00F203B5"/>
    <w:rsid w:val="00F27323"/>
    <w:rsid w:val="00F3318F"/>
    <w:rsid w:val="00F3429D"/>
    <w:rsid w:val="00F40682"/>
    <w:rsid w:val="00F41FF3"/>
    <w:rsid w:val="00F42D70"/>
    <w:rsid w:val="00F4521F"/>
    <w:rsid w:val="00F47C75"/>
    <w:rsid w:val="00F507EF"/>
    <w:rsid w:val="00F50802"/>
    <w:rsid w:val="00F5225F"/>
    <w:rsid w:val="00F55812"/>
    <w:rsid w:val="00F67DE3"/>
    <w:rsid w:val="00F769EE"/>
    <w:rsid w:val="00F7756E"/>
    <w:rsid w:val="00F80BA6"/>
    <w:rsid w:val="00F8112E"/>
    <w:rsid w:val="00F843A7"/>
    <w:rsid w:val="00F86BFB"/>
    <w:rsid w:val="00F92AF3"/>
    <w:rsid w:val="00F94072"/>
    <w:rsid w:val="00F96DB9"/>
    <w:rsid w:val="00FA2BCD"/>
    <w:rsid w:val="00FA4DC6"/>
    <w:rsid w:val="00FB0C62"/>
    <w:rsid w:val="00FB4DE5"/>
    <w:rsid w:val="00FB72C7"/>
    <w:rsid w:val="00FC2C42"/>
    <w:rsid w:val="00FC5242"/>
    <w:rsid w:val="00FD0062"/>
    <w:rsid w:val="00FD06F4"/>
    <w:rsid w:val="00FD0E1D"/>
    <w:rsid w:val="00FD180E"/>
    <w:rsid w:val="00FD3B9B"/>
    <w:rsid w:val="00FD5E05"/>
    <w:rsid w:val="00FD788D"/>
    <w:rsid w:val="00FD7CC2"/>
    <w:rsid w:val="00FE2293"/>
    <w:rsid w:val="00FF0A88"/>
    <w:rsid w:val="00FF2C6D"/>
    <w:rsid w:val="00FF3591"/>
    <w:rsid w:val="00FF4215"/>
    <w:rsid w:val="00FF57F4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red">
      <v:stroke endarrow="block" color="red" weight="1pt"/>
      <v:shadow color="#99f" offset="3pt"/>
    </o:shapedefaults>
    <o:shapelayout v:ext="edit">
      <o:idmap v:ext="edit" data="2"/>
    </o:shapelayout>
  </w:shapeDefaults>
  <w:decimalSymbol w:val=","/>
  <w:listSeparator w:val=";"/>
  <w14:docId w14:val="4133ED83"/>
  <w15:docId w15:val="{B46AE6AA-5820-4A98-9A07-D681955B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Courier New" w:hAnsi="Courier New"/>
      <w:sz w:val="24"/>
    </w:rPr>
  </w:style>
  <w:style w:type="paragraph" w:styleId="Ttulo1">
    <w:name w:val="heading 1"/>
    <w:basedOn w:val="Normal"/>
    <w:next w:val="TEXTO"/>
    <w:qFormat/>
    <w:pPr>
      <w:keepNext/>
      <w:keepLines/>
      <w:numPr>
        <w:numId w:val="3"/>
      </w:numPr>
      <w:spacing w:before="240" w:after="120"/>
      <w:jc w:val="left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Normal"/>
    <w:next w:val="TEXTO"/>
    <w:qFormat/>
    <w:pPr>
      <w:keepNext/>
      <w:numPr>
        <w:ilvl w:val="1"/>
        <w:numId w:val="3"/>
      </w:numPr>
      <w:spacing w:before="120" w:after="120"/>
      <w:jc w:val="left"/>
      <w:outlineLvl w:val="1"/>
    </w:pPr>
    <w:rPr>
      <w:rFonts w:ascii="Arial" w:hAnsi="Arial"/>
      <w:caps/>
    </w:rPr>
  </w:style>
  <w:style w:type="paragraph" w:styleId="Ttulo3">
    <w:name w:val="heading 3"/>
    <w:basedOn w:val="Normal"/>
    <w:next w:val="TEXTO1"/>
    <w:qFormat/>
    <w:pPr>
      <w:keepNext/>
      <w:numPr>
        <w:ilvl w:val="2"/>
        <w:numId w:val="3"/>
      </w:numPr>
      <w:tabs>
        <w:tab w:val="left" w:pos="1530"/>
      </w:tabs>
      <w:spacing w:before="120" w:after="60"/>
      <w:outlineLvl w:val="2"/>
    </w:pPr>
    <w:rPr>
      <w:rFonts w:ascii="Times New Roman" w:hAnsi="Times New Roman"/>
      <w:caps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i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semiHidden/>
    <w:pPr>
      <w:tabs>
        <w:tab w:val="right" w:leader="dot" w:pos="9072"/>
      </w:tabs>
      <w:spacing w:after="120"/>
      <w:jc w:val="left"/>
    </w:pPr>
    <w:rPr>
      <w:rFonts w:ascii="Times New Roman" w:hAnsi="Times New Roman"/>
      <w:b/>
      <w:caps/>
      <w:noProof/>
      <w:sz w:val="20"/>
    </w:rPr>
  </w:style>
  <w:style w:type="paragraph" w:customStyle="1" w:styleId="TEXTO">
    <w:name w:val="TEXTO"/>
    <w:basedOn w:val="Normal"/>
    <w:pPr>
      <w:tabs>
        <w:tab w:val="left" w:pos="397"/>
      </w:tabs>
      <w:spacing w:after="120"/>
      <w:ind w:left="340"/>
    </w:pPr>
    <w:rPr>
      <w:rFonts w:ascii="Times New Roman" w:hAnsi="Times New Roman"/>
    </w:rPr>
  </w:style>
  <w:style w:type="paragraph" w:styleId="Sumrio2">
    <w:name w:val="toc 2"/>
    <w:basedOn w:val="Normal"/>
    <w:next w:val="Normal"/>
    <w:semiHidden/>
    <w:pPr>
      <w:tabs>
        <w:tab w:val="right" w:leader="dot" w:pos="9072"/>
      </w:tabs>
      <w:spacing w:after="60"/>
      <w:ind w:left="284"/>
      <w:jc w:val="left"/>
    </w:pPr>
    <w:rPr>
      <w:rFonts w:ascii="Times New Roman" w:hAnsi="Times New Roman"/>
      <w:smallCaps/>
      <w:noProof/>
      <w:sz w:val="20"/>
    </w:rPr>
  </w:style>
  <w:style w:type="paragraph" w:styleId="Sumrio3">
    <w:name w:val="toc 3"/>
    <w:basedOn w:val="Normal"/>
    <w:next w:val="Normal"/>
    <w:semiHidden/>
    <w:pPr>
      <w:tabs>
        <w:tab w:val="right" w:leader="dot" w:pos="9639"/>
      </w:tabs>
      <w:ind w:left="567"/>
      <w:jc w:val="left"/>
    </w:pPr>
    <w:rPr>
      <w:rFonts w:ascii="Times New Roman" w:hAnsi="Times New Roman"/>
      <w:sz w:val="18"/>
    </w:rPr>
  </w:style>
  <w:style w:type="paragraph" w:styleId="Sumrio4">
    <w:name w:val="toc 4"/>
    <w:basedOn w:val="Normal"/>
    <w:next w:val="Normal"/>
    <w:semiHidden/>
    <w:pPr>
      <w:tabs>
        <w:tab w:val="right" w:leader="dot" w:pos="9639"/>
      </w:tabs>
      <w:ind w:left="48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pPr>
      <w:tabs>
        <w:tab w:val="right" w:leader="dot" w:pos="9639"/>
      </w:tabs>
      <w:ind w:left="72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pPr>
      <w:tabs>
        <w:tab w:val="right" w:leader="dot" w:pos="9639"/>
      </w:tabs>
      <w:ind w:left="96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pPr>
      <w:tabs>
        <w:tab w:val="right" w:leader="dot" w:pos="9639"/>
      </w:tabs>
      <w:ind w:left="120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pPr>
      <w:tabs>
        <w:tab w:val="right" w:leader="dot" w:pos="9639"/>
      </w:tabs>
      <w:ind w:left="14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pPr>
      <w:tabs>
        <w:tab w:val="right" w:leader="dot" w:pos="9639"/>
      </w:tabs>
      <w:ind w:left="1680"/>
      <w:jc w:val="left"/>
    </w:pPr>
    <w:rPr>
      <w:rFonts w:ascii="Times New Roman" w:hAnsi="Times New Roman"/>
      <w:sz w:val="18"/>
    </w:rPr>
  </w:style>
  <w:style w:type="paragraph" w:customStyle="1" w:styleId="PARGRAFO">
    <w:name w:val="PARÁGRAFO"/>
    <w:basedOn w:val="Normal"/>
    <w:pPr>
      <w:tabs>
        <w:tab w:val="left" w:pos="142"/>
      </w:tabs>
      <w:ind w:left="1134"/>
    </w:pPr>
    <w:rPr>
      <w:rFonts w:ascii="Arial" w:hAnsi="Arial"/>
      <w:sz w:val="22"/>
      <w:lang w:val="pt-PT"/>
    </w:rPr>
  </w:style>
  <w:style w:type="paragraph" w:customStyle="1" w:styleId="TITULO">
    <w:name w:val="TITULO"/>
    <w:basedOn w:val="Normal"/>
    <w:pPr>
      <w:ind w:left="567"/>
      <w:jc w:val="left"/>
    </w:pPr>
    <w:rPr>
      <w:b/>
      <w:caps/>
    </w:rPr>
  </w:style>
  <w:style w:type="paragraph" w:customStyle="1" w:styleId="TEXTO1">
    <w:name w:val="TEXTO1"/>
    <w:basedOn w:val="TEXTO"/>
    <w:pPr>
      <w:tabs>
        <w:tab w:val="clear" w:pos="397"/>
      </w:tabs>
    </w:pPr>
    <w:rPr>
      <w:sz w:val="20"/>
    </w:rPr>
  </w:style>
  <w:style w:type="paragraph" w:customStyle="1" w:styleId="TEXTO2">
    <w:name w:val="TEXTO2"/>
    <w:basedOn w:val="TEXTO"/>
    <w:pPr>
      <w:keepLines/>
      <w:tabs>
        <w:tab w:val="clear" w:pos="397"/>
      </w:tabs>
      <w:ind w:left="850"/>
    </w:pPr>
    <w:rPr>
      <w:sz w:val="20"/>
    </w:rPr>
  </w:style>
  <w:style w:type="paragraph" w:customStyle="1" w:styleId="Imagem">
    <w:name w:val="Imagem"/>
    <w:basedOn w:val="TEXTO"/>
    <w:pPr>
      <w:spacing w:before="120"/>
      <w:jc w:val="center"/>
    </w:pPr>
    <w:rPr>
      <w:b/>
      <w:sz w:val="26"/>
    </w:rPr>
  </w:style>
  <w:style w:type="paragraph" w:customStyle="1" w:styleId="TEXTO3">
    <w:name w:val="TEXTO3"/>
    <w:basedOn w:val="TEXTO2"/>
    <w:pPr>
      <w:ind w:left="1418"/>
    </w:pPr>
  </w:style>
  <w:style w:type="paragraph" w:customStyle="1" w:styleId="TEXTO31">
    <w:name w:val="TEXTO31"/>
    <w:basedOn w:val="Normal"/>
    <w:pPr>
      <w:spacing w:after="120"/>
      <w:ind w:left="1928" w:hanging="284"/>
    </w:pPr>
    <w:rPr>
      <w:rFonts w:ascii="Times New Roman" w:hAnsi="Times New Roman"/>
    </w:rPr>
  </w:style>
  <w:style w:type="paragraph" w:customStyle="1" w:styleId="TEXTO32">
    <w:name w:val="TEXTO32"/>
    <w:basedOn w:val="TEXTO31"/>
  </w:style>
  <w:style w:type="paragraph" w:customStyle="1" w:styleId="TEXTO21">
    <w:name w:val="TEXTO21"/>
    <w:basedOn w:val="TEXTO3"/>
    <w:pPr>
      <w:keepLines w:val="0"/>
      <w:numPr>
        <w:numId w:val="1"/>
      </w:numPr>
      <w:ind w:left="1191"/>
    </w:pPr>
  </w:style>
  <w:style w:type="paragraph" w:customStyle="1" w:styleId="pargrafo0">
    <w:name w:val="parágrafo"/>
    <w:basedOn w:val="Normal"/>
    <w:pPr>
      <w:spacing w:after="120"/>
      <w:ind w:left="1134"/>
    </w:pPr>
    <w:rPr>
      <w:rFonts w:ascii="Arial" w:hAnsi="Arial"/>
      <w:sz w:val="22"/>
      <w:lang w:val="pt-PT"/>
    </w:rPr>
  </w:style>
  <w:style w:type="paragraph" w:customStyle="1" w:styleId="Nota">
    <w:name w:val="Nota"/>
    <w:basedOn w:val="Normal"/>
    <w:pPr>
      <w:ind w:left="709"/>
    </w:pPr>
    <w:rPr>
      <w:rFonts w:ascii="Arial" w:hAnsi="Arial"/>
      <w:i/>
      <w:sz w:val="22"/>
      <w:lang w:val="pt-PT"/>
    </w:rPr>
  </w:style>
  <w:style w:type="paragraph" w:styleId="Numerada">
    <w:name w:val="List Number"/>
    <w:basedOn w:val="Normal"/>
    <w:semiHidden/>
    <w:pPr>
      <w:numPr>
        <w:ilvl w:val="1"/>
        <w:numId w:val="2"/>
      </w:numPr>
    </w:pPr>
  </w:style>
  <w:style w:type="paragraph" w:customStyle="1" w:styleId="Responsabilidades">
    <w:name w:val="Responsabilidades"/>
    <w:basedOn w:val="PARGRAFO"/>
    <w:pPr>
      <w:tabs>
        <w:tab w:val="left" w:pos="709"/>
      </w:tabs>
      <w:spacing w:before="40" w:after="40"/>
      <w:ind w:left="0"/>
      <w:jc w:val="center"/>
    </w:pPr>
    <w:rPr>
      <w:sz w:val="20"/>
    </w:rPr>
  </w:style>
  <w:style w:type="paragraph" w:customStyle="1" w:styleId="Responsabilidades1">
    <w:name w:val="Responsabilidades1"/>
    <w:basedOn w:val="Responsabilidades"/>
  </w:style>
  <w:style w:type="paragraph" w:customStyle="1" w:styleId="Assinaturas">
    <w:name w:val="Assinaturas"/>
    <w:basedOn w:val="TEXTO31"/>
    <w:pPr>
      <w:keepNext/>
      <w:spacing w:before="360"/>
      <w:ind w:left="0" w:firstLine="0"/>
    </w:pPr>
    <w:rPr>
      <w:rFonts w:ascii="Arial" w:hAnsi="Arial"/>
      <w:sz w:val="20"/>
    </w:rPr>
  </w:style>
  <w:style w:type="paragraph" w:customStyle="1" w:styleId="lixo">
    <w:name w:val="lixo"/>
    <w:basedOn w:val="Ttulo2"/>
    <w:pPr>
      <w:numPr>
        <w:ilvl w:val="0"/>
        <w:numId w:val="0"/>
      </w:numPr>
    </w:pPr>
    <w:rPr>
      <w:caps w:val="0"/>
    </w:rPr>
  </w:style>
  <w:style w:type="paragraph" w:customStyle="1" w:styleId="Marcar">
    <w:name w:val="Marcar"/>
    <w:basedOn w:val="PARGRAFO"/>
    <w:pPr>
      <w:tabs>
        <w:tab w:val="left" w:pos="709"/>
      </w:tabs>
      <w:spacing w:before="40" w:after="40"/>
      <w:ind w:left="0"/>
      <w:jc w:val="center"/>
    </w:pPr>
    <w:rPr>
      <w:b/>
      <w:caps/>
      <w:sz w:val="20"/>
    </w:rPr>
  </w:style>
  <w:style w:type="paragraph" w:customStyle="1" w:styleId="ResponsTit">
    <w:name w:val="Respons_Tit"/>
    <w:basedOn w:val="TEXTO"/>
    <w:pPr>
      <w:spacing w:after="0"/>
      <w:ind w:left="0"/>
      <w:jc w:val="center"/>
    </w:pPr>
    <w:rPr>
      <w:rFonts w:ascii="Arial" w:hAnsi="Arial"/>
      <w:sz w:val="20"/>
    </w:rPr>
  </w:style>
  <w:style w:type="paragraph" w:styleId="Reviso">
    <w:name w:val="Revision"/>
    <w:basedOn w:val="TEXTO"/>
    <w:pPr>
      <w:spacing w:before="60" w:after="60"/>
    </w:pPr>
    <w:rPr>
      <w:rFonts w:ascii="Arial" w:hAnsi="Arial"/>
      <w:caps/>
      <w:sz w:val="20"/>
    </w:rPr>
  </w:style>
  <w:style w:type="paragraph" w:styleId="Textoembloco">
    <w:name w:val="Block Text"/>
    <w:basedOn w:val="Normal"/>
    <w:semiHidden/>
    <w:pPr>
      <w:spacing w:before="60"/>
      <w:ind w:left="124" w:right="470" w:hanging="124"/>
      <w:jc w:val="left"/>
    </w:pPr>
    <w:rPr>
      <w:rFonts w:ascii="Arial" w:hAnsi="Arial"/>
      <w:sz w:val="16"/>
    </w:rPr>
  </w:style>
  <w:style w:type="paragraph" w:styleId="Corpodetexto">
    <w:name w:val="Body Text"/>
    <w:basedOn w:val="Normal"/>
    <w:semiHidden/>
    <w:rPr>
      <w:rFonts w:ascii="Arial" w:hAnsi="Arial"/>
      <w:sz w:val="16"/>
    </w:rPr>
  </w:style>
  <w:style w:type="paragraph" w:styleId="Recuodecorpodetexto">
    <w:name w:val="Body Text Indent"/>
    <w:basedOn w:val="Normal"/>
    <w:pPr>
      <w:spacing w:before="60"/>
      <w:ind w:left="124" w:hanging="124"/>
    </w:pPr>
    <w:rPr>
      <w:rFonts w:ascii="Arial" w:hAnsi="Arial"/>
      <w:sz w:val="16"/>
    </w:rPr>
  </w:style>
  <w:style w:type="character" w:styleId="Nmerodepgina">
    <w:name w:val="page number"/>
    <w:basedOn w:val="Fontepargpadro"/>
    <w:rsid w:val="002877F9"/>
  </w:style>
  <w:style w:type="paragraph" w:customStyle="1" w:styleId="WW-Corpodetexto2">
    <w:name w:val="WW-Corpo de texto 2"/>
    <w:basedOn w:val="Normal"/>
    <w:rsid w:val="002877F9"/>
    <w:pPr>
      <w:tabs>
        <w:tab w:val="left" w:pos="1701"/>
      </w:tabs>
      <w:suppressAutoHyphens/>
      <w:spacing w:line="360" w:lineRule="auto"/>
    </w:pPr>
    <w:rPr>
      <w:rFonts w:ascii="Arial" w:hAnsi="Arial"/>
      <w:color w:val="000000"/>
      <w:sz w:val="20"/>
      <w:lang w:eastAsia="ar-SA"/>
    </w:rPr>
  </w:style>
  <w:style w:type="table" w:styleId="Tabelacomgrade">
    <w:name w:val="Table Grid"/>
    <w:basedOn w:val="Tabelanormal"/>
    <w:uiPriority w:val="59"/>
    <w:rsid w:val="00E573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3A5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33A5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12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0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305B"/>
    <w:rPr>
      <w:color w:val="605E5C"/>
      <w:shd w:val="clear" w:color="auto" w:fill="E1DFDD"/>
    </w:rPr>
  </w:style>
  <w:style w:type="paragraph" w:customStyle="1" w:styleId="Contedodoquadro">
    <w:name w:val="Conteúdo do quadro"/>
    <w:basedOn w:val="Normal"/>
    <w:qFormat/>
    <w:rsid w:val="00347689"/>
    <w:pPr>
      <w:suppressAutoHyphens/>
      <w:jc w:val="left"/>
    </w:pPr>
    <w:rPr>
      <w:rFonts w:ascii="Calibri" w:eastAsia="SimSun" w:hAnsi="Calibri" w:cs="Calibri"/>
      <w:sz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central-de-processos-pcpi/delegacia-geral/gabinete?authuser=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elos\Iso9000\PQ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5573F-A9FC-B941-A245-CDE8ECB3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PQ</Template>
  <TotalTime>91</TotalTime>
  <Pages>5</Pages>
  <Words>1151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PROCEDIMENTO DA QUALIDADE</vt:lpstr>
    </vt:vector>
  </TitlesOfParts>
  <Company>Jobek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DA QUALIDADE</dc:title>
  <dc:subject>Instruções de trabalho</dc:subject>
  <dc:creator>Gilmar Schmidt</dc:creator>
  <cp:lastModifiedBy>RODOLFO GALLAS</cp:lastModifiedBy>
  <cp:revision>56</cp:revision>
  <cp:lastPrinted>2024-05-24T11:40:00Z</cp:lastPrinted>
  <dcterms:created xsi:type="dcterms:W3CDTF">2024-05-22T18:29:00Z</dcterms:created>
  <dcterms:modified xsi:type="dcterms:W3CDTF">2024-05-24T11:40:00Z</dcterms:modified>
  <cp:category>05.01.00</cp:category>
</cp:coreProperties>
</file>