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Tesseract v5.0 +Mnist LSTM训练</w:t>
      </w:r>
    </w:p>
    <w:p>
      <w:pPr>
        <w:jc w:val="left"/>
        <w:rPr>
          <w:rStyle w:val="9"/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  <w:t>博客链接：</w:t>
      </w:r>
      <w:r>
        <w:rPr>
          <w:rStyle w:val="9"/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  <w:fldChar w:fldCharType="begin"/>
      </w:r>
      <w:r>
        <w:rPr>
          <w:rStyle w:val="9"/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  <w:instrText xml:space="preserve"> HYPERLINK "https://blog.csdn.net/weixin_42914339/article/details/108171299" </w:instrText>
      </w:r>
      <w:r>
        <w:rPr>
          <w:rStyle w:val="9"/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  <w:fldChar w:fldCharType="separate"/>
      </w:r>
      <w:r>
        <w:rPr>
          <w:rStyle w:val="9"/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  <w:t>https://blog.csdn.net/weixin_42914339/article/details/108171299</w:t>
      </w:r>
      <w:r>
        <w:rPr>
          <w:rStyle w:val="9"/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  <w:t>项目Github链接：</w:t>
      </w:r>
      <w:bookmarkStart w:id="42" w:name="_GoBack"/>
      <w:bookmarkEnd w:id="42"/>
    </w:p>
    <w:p>
      <w:pPr>
        <w:rPr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  <w:t>项目码云链接：</w:t>
      </w:r>
      <w:r>
        <w:rPr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  <w:instrText xml:space="preserve"> HYPERLINK "https://gitee.com/zkyyun/digit_mnist_ocr" </w:instrText>
      </w:r>
      <w:r>
        <w:rPr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  <w:fldChar w:fldCharType="separate"/>
      </w:r>
      <w:r>
        <w:rPr>
          <w:rStyle w:val="9"/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  <w:t>https://gitee.com/zkyyun/digit_mnist_ocr</w:t>
      </w:r>
      <w:r>
        <w:rPr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平台及版本：Win10+Tesseract v5.0</w:t>
      </w:r>
    </w:p>
    <w:p>
      <w:pPr>
        <w:ind w:firstLine="440" w:firstLineChars="200"/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  <w:t>注：官方说法是4.0开始支持lstm，但是安装4.0后在config文件夹下并没有lstmbox。makebox（v3.0训练时生成box的配置文件）生成的box文件格式又与lstmbox不同，因此选择装5.0。</w:t>
      </w:r>
    </w:p>
    <w:p>
      <w:pPr>
        <w:ind w:firstLine="440"/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  <w:t>Tesseract训练数据本应是白底黑字，小编开始时没考虑训练了黑底白字的，大多数图片也是黑底的，懒得再截一次。测试部分也对比了黑底、白底训练效果的差异。</w:t>
      </w:r>
    </w:p>
    <w:p>
      <w:pPr>
        <w:ind w:firstLine="440"/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</w:pPr>
    </w:p>
    <w:p>
      <w:pPr>
        <w:ind w:firstLine="440"/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130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Cs w:val="0"/>
          <w:kern w:val="2"/>
          <w:sz w:val="21"/>
          <w:szCs w:val="4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b w:val="0"/>
              <w:bCs w:val="0"/>
              <w:sz w:val="32"/>
              <w:szCs w:val="40"/>
              <w:lang w:val="en-US" w:eastAsia="zh-CN"/>
            </w:rPr>
            <w:fldChar w:fldCharType="begin"/>
          </w:r>
          <w:r>
            <w:rPr>
              <w:rFonts w:hint="eastAsia"/>
              <w:b w:val="0"/>
              <w:bCs w:val="0"/>
              <w:sz w:val="32"/>
              <w:szCs w:val="40"/>
              <w:lang w:val="en-US" w:eastAsia="zh-CN"/>
            </w:rPr>
            <w:instrText xml:space="preserve">TOC \o "1-3" \h \u </w:instrText>
          </w:r>
          <w:r>
            <w:rPr>
              <w:rFonts w:hint="eastAsia"/>
              <w:b w:val="0"/>
              <w:bCs w:val="0"/>
              <w:sz w:val="32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_Toc28612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一、Tesseract安装及jTessBoxEditor下载</w:t>
          </w:r>
          <w:r>
            <w:tab/>
          </w:r>
          <w:r>
            <w:fldChar w:fldCharType="begin"/>
          </w:r>
          <w:r>
            <w:instrText xml:space="preserve"> PAGEREF _Toc28612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_Toc32226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二、开始项目</w:t>
          </w:r>
          <w:r>
            <w:tab/>
          </w:r>
          <w:r>
            <w:fldChar w:fldCharType="begin"/>
          </w:r>
          <w:r>
            <w:instrText xml:space="preserve"> PAGEREF _Toc32226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_Toc16683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三、主文件夹说明</w:t>
          </w:r>
          <w:r>
            <w:tab/>
          </w:r>
          <w:r>
            <w:fldChar w:fldCharType="begin"/>
          </w:r>
          <w:r>
            <w:instrText xml:space="preserve"> PAGEREF _Toc16683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_Toc19287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四、项目总操作步骤</w:t>
          </w:r>
          <w:r>
            <w:tab/>
          </w:r>
          <w:r>
            <w:fldChar w:fldCharType="begin"/>
          </w:r>
          <w:r>
            <w:instrText xml:space="preserve"> PAGEREF _Toc19287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_Toc6633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32"/>
              <w:lang w:val="en-US" w:eastAsia="zh-CN"/>
            </w:rPr>
            <w:t xml:space="preserve">1. </w:t>
          </w:r>
          <w:r>
            <w:rPr>
              <w:rFonts w:hint="eastAsia"/>
              <w:bCs/>
              <w:szCs w:val="32"/>
              <w:lang w:val="en-US" w:eastAsia="zh-CN"/>
            </w:rPr>
            <w:t>creat_data文件夹下操作</w:t>
          </w:r>
          <w:r>
            <w:rPr>
              <w:rFonts w:hint="eastAsia"/>
              <w:bCs w:val="0"/>
              <w:szCs w:val="32"/>
              <w:lang w:val="en-US" w:eastAsia="zh-CN"/>
            </w:rPr>
            <w:t>（获取数据）</w:t>
          </w:r>
          <w:r>
            <w:tab/>
          </w:r>
          <w:r>
            <w:fldChar w:fldCharType="begin"/>
          </w:r>
          <w:r>
            <w:instrText xml:space="preserve"> PAGEREF _Toc6633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_Toc27489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32"/>
              <w:lang w:val="en-US" w:eastAsia="zh-CN"/>
            </w:rPr>
            <w:t xml:space="preserve">2. </w:t>
          </w:r>
          <w:r>
            <w:rPr>
              <w:rFonts w:hint="eastAsia"/>
              <w:bCs/>
              <w:szCs w:val="32"/>
              <w:lang w:val="en-US" w:eastAsia="zh-CN"/>
            </w:rPr>
            <w:t>data_merge文件夹下操作</w:t>
          </w:r>
          <w:r>
            <w:rPr>
              <w:rFonts w:hint="eastAsia"/>
              <w:bCs w:val="0"/>
              <w:szCs w:val="32"/>
              <w:lang w:val="en-US" w:eastAsia="zh-CN"/>
            </w:rPr>
            <w:t>（合并数据）</w:t>
          </w:r>
          <w:r>
            <w:tab/>
          </w:r>
          <w:r>
            <w:fldChar w:fldCharType="begin"/>
          </w:r>
          <w:r>
            <w:instrText xml:space="preserve"> PAGEREF _Toc27489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_Toc29218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>（1）获取合并数据及合并数据数字序列字典</w:t>
          </w:r>
          <w:r>
            <w:tab/>
          </w:r>
          <w:r>
            <w:fldChar w:fldCharType="begin"/>
          </w:r>
          <w:r>
            <w:instrText xml:space="preserve"> PAGEREF _Toc29218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_Toc5202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>（2）合成tif</w:t>
          </w:r>
          <w:r>
            <w:tab/>
          </w:r>
          <w:r>
            <w:fldChar w:fldCharType="begin"/>
          </w:r>
          <w:r>
            <w:instrText xml:space="preserve"> PAGEREF _Toc5202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_Toc21142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>（3）命令行生成box（ mergeTif/目录下运行）</w:t>
          </w:r>
          <w:r>
            <w:tab/>
          </w:r>
          <w:r>
            <w:fldChar w:fldCharType="begin"/>
          </w:r>
          <w:r>
            <w:instrText xml:space="preserve"> PAGEREF _Toc21142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_Toc4287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>（4）对box文件矫正（三种方法）</w:t>
          </w:r>
          <w:r>
            <w:tab/>
          </w:r>
          <w:r>
            <w:fldChar w:fldCharType="begin"/>
          </w:r>
          <w:r>
            <w:instrText xml:space="preserve"> PAGEREF _Toc4287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_Toc29969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>（5）</w:t>
          </w:r>
          <w:r>
            <w:rPr>
              <w:rFonts w:hint="eastAsia"/>
              <w:bCs w:val="0"/>
            </w:rPr>
            <w:t>命令行生成lstmf文件</w:t>
          </w:r>
          <w:r>
            <w:rPr>
              <w:rFonts w:hint="eastAsia"/>
              <w:bCs w:val="0"/>
              <w:lang w:val="en-US" w:eastAsia="zh-CN"/>
            </w:rPr>
            <w:t>用于训练/测试</w:t>
          </w:r>
          <w:r>
            <w:rPr>
              <w:rFonts w:hint="eastAsia"/>
              <w:bCs w:val="0"/>
              <w:szCs w:val="28"/>
              <w:lang w:val="en-US" w:eastAsia="zh-CN"/>
            </w:rPr>
            <w:t>（ mergeTif/目录下运行）</w:t>
          </w:r>
          <w:r>
            <w:tab/>
          </w:r>
          <w:r>
            <w:fldChar w:fldCharType="begin"/>
          </w:r>
          <w:r>
            <w:instrText xml:space="preserve"> PAGEREF _Toc29969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_Toc3753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>3. train文件夹下操作</w:t>
          </w:r>
          <w:r>
            <w:rPr>
              <w:rFonts w:hint="eastAsia"/>
              <w:bCs w:val="0"/>
              <w:szCs w:val="32"/>
              <w:lang w:val="en-US" w:eastAsia="zh-CN"/>
            </w:rPr>
            <w:t>（训练）</w:t>
          </w:r>
          <w:r>
            <w:tab/>
          </w:r>
          <w:r>
            <w:fldChar w:fldCharType="begin"/>
          </w:r>
          <w:r>
            <w:instrText xml:space="preserve"> PAGEREF _Toc3753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_Toc17772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24"/>
              <w:lang w:eastAsia="zh-CN"/>
            </w:rPr>
            <w:t>（</w:t>
          </w:r>
          <w:r>
            <w:rPr>
              <w:rFonts w:hint="eastAsia"/>
              <w:bCs w:val="0"/>
              <w:szCs w:val="24"/>
            </w:rPr>
            <w:t>1</w:t>
          </w:r>
          <w:r>
            <w:rPr>
              <w:rFonts w:hint="eastAsia"/>
              <w:bCs w:val="0"/>
              <w:szCs w:val="24"/>
              <w:lang w:eastAsia="zh-CN"/>
            </w:rPr>
            <w:t>）</w:t>
          </w:r>
          <w:r>
            <w:rPr>
              <w:rFonts w:hint="eastAsia"/>
              <w:bCs w:val="0"/>
            </w:rPr>
            <w:t>从已有.traineddata文件中提取.lstm文件</w:t>
          </w:r>
          <w:r>
            <w:rPr>
              <w:rFonts w:hint="eastAsia"/>
              <w:bCs w:val="0"/>
              <w:lang w:val="en-US" w:eastAsia="zh-CN"/>
            </w:rPr>
            <w:t>用于当训练起点</w:t>
          </w:r>
          <w:r>
            <w:tab/>
          </w:r>
          <w:r>
            <w:fldChar w:fldCharType="begin"/>
          </w:r>
          <w:r>
            <w:instrText xml:space="preserve"> PAGEREF _Toc17772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_Toc20720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（2）创建写有 .lstmf文件路径的txt文件</w:t>
          </w:r>
          <w:r>
            <w:rPr>
              <w:rFonts w:hint="eastAsia"/>
              <w:lang w:val="en-US" w:eastAsia="zh-CN"/>
            </w:rPr>
            <w:t>（train/目录下执行）</w:t>
          </w:r>
          <w:r>
            <w:tab/>
          </w:r>
          <w:r>
            <w:fldChar w:fldCharType="begin"/>
          </w:r>
          <w:r>
            <w:instrText xml:space="preserve"> PAGEREF _Toc20720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_Toc12207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（3）</w:t>
          </w:r>
          <w:r>
            <w:rPr>
              <w:rFonts w:hint="eastAsia"/>
              <w:bCs w:val="0"/>
            </w:rPr>
            <w:t>训练</w:t>
          </w:r>
          <w:r>
            <w:rPr>
              <w:rFonts w:hint="eastAsia"/>
              <w:lang w:val="en-US" w:eastAsia="zh-CN"/>
            </w:rPr>
            <w:t>（train/目录下执行）</w:t>
          </w:r>
          <w:r>
            <w:tab/>
          </w:r>
          <w:r>
            <w:fldChar w:fldCharType="begin"/>
          </w:r>
          <w:r>
            <w:instrText xml:space="preserve"> PAGEREF _Toc12207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_Toc7554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eastAsia="zh-CN"/>
            </w:rPr>
            <w:t>（</w:t>
          </w:r>
          <w:r>
            <w:rPr>
              <w:rFonts w:hint="eastAsia"/>
              <w:bCs w:val="0"/>
              <w:lang w:val="en-US" w:eastAsia="zh-CN"/>
            </w:rPr>
            <w:t>4</w:t>
          </w:r>
          <w:r>
            <w:rPr>
              <w:rFonts w:hint="eastAsia"/>
              <w:bCs w:val="0"/>
              <w:lang w:eastAsia="zh-CN"/>
            </w:rPr>
            <w:t>）</w:t>
          </w:r>
          <w:r>
            <w:rPr>
              <w:rFonts w:hint="eastAsia"/>
              <w:bCs w:val="0"/>
            </w:rPr>
            <w:t>合并模型</w:t>
          </w:r>
          <w:r>
            <w:rPr>
              <w:rFonts w:hint="eastAsia"/>
              <w:lang w:val="en-US" w:eastAsia="zh-CN"/>
            </w:rPr>
            <w:t>（train/目录下执行）</w:t>
          </w:r>
          <w:r>
            <w:tab/>
          </w:r>
          <w:r>
            <w:fldChar w:fldCharType="begin"/>
          </w:r>
          <w:r>
            <w:instrText xml:space="preserve"> PAGEREF _Toc7554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_Toc19464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eastAsia="zh-CN"/>
            </w:rPr>
            <w:t>（</w:t>
          </w:r>
          <w:r>
            <w:rPr>
              <w:rFonts w:hint="eastAsia"/>
              <w:bCs w:val="0"/>
              <w:lang w:val="en-US" w:eastAsia="zh-CN"/>
            </w:rPr>
            <w:t>5</w:t>
          </w:r>
          <w:r>
            <w:rPr>
              <w:rFonts w:hint="eastAsia"/>
              <w:bCs w:val="0"/>
              <w:lang w:eastAsia="zh-CN"/>
            </w:rPr>
            <w:t>）</w:t>
          </w:r>
          <w:r>
            <w:rPr>
              <w:rFonts w:hint="eastAsia"/>
              <w:bCs w:val="0"/>
            </w:rPr>
            <w:t>完成，开始测试</w:t>
          </w:r>
          <w:r>
            <w:tab/>
          </w:r>
          <w:r>
            <w:fldChar w:fldCharType="begin"/>
          </w:r>
          <w:r>
            <w:instrText xml:space="preserve"> PAGEREF _Toc19464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_Toc21988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五.总结</w:t>
          </w:r>
          <w:r>
            <w:tab/>
          </w:r>
          <w:r>
            <w:fldChar w:fldCharType="begin"/>
          </w:r>
          <w:r>
            <w:instrText xml:space="preserve"> PAGEREF _Toc21988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_Toc16311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1.随机序列问题</w:t>
          </w:r>
          <w:r>
            <w:tab/>
          </w:r>
          <w:r>
            <w:fldChar w:fldCharType="begin"/>
          </w:r>
          <w:r>
            <w:instrText xml:space="preserve"> PAGEREF _Toc16311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_Toc21756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2.命令行创建txt文本问题</w:t>
          </w:r>
          <w:r>
            <w:tab/>
          </w:r>
          <w:r>
            <w:fldChar w:fldCharType="begin"/>
          </w:r>
          <w:r>
            <w:instrText xml:space="preserve"> PAGEREF _Toc21756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_Toc8736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参考链接</w:t>
          </w:r>
          <w:r>
            <w:tab/>
          </w:r>
          <w:r>
            <w:fldChar w:fldCharType="begin"/>
          </w:r>
          <w:r>
            <w:instrText xml:space="preserve"> PAGEREF _Toc8736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/>
              <w:b w:val="0"/>
              <w:bCs w:val="0"/>
              <w:sz w:val="32"/>
              <w:szCs w:val="40"/>
              <w:lang w:val="en-US" w:eastAsia="zh-CN"/>
            </w:rPr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</w:sdtContent>
    </w:sdt>
    <w:p>
      <w:pPr>
        <w:jc w:val="center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br w:type="page"/>
      </w:r>
    </w:p>
    <w:p>
      <w:pPr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bookmarkStart w:id="0" w:name="_Toc3576"/>
      <w:bookmarkStart w:id="1" w:name="_Toc28612"/>
      <w:r>
        <w:rPr>
          <w:rFonts w:hint="eastAsia"/>
          <w:b/>
          <w:bCs/>
          <w:sz w:val="28"/>
          <w:szCs w:val="36"/>
          <w:lang w:val="en-US" w:eastAsia="zh-CN"/>
        </w:rPr>
        <w:t>一、Tesseract安装及jTessBoxEditor下载</w:t>
      </w:r>
      <w:bookmarkEnd w:id="0"/>
      <w:bookmarkEnd w:id="1"/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参考：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instrText xml:space="preserve"> HYPERLINK "https://blog.csdn.net/qq_31112205/article/details/100159963" </w:instrTex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9"/>
          <w:rFonts w:hint="eastAsia"/>
          <w:b w:val="0"/>
          <w:bCs w:val="0"/>
          <w:sz w:val="22"/>
          <w:szCs w:val="28"/>
          <w:lang w:val="en-US" w:eastAsia="zh-CN"/>
        </w:rPr>
        <w:t>https://blog.csdn.net/qq_31112205/article/details/100159963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end"/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本项目链接中也有对应安装包。</w:t>
      </w:r>
    </w:p>
    <w:p>
      <w:pPr>
        <w:jc w:val="left"/>
        <w:rPr>
          <w:rFonts w:hint="eastAsia" w:eastAsia="宋体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Python使用还需要安装pytesseract模块：pip install pytesseract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outlineLvl w:val="0"/>
        <w:rPr>
          <w:rFonts w:hint="eastAsia" w:eastAsiaTheme="minorEastAsia"/>
          <w:b/>
          <w:bCs/>
          <w:sz w:val="28"/>
          <w:szCs w:val="36"/>
          <w:lang w:val="en-US" w:eastAsia="zh-CN"/>
        </w:rPr>
      </w:pPr>
      <w:bookmarkStart w:id="2" w:name="_Toc22147"/>
      <w:bookmarkStart w:id="3" w:name="_Toc32226"/>
      <w:r>
        <w:rPr>
          <w:rFonts w:hint="eastAsia"/>
          <w:b/>
          <w:bCs/>
          <w:sz w:val="28"/>
          <w:szCs w:val="36"/>
          <w:lang w:val="en-US" w:eastAsia="zh-CN"/>
        </w:rPr>
        <w:t>二、开始项目</w:t>
      </w:r>
      <w:bookmarkEnd w:id="2"/>
      <w:bookmarkEnd w:id="3"/>
    </w:p>
    <w:p>
      <w:pPr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  <w:t>注：本教程同时处理训练样本和测试样本</w:t>
      </w:r>
    </w:p>
    <w:p>
      <w:pPr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首先打开主文件夹目录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drawing>
          <wp:inline distT="0" distB="0" distL="114300" distR="114300">
            <wp:extent cx="1981200" cy="105156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-----------------------------------------------------------------------------------</w:t>
      </w:r>
    </w:p>
    <w:p>
      <w:pPr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bookmarkStart w:id="4" w:name="_Toc4846"/>
      <w:bookmarkStart w:id="5" w:name="_Toc16683"/>
      <w:r>
        <w:rPr>
          <w:rFonts w:hint="eastAsia"/>
          <w:b/>
          <w:bCs/>
          <w:sz w:val="28"/>
          <w:szCs w:val="36"/>
          <w:lang w:val="en-US" w:eastAsia="zh-CN"/>
        </w:rPr>
        <w:t>三、主文件夹说明</w:t>
      </w:r>
      <w:bookmarkEnd w:id="4"/>
      <w:bookmarkEnd w:id="5"/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creat_data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创建数据文件夹，从mnist数据集获取数据到data_test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、data_train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data_test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测试集数据文件夹，数据由creat_data获取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data_train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训练集数据文件夹，数据由creat_data获取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data_merge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合并数据文件夹，负责将图像合成多数字图像，并最终合成 tif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train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训练文件夹，进行训练相关操作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-----------------------------------------------------------------------------------</w:t>
      </w:r>
    </w:p>
    <w:p>
      <w:pPr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  <w:t>注：合并数据、最终合成tif说明</w:t>
      </w:r>
    </w:p>
    <w:p>
      <w:pPr>
        <w:ind w:firstLine="220" w:firstLineChars="100"/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  <w:t>creat_data生成的data_test/文件夹数据如下左图，每张图片只有一个数字</w:t>
      </w:r>
    </w:p>
    <w:p>
      <w:pPr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  <w:drawing>
          <wp:inline distT="0" distB="0" distL="114300" distR="114300">
            <wp:extent cx="2059940" cy="1616710"/>
            <wp:effectExtent l="0" t="0" r="12700" b="1397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18360" cy="1844040"/>
            <wp:effectExtent l="0" t="0" r="0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0" w:firstLineChars="100"/>
      </w:pPr>
      <w:r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  <w:t>data_merge中merge_img.py将每10张图片以随机序列合成一张（10个数字），如下图。随机序列是为了使数据多元化。</w:t>
      </w:r>
    </w:p>
    <w:p>
      <w:pPr>
        <w:ind w:firstLine="220" w:firstLineChars="100"/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  <w:t>最终合成tif由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jTessBoxEditor将以上合成图合为一张，一张tif里包含多张图</w:t>
      </w:r>
    </w:p>
    <w:p>
      <w:r>
        <w:drawing>
          <wp:inline distT="0" distB="0" distL="114300" distR="114300">
            <wp:extent cx="2659380" cy="1691640"/>
            <wp:effectExtent l="0" t="0" r="7620" b="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bookmarkStart w:id="6" w:name="_Toc25338"/>
      <w:bookmarkStart w:id="7" w:name="_Toc19287"/>
      <w:r>
        <w:rPr>
          <w:rFonts w:hint="eastAsia"/>
          <w:b/>
          <w:bCs/>
          <w:sz w:val="28"/>
          <w:szCs w:val="36"/>
          <w:lang w:val="en-US" w:eastAsia="zh-CN"/>
        </w:rPr>
        <w:t>四、项目总操作步骤</w:t>
      </w:r>
      <w:bookmarkEnd w:id="6"/>
      <w:bookmarkEnd w:id="7"/>
    </w:p>
    <w:p>
      <w:pPr>
        <w:numPr>
          <w:ilvl w:val="0"/>
          <w:numId w:val="1"/>
        </w:numPr>
        <w:outlineLvl w:val="1"/>
        <w:rPr>
          <w:rFonts w:hint="eastAsia"/>
          <w:b w:val="0"/>
          <w:bCs w:val="0"/>
          <w:sz w:val="24"/>
          <w:szCs w:val="32"/>
          <w:lang w:val="en-US" w:eastAsia="zh-CN"/>
        </w:rPr>
      </w:pPr>
      <w:bookmarkStart w:id="8" w:name="_Toc19612"/>
      <w:bookmarkStart w:id="9" w:name="_Toc6633"/>
      <w:r>
        <w:rPr>
          <w:rFonts w:hint="eastAsia"/>
          <w:b/>
          <w:bCs/>
          <w:sz w:val="24"/>
          <w:szCs w:val="32"/>
          <w:lang w:val="en-US" w:eastAsia="zh-CN"/>
        </w:rPr>
        <w:t>creat_data文件夹下操作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（获取数据）</w:t>
      </w:r>
      <w:bookmarkEnd w:id="8"/>
      <w:bookmarkEnd w:id="9"/>
    </w:p>
    <w:p>
      <w:pPr>
        <w:ind w:firstLine="220" w:firstLineChars="1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获取图像数据，分为训练数据和测试数据，这里前350训练，后150测试：</w:t>
      </w:r>
    </w:p>
    <w:p>
      <w:pPr>
        <w:ind w:firstLine="220" w:firstLineChars="1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使用creat_data/creat_data.py </w:t>
      </w:r>
    </w:p>
    <w:p>
      <w:pPr>
        <w:ind w:firstLine="220" w:firstLineChars="1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将在主文件夹下创建数据文件夹（data_test、data_train）</w:t>
      </w:r>
    </w:p>
    <w:p>
      <w:p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drawing>
          <wp:inline distT="0" distB="0" distL="114300" distR="114300">
            <wp:extent cx="1722120" cy="111252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outlineLvl w:val="1"/>
        <w:rPr>
          <w:rFonts w:hint="eastAsia"/>
          <w:b w:val="0"/>
          <w:bCs w:val="0"/>
          <w:sz w:val="24"/>
          <w:szCs w:val="32"/>
          <w:lang w:val="en-US" w:eastAsia="zh-CN"/>
        </w:rPr>
      </w:pPr>
      <w:bookmarkStart w:id="10" w:name="_Toc27489"/>
      <w:bookmarkStart w:id="11" w:name="_Toc1369"/>
      <w:r>
        <w:rPr>
          <w:rFonts w:hint="eastAsia"/>
          <w:b/>
          <w:bCs/>
          <w:sz w:val="24"/>
          <w:szCs w:val="32"/>
          <w:lang w:val="en-US" w:eastAsia="zh-CN"/>
        </w:rPr>
        <w:t>data_merge文件夹下操作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（合并数据）</w:t>
      </w:r>
      <w:bookmarkEnd w:id="10"/>
      <w:bookmarkEnd w:id="11"/>
    </w:p>
    <w:p>
      <w:pPr>
        <w:ind w:firstLine="220" w:firstLineChars="100"/>
        <w:jc w:val="left"/>
        <w:outlineLvl w:val="2"/>
        <w:rPr>
          <w:rFonts w:hint="eastAsia"/>
          <w:b w:val="0"/>
          <w:bCs w:val="0"/>
          <w:sz w:val="22"/>
          <w:szCs w:val="28"/>
          <w:lang w:val="en-US" w:eastAsia="zh-CN"/>
        </w:rPr>
      </w:pPr>
      <w:bookmarkStart w:id="12" w:name="_Toc29218"/>
      <w:bookmarkStart w:id="13" w:name="_Toc12644"/>
      <w:r>
        <w:rPr>
          <w:rFonts w:hint="eastAsia"/>
          <w:b w:val="0"/>
          <w:bCs w:val="0"/>
          <w:sz w:val="22"/>
          <w:szCs w:val="28"/>
          <w:lang w:val="en-US" w:eastAsia="zh-CN"/>
        </w:rPr>
        <w:t>（1）获取合并数据及合并数据数字序列字典</w:t>
      </w:r>
      <w:bookmarkEnd w:id="12"/>
      <w:bookmarkEnd w:id="13"/>
    </w:p>
    <w:p>
      <w:pPr>
        <w:ind w:firstLine="44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使用data_merge/merge_img.py （合成的数字序列是随机的，防止训练数据单一）</w:t>
      </w:r>
    </w:p>
    <w:p>
      <w:pPr>
        <w:ind w:firstLine="220" w:firstLineChars="1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将创建 合并数据到目录（mergeData_train/、mergeData_test/），字典在目录（Dict/）</w:t>
      </w:r>
    </w:p>
    <w:p>
      <w:pPr>
        <w:ind w:firstLine="44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drawing>
          <wp:inline distT="0" distB="0" distL="114300" distR="114300">
            <wp:extent cx="3620135" cy="1132205"/>
            <wp:effectExtent l="0" t="0" r="6985" b="1079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 l="2862" t="1989" b="24119"/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1132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0" w:firstLineChars="200"/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  <w:t>注：字典用于判断正确率及纠正box文件</w:t>
      </w:r>
    </w:p>
    <w:p>
      <w:pPr>
        <w:ind w:firstLine="220" w:firstLineChars="100"/>
        <w:outlineLvl w:val="2"/>
        <w:rPr>
          <w:rFonts w:hint="eastAsia"/>
          <w:b w:val="0"/>
          <w:bCs w:val="0"/>
          <w:sz w:val="22"/>
          <w:szCs w:val="28"/>
          <w:lang w:val="en-US" w:eastAsia="zh-CN"/>
        </w:rPr>
      </w:pPr>
      <w:bookmarkStart w:id="14" w:name="_Toc5202"/>
      <w:bookmarkStart w:id="15" w:name="_Toc17640"/>
      <w:r>
        <w:rPr>
          <w:rFonts w:hint="eastAsia"/>
          <w:b w:val="0"/>
          <w:bCs w:val="0"/>
          <w:sz w:val="22"/>
          <w:szCs w:val="28"/>
          <w:lang w:val="en-US" w:eastAsia="zh-CN"/>
        </w:rPr>
        <w:t>（2）合成tif</w:t>
      </w:r>
      <w:bookmarkEnd w:id="14"/>
      <w:bookmarkEnd w:id="15"/>
    </w:p>
    <w:p>
      <w:pPr>
        <w:ind w:left="218" w:leftChars="104" w:firstLine="220" w:firstLineChars="100"/>
        <w:outlineLvl w:val="9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使用jTessBoxEditor将①获得的tif合成，命名num[_test].mnist.exp0.tif，放文件夹 mergeTif下</w:t>
      </w:r>
    </w:p>
    <w:p>
      <w:pPr>
        <w:jc w:val="center"/>
      </w:pPr>
      <w:r>
        <w:drawing>
          <wp:inline distT="0" distB="0" distL="114300" distR="114300">
            <wp:extent cx="2712720" cy="10744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95500" cy="9906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0" w:firstLineChars="200"/>
        <w:jc w:val="left"/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  <w:t>注：合成tif命名规则：&lt;语言名.字体名.版本号&gt;。</w:t>
      </w:r>
    </w:p>
    <w:p>
      <w:pPr>
        <w:ind w:firstLine="440" w:firstLineChars="200"/>
        <w:jc w:val="left"/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</w:pPr>
    </w:p>
    <w:p>
      <w:pPr>
        <w:ind w:firstLine="220" w:firstLineChars="100"/>
        <w:outlineLvl w:val="2"/>
        <w:rPr>
          <w:rFonts w:hint="eastAsia"/>
          <w:b w:val="0"/>
          <w:bCs w:val="0"/>
          <w:sz w:val="22"/>
          <w:szCs w:val="28"/>
          <w:lang w:val="en-US" w:eastAsia="zh-CN"/>
        </w:rPr>
      </w:pPr>
      <w:bookmarkStart w:id="16" w:name="_Toc13344"/>
      <w:bookmarkStart w:id="17" w:name="_Toc21142"/>
      <w:r>
        <w:rPr>
          <w:rFonts w:hint="eastAsia"/>
          <w:b w:val="0"/>
          <w:bCs w:val="0"/>
          <w:sz w:val="22"/>
          <w:szCs w:val="28"/>
          <w:lang w:val="en-US" w:eastAsia="zh-CN"/>
        </w:rPr>
        <w:t>（3）命令行生成box（ mergeTif/目录下运行）</w:t>
      </w:r>
      <w:bookmarkEnd w:id="16"/>
      <w:bookmarkEnd w:id="17"/>
    </w:p>
    <w:p>
      <w:p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tesseract num.mnist.exp0.tif num.mnist.exp0 -l eng --psm 6 lstmbox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tesseract num_test.mnist.exp0.tif num_test.mnist.exp0 -l eng --psm 6 lstmbox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drawing>
          <wp:inline distT="0" distB="0" distL="114300" distR="114300">
            <wp:extent cx="3818890" cy="1742440"/>
            <wp:effectExtent l="0" t="0" r="6350" b="1016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rcRect l="364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0" w:firstLineChars="100"/>
        <w:outlineLvl w:val="2"/>
        <w:rPr>
          <w:rFonts w:hint="eastAsia"/>
          <w:b w:val="0"/>
          <w:bCs w:val="0"/>
          <w:sz w:val="22"/>
          <w:szCs w:val="28"/>
          <w:lang w:val="en-US" w:eastAsia="zh-CN"/>
        </w:rPr>
      </w:pPr>
      <w:bookmarkStart w:id="18" w:name="_Toc4287"/>
      <w:bookmarkStart w:id="19" w:name="_Toc22305"/>
      <w:r>
        <w:rPr>
          <w:rFonts w:hint="eastAsia"/>
          <w:b w:val="0"/>
          <w:bCs w:val="0"/>
          <w:sz w:val="22"/>
          <w:szCs w:val="28"/>
          <w:lang w:val="en-US" w:eastAsia="zh-CN"/>
        </w:rPr>
        <w:t>（4）对box文件矫正（三种方法）</w:t>
      </w:r>
      <w:bookmarkEnd w:id="18"/>
      <w:bookmarkEnd w:id="19"/>
    </w:p>
    <w:p>
      <w:pPr>
        <w:numPr>
          <w:ilvl w:val="0"/>
          <w:numId w:val="0"/>
        </w:numPr>
        <w:ind w:firstLine="440" w:firstLineChars="2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①jTessBoxEditor矫正</w:t>
      </w:r>
    </w:p>
    <w:p>
      <w:pPr>
        <w:numPr>
          <w:ilvl w:val="0"/>
          <w:numId w:val="0"/>
        </w:numPr>
        <w:ind w:left="218" w:leftChars="104" w:firstLine="440" w:firstLineChars="2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网上教程看到的好像都是这个，老实一个一个手改？手写数字基本没有识别出来的，是不是有10万个训练数据就得改10万个...小编最后要做的是手写汉字识别，那岂不是...</w:t>
      </w:r>
    </w:p>
    <w:p>
      <w:pPr>
        <w:ind w:firstLine="220" w:firstLineChars="10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②直接打开box文件矫正</w:t>
      </w:r>
    </w:p>
    <w:p>
      <w:pPr>
        <w:numPr>
          <w:ilvl w:val="0"/>
          <w:numId w:val="0"/>
        </w:numPr>
        <w:ind w:left="218" w:leftChars="104" w:firstLine="440" w:firstLineChars="2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基于（1）的情况，小编尝试打开box文件，发现记事本也可以正常读取。直接修改比 jTessBoxEditor修改方便100倍啊</w:t>
      </w:r>
    </w:p>
    <w:p>
      <w:pPr>
        <w:numPr>
          <w:ilvl w:val="0"/>
          <w:numId w:val="0"/>
        </w:numPr>
        <w:ind w:left="218" w:leftChars="104" w:firstLine="440" w:firstLineChars="2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如图，box文件中所有文字的文本框都为整行，后面跟一个 \t标志行。每行的首个字符即识别出的字符，接下来4个参数为文本框的左上角坐标（x,y）及宽高（w,h）。如第一行识别出字符为0，框（5，1，200，19）。</w:t>
      </w:r>
    </w:p>
    <w:p>
      <w:pPr>
        <w:numPr>
          <w:ilvl w:val="0"/>
          <w:numId w:val="0"/>
        </w:numPr>
        <w:ind w:left="218" w:leftChars="104" w:firstLine="440" w:firstLineChars="2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我们只需要修改第一个字符为正确字符，例如第一张图像序列为0123456789，后接一 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\t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标志行，有多余行则删，少行则添。</w:t>
      </w:r>
    </w:p>
    <w:p>
      <w:pPr>
        <w:numPr>
          <w:ilvl w:val="0"/>
          <w:numId w:val="0"/>
        </w:numPr>
        <w:ind w:left="218" w:leftChars="104" w:firstLine="440" w:firstLineChars="2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这种方法在小编第一次尝试训练时候使用，由于第一次尝试，所有图片的数字序列都定为0123456789，修改相对容易。虽然只有50张图，但是box文件修改完也有50*11=550 行，累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430780" cy="2135505"/>
            <wp:effectExtent l="0" t="0" r="7620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rcRect b="31563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13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③程序矫正 check_box.py</w:t>
      </w:r>
    </w:p>
    <w:p>
      <w:pPr>
        <w:ind w:left="220" w:hanging="220" w:hangingChars="1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  基于（2）中发现box文件的格式，以及2①中可以获得图像的数字序列字典，小编将其结合，让程序完成自动校对。大概...方便100000000000000000倍吧</w:t>
      </w:r>
    </w:p>
    <w:p>
      <w:pPr>
        <w:ind w:left="220" w:hanging="220" w:hangingChars="1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  check_box.py 中将原box文件命名为old_[boxName].box，并新建一个原名的文件用于保存正确box，方便后边操作。</w:t>
      </w:r>
    </w:p>
    <w:p>
      <w:pPr>
        <w:ind w:left="220" w:hanging="220" w:hangingChars="10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ind w:firstLine="220" w:firstLineChars="100"/>
        <w:outlineLvl w:val="2"/>
        <w:rPr>
          <w:rFonts w:hint="eastAsia"/>
          <w:b w:val="0"/>
          <w:bCs w:val="0"/>
        </w:rPr>
      </w:pPr>
      <w:bookmarkStart w:id="20" w:name="_Toc4694"/>
      <w:bookmarkStart w:id="21" w:name="_Toc29969"/>
      <w:r>
        <w:rPr>
          <w:rFonts w:hint="eastAsia"/>
          <w:b w:val="0"/>
          <w:bCs w:val="0"/>
          <w:sz w:val="22"/>
          <w:szCs w:val="28"/>
          <w:lang w:val="en-US" w:eastAsia="zh-CN"/>
        </w:rPr>
        <w:t>（5）</w:t>
      </w:r>
      <w:r>
        <w:rPr>
          <w:rFonts w:hint="eastAsia"/>
          <w:b w:val="0"/>
          <w:bCs w:val="0"/>
        </w:rPr>
        <w:t>命令行生成lstmf文件</w:t>
      </w:r>
      <w:r>
        <w:rPr>
          <w:rFonts w:hint="eastAsia"/>
          <w:b w:val="0"/>
          <w:bCs w:val="0"/>
          <w:lang w:val="en-US" w:eastAsia="zh-CN"/>
        </w:rPr>
        <w:t>用于训练/测试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（ mergeTif/目录下运行）</w:t>
      </w:r>
      <w:bookmarkEnd w:id="20"/>
      <w:bookmarkEnd w:id="21"/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cd .. &amp;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</w:rPr>
        <w:t>md lstmf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</w:rPr>
        <w:t>&amp;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</w:rPr>
        <w:t>cd mergeTif</w:t>
      </w:r>
    </w:p>
    <w:p>
      <w:pPr>
        <w:ind w:firstLine="420" w:firstLineChars="20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tesseract num.mnist.exp0.tif </w:t>
      </w:r>
      <w:r>
        <w:rPr>
          <w:rFonts w:hint="eastAsia"/>
          <w:b w:val="0"/>
          <w:bCs w:val="0"/>
          <w:lang w:val="en-US" w:eastAsia="zh-CN"/>
        </w:rPr>
        <w:t>../lstmf/</w:t>
      </w:r>
      <w:r>
        <w:rPr>
          <w:rFonts w:hint="eastAsia"/>
          <w:b w:val="0"/>
          <w:bCs w:val="0"/>
        </w:rPr>
        <w:t>num.mnist.exp0 -l eng --psm 6 lstm.train</w:t>
      </w:r>
    </w:p>
    <w:p>
      <w:pPr>
        <w:ind w:firstLine="420" w:firstLineChars="20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tesseract num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_test</w:t>
      </w:r>
      <w:r>
        <w:rPr>
          <w:rFonts w:hint="eastAsia"/>
          <w:b w:val="0"/>
          <w:bCs w:val="0"/>
        </w:rPr>
        <w:t xml:space="preserve">.mnist.exp0.tif </w:t>
      </w:r>
      <w:r>
        <w:rPr>
          <w:rFonts w:hint="eastAsia"/>
          <w:b w:val="0"/>
          <w:bCs w:val="0"/>
          <w:lang w:val="en-US" w:eastAsia="zh-CN"/>
        </w:rPr>
        <w:t>../lstmf/</w:t>
      </w:r>
      <w:r>
        <w:rPr>
          <w:rFonts w:hint="eastAsia"/>
          <w:b w:val="0"/>
          <w:bCs w:val="0"/>
        </w:rPr>
        <w:t>num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_test</w:t>
      </w:r>
      <w:r>
        <w:rPr>
          <w:rFonts w:hint="eastAsia"/>
          <w:b w:val="0"/>
          <w:bCs w:val="0"/>
        </w:rPr>
        <w:t>.mnist.exp0 -l eng --psm 6 lstm.train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ind w:firstLine="440" w:firstLineChars="200"/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  <w:t>注：文件夹说明见=&gt; data_merge/文件夹说明.txt</w:t>
      </w:r>
    </w:p>
    <w:p>
      <w:pPr>
        <w:ind w:firstLine="220" w:firstLineChars="100"/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/>
          <w:b/>
          <w:bCs/>
          <w:sz w:val="24"/>
          <w:szCs w:val="32"/>
          <w:lang w:val="en-US" w:eastAsia="zh-CN"/>
        </w:rPr>
      </w:pPr>
      <w:bookmarkStart w:id="22" w:name="_Toc20860"/>
      <w:bookmarkStart w:id="23" w:name="_Toc3753"/>
      <w:r>
        <w:rPr>
          <w:rFonts w:hint="eastAsia"/>
          <w:b/>
          <w:bCs/>
          <w:sz w:val="24"/>
          <w:szCs w:val="32"/>
          <w:lang w:val="en-US" w:eastAsia="zh-CN"/>
        </w:rPr>
        <w:t>train文件夹下操作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（训练）</w:t>
      </w:r>
      <w:bookmarkEnd w:id="22"/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eastAsia" w:eastAsiaTheme="minorEastAsia"/>
          <w:b w:val="0"/>
          <w:bCs w:val="0"/>
          <w:lang w:val="en-US" w:eastAsia="zh-CN"/>
        </w:rPr>
      </w:pPr>
      <w:bookmarkStart w:id="24" w:name="_Toc26983"/>
      <w:bookmarkStart w:id="25" w:name="_Toc17772"/>
      <w:r>
        <w:rPr>
          <w:rFonts w:hint="eastAsia"/>
          <w:b w:val="0"/>
          <w:bCs w:val="0"/>
          <w:sz w:val="21"/>
          <w:szCs w:val="24"/>
          <w:lang w:eastAsia="zh-CN"/>
        </w:rPr>
        <w:t>（</w:t>
      </w:r>
      <w:r>
        <w:rPr>
          <w:rFonts w:hint="eastAsia"/>
          <w:b w:val="0"/>
          <w:bCs w:val="0"/>
          <w:sz w:val="21"/>
          <w:szCs w:val="24"/>
        </w:rPr>
        <w:t>1</w:t>
      </w:r>
      <w:r>
        <w:rPr>
          <w:rFonts w:hint="eastAsia"/>
          <w:b w:val="0"/>
          <w:bCs w:val="0"/>
          <w:sz w:val="21"/>
          <w:szCs w:val="24"/>
          <w:lang w:eastAsia="zh-CN"/>
        </w:rPr>
        <w:t>）</w:t>
      </w:r>
      <w:r>
        <w:rPr>
          <w:rFonts w:hint="eastAsia"/>
          <w:b w:val="0"/>
          <w:bCs w:val="0"/>
        </w:rPr>
        <w:t>从已有.traineddata文件中提取.lstm文件</w:t>
      </w:r>
      <w:r>
        <w:rPr>
          <w:rFonts w:hint="eastAsia"/>
          <w:b w:val="0"/>
          <w:bCs w:val="0"/>
          <w:lang w:val="en-US" w:eastAsia="zh-CN"/>
        </w:rPr>
        <w:t>用于当训练起点</w:t>
      </w:r>
      <w:bookmarkEnd w:id="24"/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从https://github.com/tesseract-ocr/tessdata_best</w:t>
      </w:r>
      <w:r>
        <w:rPr>
          <w:rFonts w:hint="eastAsia"/>
          <w:lang w:val="en-US" w:eastAsia="zh-CN"/>
        </w:rPr>
        <w:t>下载</w:t>
      </w:r>
      <w:r>
        <w:rPr>
          <w:rFonts w:hint="eastAsia"/>
        </w:rPr>
        <w:t>对应语言</w:t>
      </w:r>
      <w:r>
        <w:rPr>
          <w:rFonts w:hint="eastAsia"/>
          <w:lang w:eastAsia="zh-CN"/>
        </w:rPr>
        <w:t>，</w:t>
      </w:r>
      <w:r>
        <w:rPr>
          <w:rFonts w:hint="eastAsia"/>
        </w:rPr>
        <w:t>例如这里是eng</w:t>
      </w:r>
      <w:r>
        <w:rPr>
          <w:rFonts w:hint="eastAsia"/>
          <w:lang w:val="en-US" w:eastAsia="zh-CN"/>
        </w:rPr>
        <w:t xml:space="preserve">则下载 </w:t>
      </w:r>
      <w:r>
        <w:rPr>
          <w:rFonts w:hint="eastAsia"/>
        </w:rPr>
        <w:t>eng.traineddata</w:t>
      </w:r>
      <w:r>
        <w:rPr>
          <w:rFonts w:hint="eastAsia"/>
          <w:lang w:val="en-US" w:eastAsia="zh-CN"/>
        </w:rPr>
        <w:t>到train/文件夹下，并在该文件夹下执行命令行进行提取：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combine_tessdata -e eng.traineddata eng.lstm</w:t>
      </w:r>
    </w:p>
    <w:p>
      <w:pPr>
        <w:rPr>
          <w:rFonts w:hint="eastAsia"/>
        </w:rPr>
      </w:pPr>
      <w:r>
        <w:drawing>
          <wp:inline distT="0" distB="0" distL="114300" distR="114300">
            <wp:extent cx="2103120" cy="1356360"/>
            <wp:effectExtent l="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/>
          <w:lang w:val="en-US" w:eastAsia="zh-CN"/>
        </w:rPr>
      </w:pPr>
      <w:bookmarkStart w:id="26" w:name="_Toc27263"/>
      <w:bookmarkStart w:id="27" w:name="_Toc20720"/>
      <w:r>
        <w:rPr>
          <w:rFonts w:hint="eastAsia"/>
          <w:b w:val="0"/>
          <w:bCs w:val="0"/>
          <w:lang w:val="en-US" w:eastAsia="zh-CN"/>
        </w:rPr>
        <w:t>（2）创建写有 .lstmf文件路径的txt文件</w:t>
      </w:r>
      <w:r>
        <w:rPr>
          <w:rFonts w:hint="eastAsia"/>
          <w:lang w:val="en-US" w:eastAsia="zh-CN"/>
        </w:rPr>
        <w:t>（train/目录下执行）</w:t>
      </w:r>
      <w:bookmarkEnd w:id="26"/>
      <w:bookmarkEnd w:id="27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命令行：set /p =..\data_merge\lstmf\num.mnist.exp0.lstmf&lt;nul&gt;eng.training_files.txt</w:t>
      </w:r>
      <w:r>
        <w:rPr>
          <w:rFonts w:hint="eastAsia"/>
        </w:rPr>
        <w:t xml:space="preserve"> </w:t>
      </w:r>
    </w:p>
    <w:p>
      <w:pPr>
        <w:rPr>
          <w:rFonts w:hint="eastAsia"/>
          <w:color w:val="A6A6A6" w:themeColor="background1" w:themeShade="A6"/>
          <w:sz w:val="2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200400" cy="742950"/>
            <wp:effectExtent l="0" t="0" r="0" b="381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rcRect b="244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/>
        </w:rPr>
      </w:pPr>
      <w:bookmarkStart w:id="28" w:name="_Toc12207"/>
      <w:bookmarkStart w:id="29" w:name="_Toc29151"/>
      <w:r>
        <w:rPr>
          <w:rFonts w:hint="eastAsia"/>
          <w:b w:val="0"/>
          <w:bCs w:val="0"/>
          <w:lang w:val="en-US" w:eastAsia="zh-CN"/>
        </w:rPr>
        <w:t>（3）</w:t>
      </w:r>
      <w:r>
        <w:rPr>
          <w:rFonts w:hint="eastAsia"/>
          <w:b w:val="0"/>
          <w:bCs w:val="0"/>
        </w:rPr>
        <w:t>训练</w:t>
      </w:r>
      <w:r>
        <w:rPr>
          <w:rFonts w:hint="eastAsia"/>
          <w:lang w:val="en-US" w:eastAsia="zh-CN"/>
        </w:rPr>
        <w:t>（train/目录下执行）</w:t>
      </w:r>
      <w:bookmarkEnd w:id="28"/>
      <w:bookmarkEnd w:id="29"/>
    </w:p>
    <w:p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训练命令行：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md output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 xml:space="preserve">lstmtraining --debug_interval -1 --max_iterations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000 --target_error_rate 0.01 --continue_from=".\eng.lstm"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--model_output=".\output\output" --train_listfile=".\eng.training_files.txt" --traineddata=".\eng.traineddata"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152" w:lineRule="atLeast"/>
        <w:ind w:left="0" w:right="0" w:firstLine="210" w:firstLineChars="100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参数意义：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2" w:lineRule="atLeast"/>
        <w:ind w:left="218" w:leftChars="104" w:right="0" w:firstLine="210" w:firstLineChars="100"/>
        <w:jc w:val="left"/>
        <w:textAlignment w:val="auto"/>
        <w:outlineLvl w:val="9"/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--debug_interval 当值为-1时，训练结束，会显示训练的一些结果参数，此参数可略去。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2" w:lineRule="atLeast"/>
        <w:ind w:left="218" w:leftChars="104" w:right="0" w:firstLine="210" w:firstLineChars="100"/>
        <w:jc w:val="left"/>
        <w:textAlignment w:val="auto"/>
        <w:outlineLvl w:val="9"/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--max_iterations 指明训练遍历次数。</w:t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还可以指定</w:t>
      </w: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参数：</w:t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--</w:t>
      </w: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target_error_rate 0.01 训练至错误率低于0.01%终止。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2" w:lineRule="atLeast"/>
        <w:ind w:left="218" w:leftChars="104" w:right="0" w:firstLine="210" w:firstLineChars="100"/>
        <w:jc w:val="left"/>
        <w:textAlignment w:val="auto"/>
        <w:outlineLvl w:val="9"/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--continue_from 训练从哪里开始，这里指定从eng.lstm文件。也可从训练生成的阶段文件output_checkpoint开始。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2" w:lineRule="atLeast"/>
        <w:ind w:left="218" w:leftChars="104" w:right="0" w:firstLine="210" w:firstLineChars="100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--model_output 模型训练输出的路径</w:t>
      </w: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--train_listfile 指定上一步创建的txt文件路径。</w:t>
      </w: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--traineddata 第</w:t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步中下载的.traineddata文件的路径。</w:t>
      </w:r>
    </w:p>
    <w:p>
      <w:pPr>
        <w:jc w:val="left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随着训练均方根、Δ、train（错误率）都会下降，结束会显示</w:t>
      </w:r>
      <w:r>
        <w:rPr>
          <w:rFonts w:hint="eastAsia"/>
          <w:lang w:val="en-US" w:eastAsia="zh-CN"/>
        </w:rPr>
        <w:t>best model，</w:t>
      </w:r>
      <w:r>
        <w:rPr>
          <w:rFonts w:hint="eastAsia"/>
        </w:rPr>
        <w:t>finish</w:t>
      </w:r>
    </w:p>
    <w:p>
      <w:r>
        <w:drawing>
          <wp:inline distT="0" distB="0" distL="114300" distR="114300">
            <wp:extent cx="5271135" cy="283845"/>
            <wp:effectExtent l="0" t="0" r="19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若迭代次数太少，则结果达不到要求的错误率，显示如下: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880" cy="226060"/>
            <wp:effectExtent l="0" t="0" r="10160" b="2540"/>
            <wp:docPr id="17" name="图片 17" descr="结束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结束截图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出现以上情况可再从最新检查点开始训练：把上面命令行中</w:t>
      </w:r>
      <w:r>
        <w:rPr>
          <w:rFonts w:hint="eastAsia"/>
        </w:rPr>
        <w:t>--continue_from=".\eng.lstm"</w:t>
      </w:r>
      <w:r>
        <w:rPr>
          <w:rFonts w:hint="eastAsia"/>
          <w:lang w:val="en-US" w:eastAsia="zh-CN"/>
        </w:rPr>
        <w:t>改为</w:t>
      </w:r>
      <w:r>
        <w:rPr>
          <w:rFonts w:hint="eastAsia"/>
        </w:rPr>
        <w:t>--continue_f</w:t>
      </w:r>
      <w:r>
        <w:rPr>
          <w:rFonts w:hint="eastAsia"/>
          <w:lang w:val="en-US" w:eastAsia="zh-CN"/>
        </w:rPr>
        <w:t>rom="output_checkpoint"，同时增大--max_iterations，例如本项目中需要10000</w:t>
      </w:r>
    </w:p>
    <w:p>
      <w:pPr>
        <w:rPr>
          <w:rFonts w:hint="eastAsia"/>
        </w:rPr>
      </w:pPr>
    </w:p>
    <w:p>
      <w:pPr>
        <w:outlineLvl w:val="2"/>
        <w:rPr>
          <w:rFonts w:hint="eastAsia"/>
        </w:rPr>
      </w:pPr>
      <w:bookmarkStart w:id="30" w:name="_Toc19508"/>
      <w:bookmarkStart w:id="31" w:name="_Toc7554"/>
      <w:r>
        <w:rPr>
          <w:rFonts w:hint="eastAsia"/>
          <w:b w:val="0"/>
          <w:bCs w:val="0"/>
          <w:lang w:eastAsia="zh-CN"/>
        </w:rPr>
        <w:t>（</w:t>
      </w:r>
      <w:r>
        <w:rPr>
          <w:rFonts w:hint="eastAsia"/>
          <w:b w:val="0"/>
          <w:bCs w:val="0"/>
          <w:lang w:val="en-US" w:eastAsia="zh-CN"/>
        </w:rPr>
        <w:t>4</w:t>
      </w:r>
      <w:r>
        <w:rPr>
          <w:rFonts w:hint="eastAsia"/>
          <w:b w:val="0"/>
          <w:bCs w:val="0"/>
          <w:lang w:eastAsia="zh-CN"/>
        </w:rPr>
        <w:t>）</w:t>
      </w:r>
      <w:r>
        <w:rPr>
          <w:rFonts w:hint="eastAsia"/>
          <w:b w:val="0"/>
          <w:bCs w:val="0"/>
        </w:rPr>
        <w:t>合并模型</w:t>
      </w:r>
      <w:r>
        <w:rPr>
          <w:rFonts w:hint="eastAsia"/>
          <w:lang w:val="en-US" w:eastAsia="zh-CN"/>
        </w:rPr>
        <w:t>（train/目录下执行）</w:t>
      </w:r>
      <w:bookmarkEnd w:id="30"/>
      <w:bookmarkEnd w:id="31"/>
    </w:p>
    <w:p>
      <w:pPr>
        <w:jc w:val="left"/>
        <w:rPr>
          <w:rFonts w:hint="eastAsia"/>
        </w:rPr>
      </w:pPr>
      <w:r>
        <w:rPr>
          <w:rFonts w:hint="eastAsia"/>
        </w:rPr>
        <w:t xml:space="preserve">   将checkpoint文件和.traineddata文件合并成新的.traineddata文件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若最佳模型不是</w:t>
      </w:r>
      <w:r>
        <w:rPr>
          <w:rFonts w:hint="eastAsia"/>
        </w:rPr>
        <w:t>output_checkpoint</w:t>
      </w:r>
      <w:r>
        <w:rPr>
          <w:rFonts w:hint="eastAsia"/>
          <w:lang w:val="en-US" w:eastAsia="zh-CN"/>
        </w:rPr>
        <w:t>，命令行中改为最佳模型文件名</w:t>
      </w:r>
      <w:r>
        <w:rPr>
          <w:rFonts w:hint="eastAsia"/>
          <w:lang w:eastAsia="zh-CN"/>
        </w:rPr>
        <w:t>）</w:t>
      </w:r>
      <w:r>
        <w:rPr>
          <w:rFonts w:hint="eastAsia"/>
        </w:rPr>
        <w:t>命令行：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lstmtraining --stop_training --traineddata=".\eng.traineddata" --continue_from=".\output\output_checkpoint"  --model_output=".\output\mnist.traineddata"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152" w:lineRule="atLeast"/>
        <w:ind w:left="0" w:right="0" w:firstLine="210" w:firstLineChars="100"/>
        <w:textAlignment w:val="auto"/>
        <w:outlineLvl w:val="9"/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参数意义：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2" w:lineRule="atLeast"/>
        <w:ind w:left="218" w:leftChars="104" w:right="0" w:firstLine="210" w:firstLineChars="100"/>
        <w:jc w:val="left"/>
        <w:textAlignment w:val="auto"/>
        <w:outlineLvl w:val="9"/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 xml:space="preserve">–stop_training </w:t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默认要有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2" w:lineRule="atLeast"/>
        <w:ind w:left="218" w:leftChars="104" w:right="0" w:firstLine="210" w:firstLineChars="100"/>
        <w:jc w:val="left"/>
        <w:textAlignment w:val="auto"/>
        <w:outlineLvl w:val="9"/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 xml:space="preserve">–traineddata </w:t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第1步中下载的已有.traineddata文件的路径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2" w:lineRule="atLeast"/>
        <w:ind w:left="218" w:leftChars="104" w:right="0" w:firstLine="210" w:firstLineChars="100"/>
        <w:jc w:val="left"/>
        <w:textAlignment w:val="auto"/>
        <w:outlineLvl w:val="9"/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 xml:space="preserve">–continue_from </w:t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上一步生成的 最佳模型文件路径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2" w:lineRule="atLeast"/>
        <w:ind w:left="218" w:leftChars="104" w:right="0" w:firstLine="210" w:firstLineChars="100"/>
        <w:jc w:val="left"/>
        <w:textAlignment w:val="auto"/>
        <w:outlineLvl w:val="9"/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 xml:space="preserve">–model_output </w:t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输出的路径和文件名</w:t>
      </w:r>
    </w:p>
    <w:p>
      <w:pPr>
        <w:rPr>
          <w:rFonts w:hint="eastAsia"/>
        </w:rPr>
      </w:pPr>
    </w:p>
    <w:p>
      <w:pPr>
        <w:outlineLvl w:val="2"/>
        <w:rPr>
          <w:rFonts w:hint="eastAsia"/>
        </w:rPr>
      </w:pPr>
      <w:bookmarkStart w:id="32" w:name="_Toc31370"/>
      <w:bookmarkStart w:id="33" w:name="_Toc19464"/>
      <w:r>
        <w:rPr>
          <w:rFonts w:hint="eastAsia"/>
          <w:b w:val="0"/>
          <w:bCs w:val="0"/>
          <w:lang w:eastAsia="zh-CN"/>
        </w:rPr>
        <w:t>（</w:t>
      </w:r>
      <w:r>
        <w:rPr>
          <w:rFonts w:hint="eastAsia"/>
          <w:b w:val="0"/>
          <w:bCs w:val="0"/>
          <w:lang w:val="en-US" w:eastAsia="zh-CN"/>
        </w:rPr>
        <w:t>5</w:t>
      </w:r>
      <w:r>
        <w:rPr>
          <w:rFonts w:hint="eastAsia"/>
          <w:b w:val="0"/>
          <w:bCs w:val="0"/>
          <w:lang w:eastAsia="zh-CN"/>
        </w:rPr>
        <w:t>）</w:t>
      </w:r>
      <w:r>
        <w:rPr>
          <w:rFonts w:hint="eastAsia"/>
          <w:b w:val="0"/>
          <w:bCs w:val="0"/>
        </w:rPr>
        <w:t>完成，开始测试</w:t>
      </w:r>
      <w:bookmarkEnd w:id="32"/>
      <w:bookmarkEnd w:id="33"/>
    </w:p>
    <w:p>
      <w:pPr>
        <w:rPr>
          <w:rFonts w:hint="eastAsia"/>
        </w:rPr>
      </w:pPr>
      <w:r>
        <w:rPr>
          <w:rFonts w:hint="eastAsia"/>
        </w:rPr>
        <w:t xml:space="preserve">   两种测试方式，1.利用测试集进行测试，2.将新生成的语言包导入安装路径进行实际的文字识别。</w:t>
      </w:r>
    </w:p>
    <w:p>
      <w:pPr>
        <w:rPr>
          <w:rFonts w:hint="eastAsia"/>
        </w:rPr>
      </w:pPr>
      <w:r>
        <w:rPr>
          <w:rFonts w:hint="eastAsia"/>
        </w:rPr>
        <w:t xml:space="preserve">   ------------------------------</w:t>
      </w:r>
    </w:p>
    <w:p>
      <w:pPr>
        <w:ind w:firstLine="420" w:firstLineChars="200"/>
        <w:outlineLvl w:val="3"/>
        <w:rPr>
          <w:rFonts w:hint="eastAsia"/>
        </w:rPr>
      </w:pPr>
      <w:r>
        <w:rPr>
          <w:rFonts w:hint="eastAsia"/>
        </w:rPr>
        <w:t>*测试方式1：测试集测试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生成测试集.lstmf文件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前边已生成到 data_merge\lstmf\num_test.mnist.exp0.lstmf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②创建写有 .lstmf文件路径的txt文件</w:t>
      </w:r>
      <w:r>
        <w:rPr>
          <w:rFonts w:hint="eastAsia"/>
          <w:lang w:val="en-US" w:eastAsia="zh-CN"/>
        </w:rPr>
        <w:t>（train/目录下执行）：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命令行：set /p =..\data_merge\lstmf\num_test.mnist.exp0.lstmf&lt;nul&gt;eng.test_files.txt</w:t>
      </w:r>
      <w:r>
        <w:rPr>
          <w:rFonts w:hint="eastAsia"/>
        </w:rPr>
        <w:t xml:space="preserve"> </w:t>
      </w:r>
    </w:p>
    <w:p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497580" cy="845820"/>
            <wp:effectExtent l="0" t="0" r="762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③测试（train/目录下执行）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lstmeval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--model</w:t>
      </w:r>
      <w:r>
        <w:rPr>
          <w:rFonts w:hint="default"/>
        </w:rPr>
        <w:t>="</w:t>
      </w:r>
      <w:r>
        <w:rPr>
          <w:rFonts w:hint="eastAsia"/>
        </w:rPr>
        <w:t>.\output\mnist.traineddata</w:t>
      </w:r>
      <w:r>
        <w:rPr>
          <w:rFonts w:hint="default"/>
        </w:rPr>
        <w:t>" --eval_listfile="</w:t>
      </w:r>
      <w:r>
        <w:rPr>
          <w:rFonts w:hint="eastAsia"/>
          <w:lang w:val="en-US" w:eastAsia="zh-CN"/>
        </w:rPr>
        <w:t>.</w:t>
      </w:r>
      <w:r>
        <w:rPr>
          <w:rFonts w:hint="default"/>
        </w:rPr>
        <w:t>\</w:t>
      </w:r>
      <w:r>
        <w:rPr>
          <w:rFonts w:hint="eastAsia"/>
          <w:lang w:val="en-US" w:eastAsia="zh-CN"/>
        </w:rPr>
        <w:t>eng</w:t>
      </w:r>
      <w:r>
        <w:rPr>
          <w:rFonts w:hint="default"/>
        </w:rPr>
        <w:t>.test_files.txt"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152" w:lineRule="atLeast"/>
        <w:ind w:left="0" w:right="0" w:firstLine="210" w:firstLineChars="100"/>
        <w:textAlignment w:val="auto"/>
        <w:outlineLvl w:val="9"/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参数意义：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152" w:lineRule="atLeast"/>
        <w:ind w:left="840" w:leftChars="100" w:right="0" w:hanging="630" w:hangingChars="300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 xml:space="preserve">      --</w:t>
      </w: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 xml:space="preserve">model ： </w:t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生成的语言包</w:t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路径</w:t>
      </w: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--</w:t>
      </w: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 xml:space="preserve">eval_listfile： </w:t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刚刚创建的txt文件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152" w:lineRule="atLeast"/>
        <w:ind w:left="840" w:leftChars="100" w:right="0" w:hanging="630" w:hangingChars="300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152" w:lineRule="atLeast"/>
        <w:ind w:left="840" w:leftChars="100" w:right="0" w:hanging="630" w:hangingChars="300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152" w:lineRule="atLeast"/>
        <w:ind w:left="840" w:leftChars="100" w:right="0" w:hanging="630" w:hangingChars="300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152" w:lineRule="atLeast"/>
        <w:ind w:left="840" w:leftChars="100" w:right="0" w:hanging="630" w:hangingChars="300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④测试结果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[黑底白字测试结果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训练集测试结果：</w:t>
      </w: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4310" cy="1726565"/>
            <wp:effectExtent l="0" t="0" r="13970" b="1079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测试集测试结果：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559050"/>
            <wp:effectExtent l="0" t="0" r="14605" b="127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rcRect t="54541" b="10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hanging="420" w:hangingChars="200"/>
        <w:rPr>
          <w:rFonts w:hint="eastAsia"/>
          <w:color w:val="BFBFBF" w:themeColor="background1" w:themeShade="BF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BFBFBF" w:themeColor="background1" w:themeShade="BF"/>
          <w:lang w:val="en-US" w:eastAsia="zh-CN"/>
        </w:rPr>
        <w:t>可见训练集测试效果比较好，350张图只有6张图出现错误；测试集150张图有67张图有错误。另上述测试中tesseract遇到识别结果有多个可能的会都打印输出，如下图中1的识别结果有1、7两种可能。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676400" cy="369570"/>
            <wp:effectExtent l="0" t="0" r="0" b="1143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rcRect b="300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6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[白底黑字测试结果</w:t>
      </w:r>
    </w:p>
    <w:p>
      <w:pPr>
        <w:ind w:firstLine="630" w:firstLineChars="3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训练集测试结果：</w:t>
      </w: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2405" cy="397510"/>
            <wp:effectExtent l="0" t="0" r="635" b="1397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630" w:firstLineChars="3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630" w:firstLineChars="3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630" w:firstLineChars="3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630" w:firstLineChars="3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630" w:firstLineChars="3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测试集测试结果：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724150"/>
            <wp:effectExtent l="0" t="0" r="635" b="381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hanging="420" w:hangingChars="200"/>
        <w:rPr>
          <w:rFonts w:hint="eastAsia"/>
          <w:color w:val="BFBFBF" w:themeColor="background1" w:themeShade="BF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BFBFBF" w:themeColor="background1" w:themeShade="BF"/>
          <w:lang w:val="en-US" w:eastAsia="zh-CN"/>
        </w:rPr>
        <w:t>效果相比黑底白字好。训练集测试达到100%正确率；测试集150张图有62张图有错误。</w:t>
      </w:r>
    </w:p>
    <w:p>
      <w:pPr>
        <w:ind w:firstLine="630" w:firstLineChars="300"/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注：mnist有一些数字真挺难辨别</w:t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，不知训练中是否可以调整哪些参数来改进训练效</w:t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果，欢迎大佬们提供建议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*测试方法2，pytesseract测试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①将生成的语言包 .</w:t>
      </w:r>
      <w:r>
        <w:rPr>
          <w:rFonts w:hint="eastAsia"/>
        </w:rPr>
        <w:t>traineddata</w:t>
      </w:r>
      <w:r>
        <w:rPr>
          <w:rFonts w:hint="eastAsia"/>
          <w:lang w:val="en-US" w:eastAsia="zh-CN"/>
        </w:rPr>
        <w:t>复制到Tesseract安装目录的tessdata下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②使用pytesseract测试</w:t>
      </w:r>
    </w:p>
    <w:p>
      <w:pPr>
        <w:ind w:firstLine="420"/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bookmarkStart w:id="34" w:name="_Toc21988"/>
      <w:bookmarkStart w:id="35" w:name="_Toc19321"/>
      <w:r>
        <w:rPr>
          <w:rFonts w:hint="eastAsia"/>
          <w:b/>
          <w:bCs/>
          <w:sz w:val="28"/>
          <w:szCs w:val="36"/>
          <w:lang w:val="en-US" w:eastAsia="zh-CN"/>
        </w:rPr>
        <w:t>五.总结</w:t>
      </w:r>
      <w:bookmarkEnd w:id="34"/>
      <w:bookmarkEnd w:id="35"/>
    </w:p>
    <w:p>
      <w:pPr>
        <w:ind w:firstLine="210" w:firstLineChars="100"/>
        <w:outlineLvl w:val="1"/>
        <w:rPr>
          <w:rFonts w:hint="eastAsia"/>
          <w:lang w:val="en-US" w:eastAsia="zh-CN"/>
        </w:rPr>
      </w:pPr>
      <w:bookmarkStart w:id="36" w:name="_Toc16311"/>
      <w:bookmarkStart w:id="37" w:name="_Toc18691"/>
      <w:r>
        <w:rPr>
          <w:rFonts w:hint="eastAsia"/>
          <w:lang w:val="en-US" w:eastAsia="zh-CN"/>
        </w:rPr>
        <w:t>1.随机序列问题</w:t>
      </w:r>
      <w:bookmarkEnd w:id="36"/>
      <w:bookmarkEnd w:id="37"/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处理数字序列时候随机组合，可以增加数据多样性。若所有序列都是0123456789，则错划分可能性大，若为随机序列，1的旁边可能是3可能是4，错划分可能性更低。小编最终做的是汉字识别，同一序列划分出错应该会更常见。</w:t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如下为第一次测试数据，训练数据为50组，序列都是0123456789，识别效果非常差。</w:t>
      </w:r>
    </w:p>
    <w:p>
      <w:pPr>
        <w:ind w:firstLine="420"/>
      </w:pPr>
      <w:r>
        <w:drawing>
          <wp:inline distT="0" distB="0" distL="114300" distR="114300">
            <wp:extent cx="3130550" cy="2556510"/>
            <wp:effectExtent l="0" t="0" r="8890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rcRect b="22962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55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outlineLvl w:val="1"/>
        <w:rPr>
          <w:rFonts w:hint="eastAsia"/>
          <w:b w:val="0"/>
          <w:bCs w:val="0"/>
          <w:lang w:val="en-US" w:eastAsia="zh-CN"/>
        </w:rPr>
      </w:pPr>
      <w:bookmarkStart w:id="38" w:name="_Toc13010"/>
      <w:bookmarkStart w:id="39" w:name="_Toc21756"/>
      <w:r>
        <w:rPr>
          <w:rFonts w:hint="eastAsia"/>
          <w:b w:val="0"/>
          <w:bCs w:val="0"/>
          <w:lang w:val="en-US" w:eastAsia="zh-CN"/>
        </w:rPr>
        <w:t>2.命令行创建txt文本问题</w:t>
      </w:r>
      <w:bookmarkEnd w:id="38"/>
      <w:bookmarkEnd w:id="39"/>
    </w:p>
    <w:p>
      <w:pPr>
        <w:ind w:firstLine="200" w:firstLineChars="100"/>
        <w:rPr>
          <w:rFonts w:hint="eastAsia"/>
          <w:color w:val="A6A6A6" w:themeColor="background1" w:themeShade="A6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在步骤3（2）中创建txt文件</w:t>
      </w:r>
      <w:r>
        <w:rPr>
          <w:rFonts w:hint="eastAsia"/>
          <w:color w:val="A6A6A6" w:themeColor="background1" w:themeShade="A6"/>
          <w:sz w:val="18"/>
          <w:szCs w:val="21"/>
          <w:lang w:val="en-US" w:eastAsia="zh-CN"/>
        </w:rPr>
        <w:t>原采用下面命令行：</w:t>
      </w:r>
    </w:p>
    <w:p>
      <w:pPr>
        <w:ind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echo ..\data_merge\lstmf\num.mnist.exp0.lstmf&gt;eng.training_files.txt</w:t>
      </w:r>
    </w:p>
    <w:p>
      <w:pPr>
        <w:ind w:firstLine="200" w:firstLineChars="100"/>
        <w:rPr>
          <w:rFonts w:hint="eastAsia"/>
          <w:color w:val="A6A6A6" w:themeColor="background1" w:themeShade="A6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训练时出现如下问题（这是第一次训练时候的截图，路径和本文不同），即找不到 num.mnist.exp0.lstmf。</w:t>
      </w:r>
    </w:p>
    <w:p>
      <w:pPr>
        <w:rPr>
          <w:sz w:val="20"/>
          <w:szCs w:val="22"/>
        </w:rPr>
      </w:pPr>
      <w:r>
        <w:rPr>
          <w:sz w:val="20"/>
          <w:szCs w:val="22"/>
        </w:rPr>
        <w:drawing>
          <wp:inline distT="0" distB="0" distL="114300" distR="114300">
            <wp:extent cx="5266690" cy="957580"/>
            <wp:effectExtent l="0" t="0" r="6350" b="254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5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 w:firstLineChars="10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训练命令行（见下文）中是从eng.training_files.txt文件中读取该文件路径的，所以问题就在txt。打开发现多出来一空行，删除后训练成功运行。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多出来空行是因为echo 在输出后会自动换行，类似python中print()，如果非要使用，那么执行命令行后要手动删掉空行。新命令行 set /p 原是bat中用来创建外部输入变量的，类似python中input()，等号后边是对用户输入的提示内容，提示内容输出时不换行；&lt;nul表示从空设备输入，set /p =...&lt;nul 表示不需接受外部输入，因此set /p =...&lt;nul 可代替echo做不换行输出使用。Bat教程可参考：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"https://www.w3cschool.cn/dosmlxxsc1/wpyirh.html"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https://www.w3cschool.cn/dosmlxxsc1/wpyirh.html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bookmarkStart w:id="40" w:name="_Toc29646"/>
      <w:bookmarkStart w:id="41" w:name="_Toc8736"/>
      <w:r>
        <w:rPr>
          <w:rFonts w:hint="eastAsia"/>
          <w:lang w:val="en-US" w:eastAsia="zh-CN"/>
        </w:rPr>
        <w:t>参考链接</w:t>
      </w:r>
      <w:bookmarkEnd w:id="40"/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Tesseract4.0+Mnist：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"https://blog.csdn.net/ayayayayo/article/details/107811871"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https://blog.csdn.net/ayayayayo/article/details/107811871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官方lstm训练：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"https://tesseract-ocr.github.io/tessdoc/TrainingTesseract-4.00"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https://tesseract-ocr.github.io/tessdoc/TrainingTesseract-4.00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官方提高识别品质：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"https://tesseract-ocr.github.io/tessdoc/ImproveQuality"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https://tesseract-ocr.github.io/tessdoc/ImproveQuality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93583"/>
    <w:multiLevelType w:val="singleLevel"/>
    <w:tmpl w:val="4CB9358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6BE1"/>
    <w:rsid w:val="00E07427"/>
    <w:rsid w:val="01386B82"/>
    <w:rsid w:val="016D529F"/>
    <w:rsid w:val="01EF6212"/>
    <w:rsid w:val="022F1638"/>
    <w:rsid w:val="02947873"/>
    <w:rsid w:val="02B86C4F"/>
    <w:rsid w:val="048D15BF"/>
    <w:rsid w:val="0600028C"/>
    <w:rsid w:val="06413B39"/>
    <w:rsid w:val="06C56D01"/>
    <w:rsid w:val="079D026F"/>
    <w:rsid w:val="09AF445E"/>
    <w:rsid w:val="0A6E3A1B"/>
    <w:rsid w:val="0D6647DF"/>
    <w:rsid w:val="0DC54708"/>
    <w:rsid w:val="0E472E67"/>
    <w:rsid w:val="10415766"/>
    <w:rsid w:val="105A59E7"/>
    <w:rsid w:val="108A5CB5"/>
    <w:rsid w:val="10C1519E"/>
    <w:rsid w:val="13153090"/>
    <w:rsid w:val="134F3E9D"/>
    <w:rsid w:val="13D559F9"/>
    <w:rsid w:val="143A262D"/>
    <w:rsid w:val="154D08D3"/>
    <w:rsid w:val="162248DB"/>
    <w:rsid w:val="16A7300E"/>
    <w:rsid w:val="17002C53"/>
    <w:rsid w:val="173231DA"/>
    <w:rsid w:val="17A028A3"/>
    <w:rsid w:val="18AE1CAD"/>
    <w:rsid w:val="194A6FDE"/>
    <w:rsid w:val="19E033DB"/>
    <w:rsid w:val="1A2A309C"/>
    <w:rsid w:val="1C57677F"/>
    <w:rsid w:val="1CE45B8B"/>
    <w:rsid w:val="1D6E51AA"/>
    <w:rsid w:val="1DCE1FFA"/>
    <w:rsid w:val="1DD37897"/>
    <w:rsid w:val="211D2461"/>
    <w:rsid w:val="23D35711"/>
    <w:rsid w:val="242A0539"/>
    <w:rsid w:val="246B32A8"/>
    <w:rsid w:val="24A74D9B"/>
    <w:rsid w:val="24FD3837"/>
    <w:rsid w:val="2564315F"/>
    <w:rsid w:val="26355479"/>
    <w:rsid w:val="268F67E7"/>
    <w:rsid w:val="271B67A0"/>
    <w:rsid w:val="281A214F"/>
    <w:rsid w:val="282B2B53"/>
    <w:rsid w:val="283E45A6"/>
    <w:rsid w:val="2A1A53A6"/>
    <w:rsid w:val="2A651552"/>
    <w:rsid w:val="2ACA6CEA"/>
    <w:rsid w:val="2AF306DB"/>
    <w:rsid w:val="2BA85DA2"/>
    <w:rsid w:val="2C1A0D4F"/>
    <w:rsid w:val="2CA9609C"/>
    <w:rsid w:val="2D4E5540"/>
    <w:rsid w:val="2D650578"/>
    <w:rsid w:val="2F16304E"/>
    <w:rsid w:val="2F8B79FC"/>
    <w:rsid w:val="30955D2F"/>
    <w:rsid w:val="311A1F50"/>
    <w:rsid w:val="31687762"/>
    <w:rsid w:val="31EF68D6"/>
    <w:rsid w:val="3291172E"/>
    <w:rsid w:val="32E13544"/>
    <w:rsid w:val="336E3386"/>
    <w:rsid w:val="338F3CD3"/>
    <w:rsid w:val="33A90431"/>
    <w:rsid w:val="34A21E56"/>
    <w:rsid w:val="35CC48E3"/>
    <w:rsid w:val="36173F63"/>
    <w:rsid w:val="36AE7FF5"/>
    <w:rsid w:val="382235B5"/>
    <w:rsid w:val="3B191D8A"/>
    <w:rsid w:val="3BD8648A"/>
    <w:rsid w:val="3C4D6F14"/>
    <w:rsid w:val="3CF72586"/>
    <w:rsid w:val="3D1E4676"/>
    <w:rsid w:val="3D325ADE"/>
    <w:rsid w:val="3E746392"/>
    <w:rsid w:val="3FE97106"/>
    <w:rsid w:val="40671B0C"/>
    <w:rsid w:val="425D1525"/>
    <w:rsid w:val="43160B18"/>
    <w:rsid w:val="44595BF5"/>
    <w:rsid w:val="44811B5F"/>
    <w:rsid w:val="46D93966"/>
    <w:rsid w:val="48C15FD5"/>
    <w:rsid w:val="48D52857"/>
    <w:rsid w:val="490B0D4A"/>
    <w:rsid w:val="49135F3D"/>
    <w:rsid w:val="49E8383B"/>
    <w:rsid w:val="49ED54EC"/>
    <w:rsid w:val="4C554D61"/>
    <w:rsid w:val="4F7761FC"/>
    <w:rsid w:val="4F8C77FB"/>
    <w:rsid w:val="511C39B2"/>
    <w:rsid w:val="52125856"/>
    <w:rsid w:val="52B903CA"/>
    <w:rsid w:val="52BC6B3E"/>
    <w:rsid w:val="5321027E"/>
    <w:rsid w:val="53F80F01"/>
    <w:rsid w:val="547A1489"/>
    <w:rsid w:val="54FE414B"/>
    <w:rsid w:val="55226FEA"/>
    <w:rsid w:val="569E110D"/>
    <w:rsid w:val="56BD4167"/>
    <w:rsid w:val="578C1C77"/>
    <w:rsid w:val="57C342DB"/>
    <w:rsid w:val="5AF6257D"/>
    <w:rsid w:val="5B847929"/>
    <w:rsid w:val="5B9220C7"/>
    <w:rsid w:val="5DB524BE"/>
    <w:rsid w:val="5DF54C0E"/>
    <w:rsid w:val="5E1103AF"/>
    <w:rsid w:val="5F164A68"/>
    <w:rsid w:val="5FAB328B"/>
    <w:rsid w:val="5FC40CF9"/>
    <w:rsid w:val="61A87094"/>
    <w:rsid w:val="655307D9"/>
    <w:rsid w:val="65802883"/>
    <w:rsid w:val="679C4186"/>
    <w:rsid w:val="67FB4033"/>
    <w:rsid w:val="6804311E"/>
    <w:rsid w:val="6969218B"/>
    <w:rsid w:val="69A503A1"/>
    <w:rsid w:val="6A3B751B"/>
    <w:rsid w:val="6AB36D51"/>
    <w:rsid w:val="6B266A64"/>
    <w:rsid w:val="6C897569"/>
    <w:rsid w:val="6D7D1F36"/>
    <w:rsid w:val="6ED80F31"/>
    <w:rsid w:val="6FCA5CBC"/>
    <w:rsid w:val="7278523B"/>
    <w:rsid w:val="729321FF"/>
    <w:rsid w:val="74B17C87"/>
    <w:rsid w:val="74BD01BD"/>
    <w:rsid w:val="750B308B"/>
    <w:rsid w:val="75E42B0A"/>
    <w:rsid w:val="764A18A4"/>
    <w:rsid w:val="76DE6644"/>
    <w:rsid w:val="771636EE"/>
    <w:rsid w:val="777A7442"/>
    <w:rsid w:val="77AA5D37"/>
    <w:rsid w:val="77CC1BEA"/>
    <w:rsid w:val="78420865"/>
    <w:rsid w:val="79D500EB"/>
    <w:rsid w:val="7A0438D1"/>
    <w:rsid w:val="7A9B6F10"/>
    <w:rsid w:val="7B13403C"/>
    <w:rsid w:val="7B8C097A"/>
    <w:rsid w:val="7B8E70CC"/>
    <w:rsid w:val="7BC13FD3"/>
    <w:rsid w:val="7C0F570A"/>
    <w:rsid w:val="7C3B72B0"/>
    <w:rsid w:val="7C8C3F1A"/>
    <w:rsid w:val="7CC069DE"/>
    <w:rsid w:val="7DE8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Mr.Zhang</dc:creator>
  <cp:lastModifiedBy>Mr.Zhang</cp:lastModifiedBy>
  <dcterms:modified xsi:type="dcterms:W3CDTF">2020-08-22T12:54:36Z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