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D9E2" w14:textId="5560C904"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t xml:space="preserve">Innovatr </w:t>
      </w:r>
      <w:r>
        <w:rPr>
          <w:rFonts w:ascii="Roboto" w:hAnsi="Roboto"/>
          <w:b/>
          <w:bCs/>
          <w:color w:val="00B0F0"/>
          <w:lang w:val="en-US"/>
        </w:rPr>
        <w:t>Insights</w:t>
      </w:r>
      <w:r w:rsidRPr="00A92CF7">
        <w:rPr>
          <w:rFonts w:ascii="Roboto" w:hAnsi="Roboto"/>
          <w:b/>
          <w:bCs/>
          <w:color w:val="00B0F0"/>
          <w:lang w:val="en-US"/>
        </w:rPr>
        <w:t xml:space="preserve">: </w:t>
      </w:r>
      <w:r>
        <w:rPr>
          <w:rFonts w:ascii="Roboto" w:hAnsi="Roboto"/>
          <w:b/>
          <w:bCs/>
        </w:rPr>
        <w:t>Banking Monogamy is Dead</w:t>
      </w:r>
    </w:p>
    <w:p w14:paraId="70B034D2" w14:textId="77777777" w:rsidR="00A92CF7" w:rsidRDefault="00A92CF7" w:rsidP="00A92CF7">
      <w:pPr>
        <w:spacing w:before="100" w:beforeAutospacing="1" w:after="100" w:afterAutospacing="1"/>
        <w:outlineLvl w:val="0"/>
      </w:pPr>
      <w:r>
        <w:rPr>
          <w:rStyle w:val="Strong"/>
          <w:rFonts w:eastAsiaTheme="majorEastAsia"/>
        </w:rPr>
        <w:t>Category:</w:t>
      </w:r>
      <w:r>
        <w:t xml:space="preserve"> Insights</w:t>
      </w:r>
      <w:r>
        <w:br/>
      </w:r>
      <w:r>
        <w:rPr>
          <w:rStyle w:val="Strong"/>
          <w:rFonts w:eastAsiaTheme="majorEastAsia"/>
        </w:rPr>
        <w:t>Industry:</w:t>
      </w:r>
      <w:r>
        <w:t xml:space="preserve"> Financial Services</w:t>
      </w:r>
      <w:r>
        <w:br/>
      </w:r>
      <w:r>
        <w:rPr>
          <w:rStyle w:val="Strong"/>
          <w:rFonts w:eastAsiaTheme="majorEastAsia"/>
        </w:rPr>
        <w:t>Date:</w:t>
      </w:r>
      <w:r>
        <w:t xml:space="preserve"> 14 November 2025</w:t>
      </w:r>
      <w:r>
        <w:br/>
      </w:r>
      <w:r>
        <w:rPr>
          <w:rStyle w:val="Strong"/>
          <w:rFonts w:eastAsiaTheme="majorEastAsia"/>
        </w:rPr>
        <w:t>Title:</w:t>
      </w:r>
      <w:r>
        <w:t xml:space="preserve"> Banking Monogamy Is Dead</w:t>
      </w:r>
      <w:r>
        <w:br/>
      </w:r>
      <w:r>
        <w:rPr>
          <w:rStyle w:val="Strong"/>
          <w:rFonts w:eastAsiaTheme="majorEastAsia"/>
        </w:rPr>
        <w:t>Teaser:</w:t>
      </w:r>
      <w:r>
        <w:t xml:space="preserve"> South Africans are no longer loyal to a single bank. They mix and match accounts, chasing better value, digital convenience, and trust. Loyalty is no longer assumed. It is earned in real time.</w:t>
      </w:r>
      <w:r>
        <w:br/>
      </w:r>
      <w:r>
        <w:rPr>
          <w:rStyle w:val="Strong"/>
          <w:rFonts w:eastAsiaTheme="majorEastAsia"/>
        </w:rPr>
        <w:t>CTA:</w:t>
      </w:r>
      <w:r>
        <w:t xml:space="preserve"> Download full report</w:t>
      </w:r>
    </w:p>
    <w:p w14:paraId="7995830A" w14:textId="77777777" w:rsidR="00A92CF7" w:rsidRPr="00A92CF7" w:rsidRDefault="00A92CF7" w:rsidP="00A92CF7">
      <w:pPr>
        <w:spacing w:before="100" w:beforeAutospacing="1" w:after="100" w:afterAutospacing="1"/>
        <w:outlineLvl w:val="2"/>
        <w:rPr>
          <w:b/>
          <w:bCs/>
          <w:sz w:val="27"/>
          <w:szCs w:val="27"/>
        </w:rPr>
      </w:pPr>
      <w:r w:rsidRPr="00A92CF7">
        <w:rPr>
          <w:b/>
          <w:bCs/>
          <w:sz w:val="27"/>
          <w:szCs w:val="27"/>
        </w:rPr>
        <w:t>Banking Monogamy Is Dead</w:t>
      </w:r>
    </w:p>
    <w:p w14:paraId="77D11782" w14:textId="77777777" w:rsidR="00A92CF7" w:rsidRPr="00A92CF7" w:rsidRDefault="00A92CF7" w:rsidP="00A92CF7">
      <w:pPr>
        <w:spacing w:before="100" w:beforeAutospacing="1" w:after="100" w:afterAutospacing="1"/>
      </w:pPr>
      <w:r w:rsidRPr="00A92CF7">
        <w:t>South Africans are breaking up with their banks. Most no longer rely on one provider but instead spread their money across different accounts to get better features, rates, and experiences.</w:t>
      </w:r>
    </w:p>
    <w:p w14:paraId="5EFF31FD" w14:textId="24860815" w:rsidR="00A92CF7" w:rsidRPr="00A92CF7" w:rsidRDefault="00A92CF7" w:rsidP="00A92CF7">
      <w:pPr>
        <w:spacing w:before="100" w:beforeAutospacing="1" w:after="100" w:afterAutospacing="1"/>
      </w:pPr>
      <w:r w:rsidRPr="00A92CF7">
        <w:t xml:space="preserve">Our latest Innovatr research shows that </w:t>
      </w:r>
      <w:r w:rsidRPr="00A92CF7">
        <w:rPr>
          <w:b/>
          <w:bCs/>
        </w:rPr>
        <w:t>67%</w:t>
      </w:r>
      <w:r w:rsidRPr="00A92CF7">
        <w:t xml:space="preserve"> of customers under 40 already use two or more banks or fintech providers. </w:t>
      </w:r>
      <w:r w:rsidRPr="00A92CF7">
        <w:rPr>
          <w:b/>
          <w:bCs/>
        </w:rPr>
        <w:t>58%</w:t>
      </w:r>
      <w:r w:rsidRPr="00A92CF7">
        <w:t xml:space="preserve"> say they would switch their main bank after just one poor service experience. And nearly </w:t>
      </w:r>
      <w:r w:rsidRPr="00A92CF7">
        <w:rPr>
          <w:b/>
          <w:bCs/>
        </w:rPr>
        <w:t>45%</w:t>
      </w:r>
      <w:r w:rsidRPr="00A92CF7">
        <w:t xml:space="preserve"> believe all banks offer basically the same products. Loyalty today is fragile, and every touchpoint counts.</w:t>
      </w:r>
    </w:p>
    <w:p w14:paraId="7F2D8F79" w14:textId="77777777" w:rsidR="00A92CF7" w:rsidRPr="00A92CF7" w:rsidRDefault="00A92CF7" w:rsidP="00A92CF7">
      <w:pPr>
        <w:spacing w:before="100" w:beforeAutospacing="1" w:after="100" w:afterAutospacing="1"/>
        <w:outlineLvl w:val="3"/>
        <w:rPr>
          <w:b/>
          <w:bCs/>
        </w:rPr>
      </w:pPr>
      <w:r w:rsidRPr="00A92CF7">
        <w:rPr>
          <w:b/>
          <w:bCs/>
        </w:rPr>
        <w:t>Why It Is Happening</w:t>
      </w:r>
    </w:p>
    <w:p w14:paraId="11E609A0" w14:textId="77777777" w:rsidR="00A92CF7" w:rsidRPr="00A92CF7" w:rsidRDefault="00A92CF7" w:rsidP="00A92CF7">
      <w:pPr>
        <w:spacing w:before="100" w:beforeAutospacing="1" w:after="100" w:afterAutospacing="1"/>
      </w:pPr>
      <w:r w:rsidRPr="00A92CF7">
        <w:t>Banking has gone fully digital and deeply pragmatic. Opening a new account now takes minutes, so the effort to “shop around” has disappeared. Fintechs have raised expectations with zero fees, sleek design, and smart tools that make people feel in control.</w:t>
      </w:r>
    </w:p>
    <w:p w14:paraId="410BEB8F" w14:textId="77777777" w:rsidR="00A92CF7" w:rsidRPr="00A92CF7" w:rsidRDefault="00A92CF7" w:rsidP="00A92CF7">
      <w:pPr>
        <w:spacing w:before="100" w:beforeAutospacing="1" w:after="100" w:afterAutospacing="1"/>
      </w:pPr>
      <w:r w:rsidRPr="00A92CF7">
        <w:t>Economic pressure is another driver. Consumers want every rand to stretch further, using one account for the lowest fees, another for rewards, and another for smart savings. Trust has also eroded. After years of fee increases and confusing terms, many South Africans simply test what works and move on.</w:t>
      </w:r>
    </w:p>
    <w:p w14:paraId="3F5CD811" w14:textId="6876DD91" w:rsidR="00A92CF7" w:rsidRPr="00A92CF7" w:rsidRDefault="00A92CF7" w:rsidP="00A92CF7">
      <w:pPr>
        <w:spacing w:before="100" w:beforeAutospacing="1" w:after="100" w:afterAutospacing="1"/>
      </w:pPr>
      <w:r w:rsidRPr="00A92CF7">
        <w:t>Just as people switch between streaming platforms or ride apps, they now treat finance the same way. Being tied to one provider feels outdated.</w:t>
      </w:r>
    </w:p>
    <w:p w14:paraId="67D9D58C" w14:textId="77777777" w:rsidR="00A92CF7" w:rsidRPr="00A92CF7" w:rsidRDefault="00A92CF7" w:rsidP="00A92CF7">
      <w:pPr>
        <w:spacing w:before="100" w:beforeAutospacing="1" w:after="100" w:afterAutospacing="1"/>
        <w:outlineLvl w:val="3"/>
        <w:rPr>
          <w:b/>
          <w:bCs/>
        </w:rPr>
      </w:pPr>
      <w:r w:rsidRPr="00A92CF7">
        <w:rPr>
          <w:b/>
          <w:bCs/>
        </w:rPr>
        <w:t>What It Means for Banks and Fintechs</w:t>
      </w:r>
    </w:p>
    <w:p w14:paraId="2AE24B34" w14:textId="723255BB"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Differentiate with purpose</w:t>
      </w:r>
      <w:r w:rsidRPr="00A92CF7">
        <w:br/>
        <w:t>When 45% think every bank is the same, clarity is everything. Show real value, not empty promises.</w:t>
      </w:r>
    </w:p>
    <w:p w14:paraId="466BE095" w14:textId="7E81F327"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Protect every moment</w:t>
      </w:r>
      <w:r w:rsidRPr="00A92CF7">
        <w:br/>
        <w:t>One bad experience can end a relationship. Train teams for empathy, fix digital friction fast, and follow up proactively.</w:t>
      </w:r>
    </w:p>
    <w:p w14:paraId="3393940A" w14:textId="0CAB920F"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Lean into the multi-bank reality</w:t>
      </w:r>
      <w:r w:rsidRPr="00A92CF7">
        <w:br/>
        <w:t>Consumers will use several providers anyway. Make your app easy to integrate, simple to connect, and rewarding to keep.</w:t>
      </w:r>
    </w:p>
    <w:p w14:paraId="3FA30A4A" w14:textId="17D5402A"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Innovate where it counts</w:t>
      </w:r>
      <w:r w:rsidRPr="00A92CF7">
        <w:br/>
        <w:t>Focus on solving everyday pain points</w:t>
      </w:r>
      <w:r>
        <w:t>,</w:t>
      </w:r>
      <w:r w:rsidRPr="00A92CF7">
        <w:t xml:space="preserve"> smarter budgeting, transparent fees, and accessible support.</w:t>
      </w:r>
    </w:p>
    <w:p w14:paraId="4D8621DE" w14:textId="4D9C7089"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Rebuild trust</w:t>
      </w:r>
      <w:r w:rsidRPr="00A92CF7">
        <w:br/>
        <w:t>Be open, fair, and consistent. Simplify terms and remove hidden costs. Trust is built one honest moment at a time.</w:t>
      </w:r>
    </w:p>
    <w:p w14:paraId="2DCE2322" w14:textId="77777777" w:rsidR="00A92CF7" w:rsidRPr="00A92CF7" w:rsidRDefault="00A92CF7" w:rsidP="00A92CF7">
      <w:pPr>
        <w:spacing w:before="100" w:beforeAutospacing="1" w:after="100" w:afterAutospacing="1"/>
        <w:outlineLvl w:val="3"/>
        <w:rPr>
          <w:b/>
          <w:bCs/>
        </w:rPr>
      </w:pPr>
      <w:r w:rsidRPr="00A92CF7">
        <w:rPr>
          <w:b/>
          <w:bCs/>
        </w:rPr>
        <w:t>The Takeaway</w:t>
      </w:r>
    </w:p>
    <w:p w14:paraId="58268EE4" w14:textId="77777777" w:rsidR="00A92CF7" w:rsidRPr="00A92CF7" w:rsidRDefault="00A92CF7" w:rsidP="00A92CF7">
      <w:pPr>
        <w:spacing w:before="100" w:beforeAutospacing="1" w:after="100" w:afterAutospacing="1"/>
      </w:pPr>
      <w:r w:rsidRPr="00A92CF7">
        <w:lastRenderedPageBreak/>
        <w:t>Loyalty is no longer a lifetime contract. It is a daily decision based on ease, transparency, and emotional connection. The brands that thrive will be the ones that prove their worth every time a customer logs in.</w:t>
      </w:r>
    </w:p>
    <w:p w14:paraId="5A449BDD" w14:textId="6CD9F9ED" w:rsidR="00A92CF7" w:rsidRPr="00A92CF7" w:rsidRDefault="00A92CF7" w:rsidP="00A92CF7">
      <w:r>
        <w:t>Chat Soon!</w:t>
      </w:r>
    </w:p>
    <w:p w14:paraId="1991A453" w14:textId="77777777" w:rsidR="00A92CF7" w:rsidRDefault="00A92CF7" w:rsidP="00A92CF7">
      <w:pPr>
        <w:spacing w:before="100" w:beforeAutospacing="1" w:after="100" w:afterAutospacing="1"/>
        <w:rPr>
          <w:b/>
          <w:bCs/>
        </w:rPr>
      </w:pPr>
      <w:r w:rsidRPr="00A92CF7">
        <w:rPr>
          <w:b/>
          <w:bCs/>
        </w:rPr>
        <w:t>Innovatr Intelligence</w:t>
      </w:r>
    </w:p>
    <w:p w14:paraId="276FE46D" w14:textId="77777777" w:rsidR="00A92CF7" w:rsidRDefault="00A92CF7">
      <w:pPr>
        <w:spacing w:after="160" w:line="278" w:lineRule="auto"/>
        <w:rPr>
          <w:b/>
          <w:bCs/>
        </w:rPr>
      </w:pPr>
      <w:r>
        <w:rPr>
          <w:b/>
          <w:bCs/>
        </w:rPr>
        <w:br w:type="page"/>
      </w:r>
    </w:p>
    <w:p w14:paraId="4724CB2D" w14:textId="697B56C5"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sidRPr="00A92CF7">
        <w:rPr>
          <w:rFonts w:ascii="Roboto" w:hAnsi="Roboto"/>
          <w:b/>
          <w:bCs/>
        </w:rPr>
        <w:t>The Race for Instant Gratification</w:t>
      </w:r>
    </w:p>
    <w:p w14:paraId="3982DC73" w14:textId="77777777" w:rsidR="00A92CF7" w:rsidRPr="00A92CF7" w:rsidRDefault="00A92CF7" w:rsidP="00A92CF7">
      <w:pPr>
        <w:spacing w:before="100" w:beforeAutospacing="1" w:after="100" w:afterAutospacing="1"/>
      </w:pPr>
      <w:r w:rsidRPr="00A92CF7">
        <w:rPr>
          <w:b/>
          <w:bCs/>
        </w:rPr>
        <w:t>Category:</w:t>
      </w:r>
      <w:r w:rsidRPr="00A92CF7">
        <w:t xml:space="preserve"> Launch</w:t>
      </w:r>
      <w:r w:rsidRPr="00A92CF7">
        <w:br/>
      </w:r>
      <w:r w:rsidRPr="00A92CF7">
        <w:rPr>
          <w:b/>
          <w:bCs/>
        </w:rPr>
        <w:t>Industry:</w:t>
      </w:r>
      <w:r w:rsidRPr="00A92CF7">
        <w:t xml:space="preserve"> On-Demand Services</w:t>
      </w:r>
      <w:r w:rsidRPr="00A92CF7">
        <w:br/>
      </w:r>
      <w:r w:rsidRPr="00A92CF7">
        <w:rPr>
          <w:b/>
          <w:bCs/>
        </w:rPr>
        <w:t>Date:</w:t>
      </w:r>
      <w:r w:rsidRPr="00A92CF7">
        <w:t xml:space="preserve"> 12 November 2025</w:t>
      </w:r>
      <w:r w:rsidRPr="00A92CF7">
        <w:br/>
      </w:r>
      <w:r w:rsidRPr="00A92CF7">
        <w:rPr>
          <w:b/>
          <w:bCs/>
        </w:rPr>
        <w:t>Title:</w:t>
      </w:r>
      <w:r w:rsidRPr="00A92CF7">
        <w:t xml:space="preserve"> The Race for Instant Gratification</w:t>
      </w:r>
      <w:r w:rsidRPr="00A92CF7">
        <w:br/>
      </w:r>
      <w:r w:rsidRPr="00A92CF7">
        <w:rPr>
          <w:b/>
          <w:bCs/>
        </w:rPr>
        <w:t>Teaser:</w:t>
      </w:r>
      <w:r w:rsidRPr="00A92CF7">
        <w:t xml:space="preserve"> South Africans are embracing instant everything. From groceries to gifts, they want it now — not later. Convenience is no longer a perk. It is the price of entry.</w:t>
      </w:r>
      <w:r w:rsidRPr="00A92CF7">
        <w:br/>
      </w:r>
      <w:r w:rsidRPr="00A92CF7">
        <w:rPr>
          <w:b/>
          <w:bCs/>
        </w:rPr>
        <w:t>CTA:</w:t>
      </w:r>
      <w:r w:rsidRPr="00A92CF7">
        <w:t xml:space="preserve"> Download full report</w:t>
      </w:r>
    </w:p>
    <w:p w14:paraId="6C5000F1" w14:textId="77777777" w:rsidR="00A92CF7" w:rsidRPr="00A92CF7" w:rsidRDefault="002E53BE" w:rsidP="00A92CF7">
      <w:r w:rsidRPr="002E53BE">
        <w:rPr>
          <w:noProof/>
          <w14:ligatures w14:val="standardContextual"/>
        </w:rPr>
        <w:pict w14:anchorId="5E6A1C3F">
          <v:rect id="_x0000_i1037" alt="" style="width:451.3pt;height:.05pt;mso-width-percent:0;mso-height-percent:0;mso-width-percent:0;mso-height-percent:0" o:hralign="center" o:hrstd="t" o:hr="t" fillcolor="#a0a0a0" stroked="f"/>
        </w:pict>
      </w:r>
    </w:p>
    <w:p w14:paraId="5440FD3C" w14:textId="3173A853" w:rsidR="00A92CF7" w:rsidRPr="00A92CF7" w:rsidRDefault="00A92CF7" w:rsidP="00A92CF7">
      <w:pPr>
        <w:spacing w:before="100" w:beforeAutospacing="1" w:after="100" w:afterAutospacing="1"/>
        <w:outlineLvl w:val="2"/>
        <w:rPr>
          <w:b/>
          <w:bCs/>
          <w:sz w:val="27"/>
          <w:szCs w:val="27"/>
        </w:rPr>
      </w:pPr>
      <w:r w:rsidRPr="00A92CF7">
        <w:rPr>
          <w:b/>
          <w:bCs/>
          <w:sz w:val="27"/>
          <w:szCs w:val="27"/>
        </w:rPr>
        <w:t>The Race for Instant Gratification</w:t>
      </w:r>
    </w:p>
    <w:p w14:paraId="5C3FBEFC" w14:textId="77777777" w:rsidR="00A92CF7" w:rsidRPr="00A92CF7" w:rsidRDefault="00A92CF7" w:rsidP="00A92CF7">
      <w:pPr>
        <w:spacing w:before="100" w:beforeAutospacing="1" w:after="100" w:afterAutospacing="1"/>
      </w:pPr>
      <w:r w:rsidRPr="00A92CF7">
        <w:t>South Africans can now have almost anything delivered in under an hour. From groceries to coffee to last-minute gifts, services like Checkers Sixty60, Mr D, and Pick n Pay asap! have turned convenience into expectation.</w:t>
      </w:r>
    </w:p>
    <w:p w14:paraId="148EC1BC" w14:textId="024E3F14" w:rsidR="00A92CF7" w:rsidRPr="00A92CF7" w:rsidRDefault="00A92CF7" w:rsidP="00A92CF7">
      <w:pPr>
        <w:spacing w:before="100" w:beforeAutospacing="1" w:after="100" w:afterAutospacing="1"/>
      </w:pPr>
      <w:r w:rsidRPr="00A92CF7">
        <w:t>Once, convenience meant a store nearby. Now, it means immediacy</w:t>
      </w:r>
      <w:r>
        <w:t xml:space="preserve">, </w:t>
      </w:r>
      <w:r w:rsidRPr="00A92CF7">
        <w:t xml:space="preserve"> the reassurance that anything you need can arrive when you want it. People are no longer buying products. They are buying time, control, and peace of mind.</w:t>
      </w:r>
    </w:p>
    <w:p w14:paraId="43AB0A43" w14:textId="77777777" w:rsidR="00A92CF7" w:rsidRPr="00A92CF7" w:rsidRDefault="00A92CF7" w:rsidP="00A92CF7">
      <w:pPr>
        <w:spacing w:before="100" w:beforeAutospacing="1" w:after="100" w:afterAutospacing="1"/>
      </w:pPr>
      <w:r w:rsidRPr="00A92CF7">
        <w:t xml:space="preserve">Innovatr research shows that </w:t>
      </w:r>
      <w:r w:rsidRPr="00A92CF7">
        <w:rPr>
          <w:b/>
          <w:bCs/>
        </w:rPr>
        <w:t>61%</w:t>
      </w:r>
      <w:r w:rsidRPr="00A92CF7">
        <w:t xml:space="preserve"> of consumers choose brands that make life easier, even if they cost more. </w:t>
      </w:r>
      <w:r w:rsidRPr="00A92CF7">
        <w:rPr>
          <w:b/>
          <w:bCs/>
        </w:rPr>
        <w:t>55%</w:t>
      </w:r>
      <w:r w:rsidRPr="00A92CF7">
        <w:t xml:space="preserve"> say time saved is as valuable as money saved. Almost half say they feel calmer knowing they can order instantly if they forget something.</w:t>
      </w:r>
    </w:p>
    <w:p w14:paraId="13B57253" w14:textId="506F2533" w:rsidR="00A92CF7" w:rsidRPr="00A92CF7" w:rsidRDefault="00A92CF7" w:rsidP="00A92CF7">
      <w:pPr>
        <w:spacing w:before="100" w:beforeAutospacing="1" w:after="100" w:afterAutospacing="1"/>
      </w:pPr>
      <w:r w:rsidRPr="00A92CF7">
        <w:t xml:space="preserve">This is what we call </w:t>
      </w:r>
      <w:r w:rsidRPr="00A92CF7">
        <w:rPr>
          <w:b/>
          <w:bCs/>
        </w:rPr>
        <w:t>value-per-minute thinking</w:t>
      </w:r>
      <w:r>
        <w:t>,</w:t>
      </w:r>
      <w:r w:rsidRPr="00A92CF7">
        <w:t xml:space="preserve"> the belief that saving time equals feeling cared for. Fast service now communicates empathy. The quicker a brand responds, the more consumers feel</w:t>
      </w:r>
      <w:r>
        <w:t xml:space="preserve"> understood</w:t>
      </w:r>
      <w:r w:rsidRPr="00A92CF7">
        <w:t>.</w:t>
      </w:r>
    </w:p>
    <w:p w14:paraId="2ED93FF7" w14:textId="67E9B92F" w:rsidR="00A92CF7" w:rsidRPr="00A92CF7" w:rsidRDefault="00A92CF7" w:rsidP="00A92CF7">
      <w:pPr>
        <w:spacing w:before="100" w:beforeAutospacing="1" w:after="100" w:afterAutospacing="1"/>
      </w:pPr>
      <w:r w:rsidRPr="00A92CF7">
        <w:t>Today, loyalty is no longer tied to stores. It is tied to the services that remove friction and restore calm. The winners will be those who make ease invisible</w:t>
      </w:r>
      <w:r>
        <w:t>,</w:t>
      </w:r>
      <w:r w:rsidRPr="00A92CF7">
        <w:t xml:space="preserve"> because it simply works.</w:t>
      </w:r>
    </w:p>
    <w:p w14:paraId="5F77C4C4" w14:textId="77777777" w:rsidR="00A92CF7" w:rsidRPr="00A92CF7" w:rsidRDefault="00A92CF7" w:rsidP="00A92CF7">
      <w:pPr>
        <w:spacing w:before="100" w:beforeAutospacing="1" w:after="100" w:afterAutospacing="1"/>
        <w:outlineLvl w:val="3"/>
        <w:rPr>
          <w:b/>
          <w:bCs/>
        </w:rPr>
      </w:pPr>
      <w:r w:rsidRPr="00A92CF7">
        <w:rPr>
          <w:b/>
          <w:bCs/>
        </w:rPr>
        <w:t>What It Means for Brands</w:t>
      </w:r>
    </w:p>
    <w:p w14:paraId="11625E12" w14:textId="77777777" w:rsid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Treat time as emotional currency</w:t>
      </w:r>
      <w:r>
        <w:t xml:space="preserve">: </w:t>
      </w:r>
      <w:r w:rsidRPr="00A92CF7">
        <w:t>Speed is no longer just efficiency. It signals respect and care.</w:t>
      </w:r>
    </w:p>
    <w:p w14:paraId="18B0C550" w14:textId="77777777" w:rsid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Design for friction-free living</w:t>
      </w:r>
      <w:r>
        <w:t xml:space="preserve">: </w:t>
      </w:r>
      <w:r w:rsidRPr="00A92CF7">
        <w:t>Every step should feel effortless, from checkout to delivery to returns.</w:t>
      </w:r>
    </w:p>
    <w:p w14:paraId="0AFD99CF" w14:textId="68701504" w:rsidR="00A92CF7" w:rsidRP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Build trust through reliability</w:t>
      </w:r>
      <w:r>
        <w:t xml:space="preserve">: </w:t>
      </w:r>
      <w:r w:rsidRPr="00A92CF7">
        <w:t>Loyalty follows confidence. Deliver consistently, communicate clearly, and show up fast when it matters.</w:t>
      </w:r>
    </w:p>
    <w:p w14:paraId="7C3F16ED" w14:textId="5D6548D0" w:rsidR="00A92CF7" w:rsidRPr="00A92CF7" w:rsidRDefault="00A92CF7" w:rsidP="00A92CF7">
      <w:pPr>
        <w:spacing w:before="100" w:beforeAutospacing="1" w:after="100" w:afterAutospacing="1"/>
      </w:pPr>
      <w:r w:rsidRPr="00A92CF7">
        <w:rPr>
          <w:b/>
          <w:bCs/>
        </w:rPr>
        <w:t>Focus on reassurance, not just access</w:t>
      </w:r>
      <w:r w:rsidRPr="00A92CF7">
        <w:br/>
        <w:t>Consumers buy more than convenience. They buy the comfort of knowing they are covered.</w:t>
      </w:r>
    </w:p>
    <w:p w14:paraId="1B5F7F28" w14:textId="77777777" w:rsidR="00A92CF7" w:rsidRPr="00A92CF7" w:rsidRDefault="00A92CF7" w:rsidP="00A92CF7">
      <w:pPr>
        <w:spacing w:before="100" w:beforeAutospacing="1" w:after="100" w:afterAutospacing="1"/>
        <w:outlineLvl w:val="3"/>
        <w:rPr>
          <w:b/>
          <w:bCs/>
        </w:rPr>
      </w:pPr>
      <w:r w:rsidRPr="00A92CF7">
        <w:rPr>
          <w:b/>
          <w:bCs/>
        </w:rPr>
        <w:t>The Takeaway</w:t>
      </w:r>
    </w:p>
    <w:p w14:paraId="399DDB27" w14:textId="59D2888F" w:rsidR="00A92CF7" w:rsidRPr="00A92CF7" w:rsidRDefault="00A92CF7" w:rsidP="00A92CF7">
      <w:pPr>
        <w:spacing w:before="100" w:beforeAutospacing="1" w:after="100" w:afterAutospacing="1"/>
      </w:pPr>
      <w:r w:rsidRPr="00A92CF7">
        <w:t xml:space="preserve">Instant gratification has become South Africa’s new comfort zone. The brands that thrive will be those that save time, ease stress, and make people feel in control. In 2025, loyalty does not belong to the fastest brand. It belongs to the one </w:t>
      </w:r>
      <w:r>
        <w:t>who</w:t>
      </w:r>
      <w:r w:rsidRPr="00A92CF7">
        <w:t xml:space="preserve"> makes life feel simplest.</w:t>
      </w:r>
    </w:p>
    <w:p w14:paraId="77ED34CA" w14:textId="6204F529" w:rsidR="00A92CF7" w:rsidRPr="00A92CF7" w:rsidRDefault="00A92CF7" w:rsidP="00A92CF7">
      <w:r>
        <w:t>Chat Soon!</w:t>
      </w:r>
    </w:p>
    <w:p w14:paraId="620F307A" w14:textId="733E208D" w:rsidR="00A92CF7" w:rsidRDefault="00A92CF7" w:rsidP="00A92CF7">
      <w:pPr>
        <w:spacing w:before="100" w:beforeAutospacing="1" w:after="100" w:afterAutospacing="1"/>
      </w:pPr>
      <w:r w:rsidRPr="00A92CF7">
        <w:rPr>
          <w:b/>
          <w:bCs/>
        </w:rPr>
        <w:t>Innovatr Intelligence</w:t>
      </w:r>
      <w:r w:rsidRPr="00A92CF7">
        <w:br/>
      </w:r>
    </w:p>
    <w:p w14:paraId="0287A784" w14:textId="77777777" w:rsidR="00A92CF7" w:rsidRDefault="00A92CF7" w:rsidP="00A92CF7">
      <w:pPr>
        <w:spacing w:before="100" w:beforeAutospacing="1" w:after="100" w:afterAutospacing="1"/>
      </w:pPr>
    </w:p>
    <w:p w14:paraId="4EAB4137" w14:textId="3639C9EC"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sidRPr="00A92CF7">
        <w:rPr>
          <w:rFonts w:ascii="Roboto" w:hAnsi="Roboto"/>
          <w:b/>
          <w:bCs/>
        </w:rPr>
        <w:t>From Meal Kits to Snack Boxes</w:t>
      </w:r>
    </w:p>
    <w:p w14:paraId="054B7814" w14:textId="77777777" w:rsidR="00A92CF7" w:rsidRPr="00A92CF7" w:rsidRDefault="00A92CF7" w:rsidP="00A92CF7">
      <w:pPr>
        <w:spacing w:before="100" w:beforeAutospacing="1" w:after="100" w:afterAutospacing="1"/>
      </w:pPr>
      <w:r w:rsidRPr="00A92CF7">
        <w:rPr>
          <w:b/>
          <w:bCs/>
        </w:rPr>
        <w:t>Category:</w:t>
      </w:r>
      <w:r w:rsidRPr="00A92CF7">
        <w:t xml:space="preserve"> Launch</w:t>
      </w:r>
      <w:r w:rsidRPr="00A92CF7">
        <w:br/>
      </w:r>
      <w:r w:rsidRPr="00A92CF7">
        <w:rPr>
          <w:b/>
          <w:bCs/>
        </w:rPr>
        <w:t>Industry:</w:t>
      </w:r>
      <w:r w:rsidRPr="00A92CF7">
        <w:t xml:space="preserve"> Food &amp; Subscription Services</w:t>
      </w:r>
      <w:r w:rsidRPr="00A92CF7">
        <w:br/>
      </w:r>
      <w:r w:rsidRPr="00A92CF7">
        <w:rPr>
          <w:b/>
          <w:bCs/>
        </w:rPr>
        <w:t>Date:</w:t>
      </w:r>
      <w:r w:rsidRPr="00A92CF7">
        <w:t xml:space="preserve"> 9 November 2025</w:t>
      </w:r>
      <w:r w:rsidRPr="00A92CF7">
        <w:br/>
      </w:r>
      <w:r w:rsidRPr="00A92CF7">
        <w:rPr>
          <w:b/>
          <w:bCs/>
        </w:rPr>
        <w:t>Title:</w:t>
      </w:r>
      <w:r w:rsidRPr="00A92CF7">
        <w:t xml:space="preserve"> From Meal Kits to Snack Boxes</w:t>
      </w:r>
      <w:r w:rsidRPr="00A92CF7">
        <w:br/>
      </w:r>
      <w:r w:rsidRPr="00A92CF7">
        <w:rPr>
          <w:b/>
          <w:bCs/>
        </w:rPr>
        <w:t>Teaser:</w:t>
      </w:r>
      <w:r w:rsidRPr="00A92CF7">
        <w:t xml:space="preserve"> South Africans are not just cooking anymore — they are managing mealtimes. Meal kits and snack boxes offer control, calm, and confidence in the chaos of daily life.</w:t>
      </w:r>
      <w:r w:rsidRPr="00A92CF7">
        <w:br/>
      </w:r>
      <w:r w:rsidRPr="00A92CF7">
        <w:rPr>
          <w:b/>
          <w:bCs/>
        </w:rPr>
        <w:t>CTA:</w:t>
      </w:r>
      <w:r w:rsidRPr="00A92CF7">
        <w:t xml:space="preserve"> Download full report</w:t>
      </w:r>
    </w:p>
    <w:p w14:paraId="3B4A524F" w14:textId="77777777" w:rsidR="00A92CF7" w:rsidRPr="00A92CF7" w:rsidRDefault="002E53BE" w:rsidP="00A92CF7">
      <w:r w:rsidRPr="002E53BE">
        <w:rPr>
          <w:noProof/>
          <w14:ligatures w14:val="standardContextual"/>
        </w:rPr>
        <w:pict w14:anchorId="5FAD733D">
          <v:rect id="_x0000_i1036" alt="" style="width:451.3pt;height:.05pt;mso-width-percent:0;mso-height-percent:0;mso-width-percent:0;mso-height-percent:0" o:hralign="center" o:hrstd="t" o:hr="t" fillcolor="#a0a0a0" stroked="f"/>
        </w:pict>
      </w:r>
    </w:p>
    <w:p w14:paraId="2D447FA3" w14:textId="58F3554C" w:rsidR="00A92CF7" w:rsidRPr="00A92CF7" w:rsidRDefault="00A92CF7" w:rsidP="00A92CF7">
      <w:pPr>
        <w:spacing w:before="100" w:beforeAutospacing="1" w:after="100" w:afterAutospacing="1"/>
        <w:outlineLvl w:val="2"/>
        <w:rPr>
          <w:b/>
          <w:bCs/>
          <w:sz w:val="27"/>
          <w:szCs w:val="27"/>
        </w:rPr>
      </w:pPr>
      <w:r w:rsidRPr="00A92CF7">
        <w:rPr>
          <w:b/>
          <w:bCs/>
          <w:sz w:val="27"/>
          <w:szCs w:val="27"/>
        </w:rPr>
        <w:t>From Meal Kits to Snack Boxes</w:t>
      </w:r>
    </w:p>
    <w:p w14:paraId="37E14903" w14:textId="77777777" w:rsidR="00A92CF7" w:rsidRPr="00A92CF7" w:rsidRDefault="00A92CF7" w:rsidP="00A92CF7">
      <w:pPr>
        <w:spacing w:before="100" w:beforeAutospacing="1" w:after="100" w:afterAutospacing="1"/>
      </w:pPr>
      <w:r w:rsidRPr="00A92CF7">
        <w:t>A new kind of home cooking has taken hold in South Africa’s fast-paced cities. People are not just preparing dinner. They are managing it.</w:t>
      </w:r>
    </w:p>
    <w:p w14:paraId="58BAC5CA" w14:textId="45D3E61C" w:rsidR="00A92CF7" w:rsidRPr="00A92CF7" w:rsidRDefault="00A92CF7" w:rsidP="00A92CF7">
      <w:pPr>
        <w:spacing w:before="100" w:beforeAutospacing="1" w:after="100" w:afterAutospacing="1"/>
      </w:pPr>
      <w:r w:rsidRPr="00A92CF7">
        <w:t>Meal and snack subscriptions like UCook, Daily Dish, and Munchbox have turned cooking into something smarter and more intentional. They remove the stress of planning while keeping the satisfaction of doing. You still chop, stir, and plate</w:t>
      </w:r>
      <w:r>
        <w:t xml:space="preserve">, </w:t>
      </w:r>
      <w:r w:rsidRPr="00A92CF7">
        <w:t>but someone else has done the thinking.</w:t>
      </w:r>
    </w:p>
    <w:p w14:paraId="1042BE16" w14:textId="77777777" w:rsidR="00A92CF7" w:rsidRPr="00A92CF7" w:rsidRDefault="00A92CF7" w:rsidP="00A92CF7">
      <w:pPr>
        <w:spacing w:before="100" w:beforeAutospacing="1" w:after="100" w:afterAutospacing="1"/>
      </w:pPr>
      <w:r w:rsidRPr="00A92CF7">
        <w:t xml:space="preserve">Innovatr research shows that </w:t>
      </w:r>
      <w:r w:rsidRPr="00A92CF7">
        <w:rPr>
          <w:b/>
          <w:bCs/>
        </w:rPr>
        <w:t>67%</w:t>
      </w:r>
      <w:r w:rsidRPr="00A92CF7">
        <w:t xml:space="preserve"> of South Africans want to feel in control of what they eat even when they lack time to plan. </w:t>
      </w:r>
      <w:r w:rsidRPr="00A92CF7">
        <w:rPr>
          <w:b/>
          <w:bCs/>
        </w:rPr>
        <w:t>62%</w:t>
      </w:r>
      <w:r w:rsidRPr="00A92CF7">
        <w:t xml:space="preserve"> want convenience that still feels like effort made, and </w:t>
      </w:r>
      <w:r w:rsidRPr="00A92CF7">
        <w:rPr>
          <w:b/>
          <w:bCs/>
        </w:rPr>
        <w:t>58%</w:t>
      </w:r>
      <w:r w:rsidRPr="00A92CF7">
        <w:t xml:space="preserve"> feel proud and organised when cooking from a kit.</w:t>
      </w:r>
    </w:p>
    <w:p w14:paraId="6B831474" w14:textId="77777777" w:rsidR="00A92CF7" w:rsidRPr="00A92CF7" w:rsidRDefault="00A92CF7" w:rsidP="00A92CF7">
      <w:pPr>
        <w:spacing w:before="100" w:beforeAutospacing="1" w:after="100" w:afterAutospacing="1"/>
      </w:pPr>
      <w:r w:rsidRPr="00A92CF7">
        <w:t xml:space="preserve">Snack subscriptions offer the same comfort. </w:t>
      </w:r>
      <w:r w:rsidRPr="00A92CF7">
        <w:rPr>
          <w:b/>
          <w:bCs/>
        </w:rPr>
        <w:t>71%</w:t>
      </w:r>
      <w:r w:rsidRPr="00A92CF7">
        <w:t xml:space="preserve"> of working South Africans say they struggle with snack guilt. These curated boxes transform that guilt into permission, helping people automate better habits.</w:t>
      </w:r>
    </w:p>
    <w:p w14:paraId="1EB48467" w14:textId="77777777" w:rsidR="00A92CF7" w:rsidRPr="00A92CF7" w:rsidRDefault="00A92CF7" w:rsidP="00A92CF7">
      <w:pPr>
        <w:spacing w:before="100" w:beforeAutospacing="1" w:after="100" w:afterAutospacing="1"/>
      </w:pPr>
      <w:r w:rsidRPr="00A92CF7">
        <w:t xml:space="preserve">Across every segment, consumers are paying a bit more to buy back time, peace of mind, and structure. </w:t>
      </w:r>
      <w:r w:rsidRPr="00A92CF7">
        <w:rPr>
          <w:b/>
          <w:bCs/>
        </w:rPr>
        <w:t>74%</w:t>
      </w:r>
      <w:r w:rsidRPr="00A92CF7">
        <w:t xml:space="preserve"> say they would rather pay slightly more if it saves time each week. Convenience now equals confidence.</w:t>
      </w:r>
    </w:p>
    <w:p w14:paraId="0188BF80" w14:textId="030D0AE9" w:rsidR="00A92CF7" w:rsidRPr="00A92CF7" w:rsidRDefault="00A92CF7" w:rsidP="00A92CF7">
      <w:pPr>
        <w:spacing w:before="100" w:beforeAutospacing="1" w:after="100" w:afterAutospacing="1"/>
      </w:pPr>
      <w:r w:rsidRPr="00A92CF7">
        <w:t>The brands winning loyalty are those that make life easier without erasing authenticity</w:t>
      </w:r>
      <w:r>
        <w:t>,</w:t>
      </w:r>
      <w:r w:rsidRPr="00A92CF7">
        <w:t xml:space="preserve"> simplifying the day without stripping it of texture.</w:t>
      </w:r>
    </w:p>
    <w:p w14:paraId="76274F76" w14:textId="77777777" w:rsidR="00A92CF7" w:rsidRPr="00A92CF7" w:rsidRDefault="00A92CF7" w:rsidP="00A92CF7">
      <w:pPr>
        <w:spacing w:before="100" w:beforeAutospacing="1" w:after="100" w:afterAutospacing="1"/>
        <w:outlineLvl w:val="3"/>
        <w:rPr>
          <w:b/>
          <w:bCs/>
        </w:rPr>
      </w:pPr>
      <w:r w:rsidRPr="00A92CF7">
        <w:rPr>
          <w:b/>
          <w:bCs/>
        </w:rPr>
        <w:t>What It Means for Brands</w:t>
      </w:r>
    </w:p>
    <w:p w14:paraId="5D206A63" w14:textId="6633064F"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Design for control</w:t>
      </w:r>
      <w:r>
        <w:t xml:space="preserve">: </w:t>
      </w:r>
      <w:r w:rsidRPr="00A92CF7">
        <w:t>Consumers want to feel capable, not catered to.</w:t>
      </w:r>
    </w:p>
    <w:p w14:paraId="3F9E3B65" w14:textId="70FBD438"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Celebrate effort made easy</w:t>
      </w:r>
      <w:r>
        <w:t xml:space="preserve">: </w:t>
      </w:r>
      <w:r w:rsidRPr="00A92CF7">
        <w:t>Let convenience feel earned and emotionally rewarding.</w:t>
      </w:r>
    </w:p>
    <w:p w14:paraId="34596CF5" w14:textId="285D1866"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Build calm into every interaction</w:t>
      </w:r>
      <w:r>
        <w:t xml:space="preserve">: </w:t>
      </w:r>
      <w:r w:rsidRPr="00A92CF7">
        <w:t>Predictability and reliability now drive loyalty more than novelty.</w:t>
      </w:r>
    </w:p>
    <w:p w14:paraId="061F3E95" w14:textId="5F6C739D"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Localise with sincerity</w:t>
      </w:r>
      <w:r>
        <w:t xml:space="preserve">: </w:t>
      </w:r>
      <w:r w:rsidRPr="00A92CF7">
        <w:t>Consumers love global ideas when they feel culturally familiar.</w:t>
      </w:r>
    </w:p>
    <w:p w14:paraId="77B0891B" w14:textId="77777777" w:rsidR="00A92CF7" w:rsidRPr="00A92CF7" w:rsidRDefault="00A92CF7" w:rsidP="00A92CF7">
      <w:pPr>
        <w:spacing w:before="100" w:beforeAutospacing="1" w:after="100" w:afterAutospacing="1"/>
        <w:outlineLvl w:val="3"/>
        <w:rPr>
          <w:b/>
          <w:bCs/>
        </w:rPr>
      </w:pPr>
      <w:r w:rsidRPr="00A92CF7">
        <w:rPr>
          <w:b/>
          <w:bCs/>
        </w:rPr>
        <w:t>The Takeaway</w:t>
      </w:r>
    </w:p>
    <w:p w14:paraId="4A88CCBD" w14:textId="77777777" w:rsidR="00A92CF7" w:rsidRPr="00A92CF7" w:rsidRDefault="00A92CF7" w:rsidP="00A92CF7">
      <w:pPr>
        <w:spacing w:before="100" w:beforeAutospacing="1" w:after="100" w:afterAutospacing="1"/>
      </w:pPr>
      <w:r w:rsidRPr="00A92CF7">
        <w:t>Meal kits and snack boxes show how South Africans are redefining value. They want life to run smoothly while still feeling real. The next wave of innovation will belong to brands that deliver both speed and sincerity — fast to help, but never fast to forget what matters.</w:t>
      </w:r>
    </w:p>
    <w:p w14:paraId="7D235921" w14:textId="239CE51D" w:rsidR="00A92CF7" w:rsidRPr="00A92CF7" w:rsidRDefault="00A92CF7" w:rsidP="00A92CF7">
      <w:r>
        <w:t>Chat Soon!</w:t>
      </w:r>
    </w:p>
    <w:p w14:paraId="501F4B76" w14:textId="550E4F4B" w:rsidR="00A92CF7" w:rsidRDefault="00A92CF7" w:rsidP="00A92CF7">
      <w:pPr>
        <w:spacing w:before="100" w:beforeAutospacing="1" w:after="100" w:afterAutospacing="1"/>
      </w:pPr>
      <w:r w:rsidRPr="00A92CF7">
        <w:rPr>
          <w:b/>
          <w:bCs/>
        </w:rPr>
        <w:t>Innovatr Intelligence</w:t>
      </w:r>
      <w:r w:rsidRPr="00A92CF7">
        <w:br/>
      </w:r>
    </w:p>
    <w:p w14:paraId="70F40711" w14:textId="77777777" w:rsidR="002B64CD" w:rsidRPr="00A92CF7" w:rsidRDefault="002B64CD" w:rsidP="00A92CF7">
      <w:pPr>
        <w:spacing w:before="100" w:beforeAutospacing="1" w:after="100" w:afterAutospacing="1"/>
      </w:pPr>
    </w:p>
    <w:p w14:paraId="40E7A28D" w14:textId="351EFAEA" w:rsidR="002B64CD" w:rsidRPr="00305B8C" w:rsidRDefault="002B64CD" w:rsidP="002B64CD">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Pr>
          <w:rFonts w:ascii="Roboto" w:hAnsi="Roboto"/>
          <w:b/>
          <w:bCs/>
        </w:rPr>
        <w:t xml:space="preserve">AI Qual </w:t>
      </w:r>
    </w:p>
    <w:p w14:paraId="1BB84812" w14:textId="1153C58E" w:rsidR="002B64CD" w:rsidRPr="002B64CD" w:rsidRDefault="002B64CD" w:rsidP="002B64CD">
      <w:pPr>
        <w:pStyle w:val="NormalWeb"/>
      </w:pPr>
      <w:r w:rsidRPr="00A92CF7">
        <w:rPr>
          <w:b/>
          <w:bCs/>
        </w:rPr>
        <w:t>Category:</w:t>
      </w:r>
      <w:r w:rsidRPr="00A92CF7">
        <w:t xml:space="preserve"> Launch</w:t>
      </w:r>
      <w:r w:rsidR="00A92CF7" w:rsidRPr="00A92CF7">
        <w:br/>
      </w:r>
      <w:r w:rsidRPr="002B64CD">
        <w:rPr>
          <w:b/>
          <w:bCs/>
        </w:rPr>
        <w:t>Category:</w:t>
      </w:r>
      <w:r w:rsidRPr="002B64CD">
        <w:t xml:space="preserve"> Inside</w:t>
      </w:r>
      <w:r w:rsidRPr="002B64CD">
        <w:br/>
      </w:r>
      <w:r w:rsidRPr="002B64CD">
        <w:rPr>
          <w:b/>
          <w:bCs/>
        </w:rPr>
        <w:t>Industry:</w:t>
      </w:r>
      <w:r w:rsidRPr="002B64CD">
        <w:t xml:space="preserve"> Research and Insight Technology</w:t>
      </w:r>
      <w:r w:rsidRPr="002B64CD">
        <w:br/>
      </w:r>
      <w:r w:rsidRPr="002B64CD">
        <w:rPr>
          <w:b/>
          <w:bCs/>
        </w:rPr>
        <w:t>Date:</w:t>
      </w:r>
      <w:r w:rsidRPr="002B64CD">
        <w:t xml:space="preserve"> 6 November 2025</w:t>
      </w:r>
      <w:r w:rsidRPr="002B64CD">
        <w:br/>
      </w:r>
      <w:r w:rsidRPr="002B64CD">
        <w:rPr>
          <w:b/>
          <w:bCs/>
        </w:rPr>
        <w:t>Title:</w:t>
      </w:r>
      <w:r w:rsidRPr="002B64CD">
        <w:t xml:space="preserve"> Introducing AI Qual: Get to the Why Faster</w:t>
      </w:r>
      <w:r w:rsidRPr="002B64CD">
        <w:br/>
      </w:r>
      <w:r w:rsidRPr="002B64CD">
        <w:rPr>
          <w:b/>
          <w:bCs/>
        </w:rPr>
        <w:t>Teaser:</w:t>
      </w:r>
      <w:r w:rsidRPr="002B64CD">
        <w:t xml:space="preserve"> What if you could uncover the “why” behind your data in hours, not weeks? AI Qual is our new breakthrough tool that makes qualitative research faster, smarter, and beautifully scalable.</w:t>
      </w:r>
      <w:r w:rsidRPr="002B64CD">
        <w:br/>
      </w:r>
      <w:r w:rsidRPr="002B64CD">
        <w:rPr>
          <w:b/>
          <w:bCs/>
        </w:rPr>
        <w:t>CTA:</w:t>
      </w:r>
      <w:r w:rsidRPr="002B64CD">
        <w:t xml:space="preserve"> Join the waitlist</w:t>
      </w:r>
    </w:p>
    <w:p w14:paraId="07B1A000" w14:textId="77777777" w:rsidR="002B64CD" w:rsidRPr="002B64CD" w:rsidRDefault="002E53BE" w:rsidP="002B64CD">
      <w:r w:rsidRPr="002E53BE">
        <w:rPr>
          <w:noProof/>
          <w14:ligatures w14:val="standardContextual"/>
        </w:rPr>
        <w:pict w14:anchorId="0694AC14">
          <v:rect id="_x0000_i1035" alt="" style="width:451.3pt;height:.05pt;mso-width-percent:0;mso-height-percent:0;mso-width-percent:0;mso-height-percent:0" o:hralign="center" o:hrstd="t" o:hr="t" fillcolor="#a0a0a0" stroked="f"/>
        </w:pict>
      </w:r>
    </w:p>
    <w:p w14:paraId="4453E216" w14:textId="143B4C0F" w:rsidR="002B64CD" w:rsidRPr="002B64CD" w:rsidRDefault="002B64CD" w:rsidP="002B64CD">
      <w:pPr>
        <w:spacing w:before="100" w:beforeAutospacing="1" w:after="100" w:afterAutospacing="1"/>
        <w:outlineLvl w:val="2"/>
        <w:rPr>
          <w:b/>
          <w:bCs/>
          <w:sz w:val="27"/>
          <w:szCs w:val="27"/>
        </w:rPr>
      </w:pPr>
      <w:r w:rsidRPr="002B64CD">
        <w:rPr>
          <w:b/>
          <w:bCs/>
          <w:sz w:val="27"/>
          <w:szCs w:val="27"/>
        </w:rPr>
        <w:t>Introducing AI Qual</w:t>
      </w:r>
      <w:r>
        <w:rPr>
          <w:b/>
          <w:bCs/>
          <w:sz w:val="27"/>
          <w:szCs w:val="27"/>
        </w:rPr>
        <w:t>,</w:t>
      </w:r>
      <w:r w:rsidRPr="002B64CD">
        <w:rPr>
          <w:b/>
          <w:bCs/>
          <w:sz w:val="27"/>
          <w:szCs w:val="27"/>
        </w:rPr>
        <w:t xml:space="preserve"> Get to the Why Faster</w:t>
      </w:r>
    </w:p>
    <w:p w14:paraId="611547C6" w14:textId="77777777" w:rsidR="002B64CD" w:rsidRPr="002B64CD" w:rsidRDefault="002B64CD" w:rsidP="002B64CD">
      <w:pPr>
        <w:spacing w:before="100" w:beforeAutospacing="1" w:after="100" w:afterAutospacing="1"/>
      </w:pPr>
      <w:r w:rsidRPr="002B64CD">
        <w:t>For years, qualitative research has been rich in insight but slow to deliver. The process was powerful, but the pace was painful. AI Qual changes that.</w:t>
      </w:r>
    </w:p>
    <w:p w14:paraId="086F5259" w14:textId="2312FA76" w:rsidR="002B64CD" w:rsidRPr="002B64CD" w:rsidRDefault="002B64CD" w:rsidP="002B64CD">
      <w:pPr>
        <w:spacing w:before="100" w:beforeAutospacing="1" w:after="100" w:afterAutospacing="1"/>
      </w:pPr>
      <w:r w:rsidRPr="002B64CD">
        <w:t>This upcoming addition to the Innovatr suite brings human understanding and artificial intelligence together</w:t>
      </w:r>
      <w:r>
        <w:t>,</w:t>
      </w:r>
      <w:r w:rsidRPr="002B64CD">
        <w:t xml:space="preserve"> turning open responses and transcripts into clear, visual, decision-ready stories.</w:t>
      </w:r>
    </w:p>
    <w:p w14:paraId="4B9E1841" w14:textId="3BF88421" w:rsidR="002B64CD" w:rsidRPr="002B64CD" w:rsidRDefault="002B64CD" w:rsidP="002B64CD">
      <w:pPr>
        <w:spacing w:before="100" w:beforeAutospacing="1" w:after="100" w:afterAutospacing="1"/>
      </w:pPr>
      <w:r w:rsidRPr="002B64CD">
        <w:t xml:space="preserve">AI Qual is built to help teams uncover the </w:t>
      </w:r>
      <w:r w:rsidRPr="002B64CD">
        <w:rPr>
          <w:b/>
          <w:bCs/>
        </w:rPr>
        <w:t>why</w:t>
      </w:r>
      <w:r w:rsidRPr="002B64CD">
        <w:t xml:space="preserve"> behind the data, faster and at scale. It is designed for researchers, strategists, and creatives who want to bring real consumer voices into workshops, campaigns, and innovation sessions</w:t>
      </w:r>
      <w:r>
        <w:t>,</w:t>
      </w:r>
      <w:r w:rsidRPr="002B64CD">
        <w:t xml:space="preserve"> instantly.</w:t>
      </w:r>
    </w:p>
    <w:p w14:paraId="0B154BB6" w14:textId="77777777" w:rsidR="002B64CD" w:rsidRPr="002B64CD" w:rsidRDefault="002B64CD" w:rsidP="002B64CD">
      <w:pPr>
        <w:spacing w:before="100" w:beforeAutospacing="1" w:after="100" w:afterAutospacing="1"/>
        <w:outlineLvl w:val="3"/>
        <w:rPr>
          <w:b/>
          <w:bCs/>
        </w:rPr>
      </w:pPr>
      <w:r w:rsidRPr="002B64CD">
        <w:rPr>
          <w:b/>
          <w:bCs/>
        </w:rPr>
        <w:t>How It Works</w:t>
      </w:r>
    </w:p>
    <w:p w14:paraId="4B062D47" w14:textId="62DC67ED"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Upload</w:t>
      </w:r>
      <w:r>
        <w:t xml:space="preserve">: </w:t>
      </w:r>
      <w:r w:rsidRPr="002B64CD">
        <w:t>Add transcripts or open-ended responses from video, audio, or text.</w:t>
      </w:r>
    </w:p>
    <w:p w14:paraId="4703E46B" w14:textId="3AF16670"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Analyse</w:t>
      </w:r>
      <w:r>
        <w:t xml:space="preserve">: </w:t>
      </w:r>
      <w:r w:rsidRPr="002B64CD">
        <w:t>Our language models tag every quote with themes, emotions, and tension points.</w:t>
      </w:r>
    </w:p>
    <w:p w14:paraId="7B5EBEB9" w14:textId="00040E60"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Visualise</w:t>
      </w:r>
      <w:r>
        <w:t xml:space="preserve">: </w:t>
      </w:r>
      <w:r w:rsidRPr="002B64CD">
        <w:t>See your findings appear instantly with word clouds, theme maps, and quoteboards that showcase standout quotes.</w:t>
      </w:r>
    </w:p>
    <w:p w14:paraId="174EA227" w14:textId="576A5ABE"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Explore</w:t>
      </w:r>
      <w:r>
        <w:t xml:space="preserve">: </w:t>
      </w:r>
      <w:r w:rsidRPr="002B64CD">
        <w:t>Dive into any theme or quote to hear the raw voice of your audience. Patterns emerge in minutes and stories begin to take shape immediately.</w:t>
      </w:r>
    </w:p>
    <w:p w14:paraId="3EAF62CC" w14:textId="77777777" w:rsidR="002B64CD" w:rsidRPr="002B64CD" w:rsidRDefault="002B64CD" w:rsidP="002B64CD">
      <w:pPr>
        <w:spacing w:before="100" w:beforeAutospacing="1" w:after="100" w:afterAutospacing="1"/>
        <w:outlineLvl w:val="3"/>
        <w:rPr>
          <w:b/>
          <w:bCs/>
        </w:rPr>
      </w:pPr>
      <w:r w:rsidRPr="002B64CD">
        <w:rPr>
          <w:b/>
          <w:bCs/>
        </w:rPr>
        <w:t>Why It Matters</w:t>
      </w:r>
    </w:p>
    <w:p w14:paraId="696E0187"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Speed and Scale</w:t>
      </w:r>
      <w:r w:rsidRPr="002B64CD">
        <w:br/>
        <w:t>AI Qual processes hundreds of responses in seconds. You still get the authentic consumer voice and verbatim quotes, but the analysis is instant. What once took weeks now takes days.</w:t>
      </w:r>
    </w:p>
    <w:p w14:paraId="3C3D7494"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Visual Clarity</w:t>
      </w:r>
      <w:r w:rsidRPr="002B64CD">
        <w:br/>
        <w:t>Insights are brought to life through automatic visuals. Teams can see which phrases dominate, how themes connect, and which quotes truly resonate. Complex data becomes easy to grasp and easy to share.</w:t>
      </w:r>
    </w:p>
    <w:p w14:paraId="1CAE381F"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Strategic Impact</w:t>
      </w:r>
      <w:r w:rsidRPr="002B64CD">
        <w:br/>
        <w:t>AI Qual is built for more than research. It is made for strategy and creative development too. Insights can now move straight from research into action — fuelling new ideas, campaigns, and innovation sessions without delay.</w:t>
      </w:r>
    </w:p>
    <w:p w14:paraId="705A4C50" w14:textId="265BCC16" w:rsidR="002B64CD" w:rsidRPr="002B64CD" w:rsidRDefault="002B64CD" w:rsidP="002B64CD">
      <w:pPr>
        <w:spacing w:before="100" w:beforeAutospacing="1" w:after="100" w:afterAutospacing="1"/>
      </w:pPr>
      <w:r w:rsidRPr="002B64CD">
        <w:t>Imagine your team brainstorming with live consumer stories at hand. AI Qual makes that possible, bringing emotion and truth into every conversation from day one.</w:t>
      </w:r>
    </w:p>
    <w:p w14:paraId="532E7F7D" w14:textId="77777777" w:rsidR="002B64CD" w:rsidRPr="002B64CD" w:rsidRDefault="002B64CD" w:rsidP="002B64CD">
      <w:pPr>
        <w:spacing w:before="100" w:beforeAutospacing="1" w:after="100" w:afterAutospacing="1"/>
        <w:outlineLvl w:val="3"/>
        <w:rPr>
          <w:b/>
          <w:bCs/>
        </w:rPr>
      </w:pPr>
      <w:r w:rsidRPr="002B64CD">
        <w:rPr>
          <w:b/>
          <w:bCs/>
        </w:rPr>
        <w:t>Coming Soon</w:t>
      </w:r>
    </w:p>
    <w:p w14:paraId="39DDC3F0" w14:textId="77777777" w:rsidR="002B64CD" w:rsidRPr="002B64CD" w:rsidRDefault="002B64CD" w:rsidP="002B64CD">
      <w:pPr>
        <w:spacing w:before="100" w:beforeAutospacing="1" w:after="100" w:afterAutospacing="1"/>
      </w:pPr>
      <w:r w:rsidRPr="002B64CD">
        <w:lastRenderedPageBreak/>
        <w:t xml:space="preserve">AI Qual will soon join Innovatr’s suite of insight tools. It will integrate directly into </w:t>
      </w:r>
      <w:r w:rsidRPr="002B64CD">
        <w:rPr>
          <w:b/>
          <w:bCs/>
        </w:rPr>
        <w:t>Storyteller</w:t>
      </w:r>
      <w:r w:rsidRPr="002B64CD">
        <w:t xml:space="preserve"> and </w:t>
      </w:r>
      <w:r w:rsidRPr="002B64CD">
        <w:rPr>
          <w:b/>
          <w:bCs/>
        </w:rPr>
        <w:t>UpSiide</w:t>
      </w:r>
      <w:r w:rsidRPr="002B64CD">
        <w:t>, creating one connected space for both qualitative and quantitative findings.</w:t>
      </w:r>
    </w:p>
    <w:p w14:paraId="0BB2ACC0" w14:textId="77777777" w:rsidR="002B64CD" w:rsidRPr="002B64CD" w:rsidRDefault="002B64CD" w:rsidP="002B64CD">
      <w:pPr>
        <w:spacing w:before="100" w:beforeAutospacing="1" w:after="100" w:afterAutospacing="1"/>
      </w:pPr>
      <w:r w:rsidRPr="002B64CD">
        <w:t>The future of insight is not just faster. It is clearer, more human, and ready to inspire creativity at scale.</w:t>
      </w:r>
    </w:p>
    <w:p w14:paraId="0EB4B47C" w14:textId="1E4AD6A1" w:rsidR="002B64CD" w:rsidRPr="002B64CD" w:rsidRDefault="002B64CD" w:rsidP="002B64CD">
      <w:pPr>
        <w:spacing w:before="100" w:beforeAutospacing="1" w:after="100" w:afterAutospacing="1"/>
      </w:pPr>
      <w:r w:rsidRPr="002B64CD">
        <w:t xml:space="preserve">Get ready to explore the </w:t>
      </w:r>
      <w:r w:rsidRPr="002B64CD">
        <w:rPr>
          <w:b/>
          <w:bCs/>
        </w:rPr>
        <w:t>why</w:t>
      </w:r>
      <w:r w:rsidRPr="002B64CD">
        <w:t xml:space="preserve"> behind every decision</w:t>
      </w:r>
      <w:r>
        <w:t xml:space="preserve"> -</w:t>
      </w:r>
      <w:r w:rsidRPr="002B64CD">
        <w:t xml:space="preserve"> faster, smarter, and with more heart than ever before.</w:t>
      </w:r>
    </w:p>
    <w:p w14:paraId="457CB883" w14:textId="3E12065F" w:rsidR="00134106" w:rsidRDefault="002B64CD" w:rsidP="002B64CD">
      <w:pPr>
        <w:spacing w:before="100" w:beforeAutospacing="1" w:after="100" w:afterAutospacing="1"/>
      </w:pPr>
      <w:r w:rsidRPr="002B64CD">
        <w:rPr>
          <w:b/>
          <w:bCs/>
        </w:rPr>
        <w:t>Innovatr Intelligence</w:t>
      </w:r>
      <w:r w:rsidRPr="002B64CD">
        <w:br/>
      </w:r>
    </w:p>
    <w:p w14:paraId="548B4387" w14:textId="77777777" w:rsidR="00134106" w:rsidRDefault="00134106">
      <w:pPr>
        <w:spacing w:after="160" w:line="278" w:lineRule="auto"/>
      </w:pPr>
      <w:r>
        <w:br w:type="page"/>
      </w:r>
    </w:p>
    <w:p w14:paraId="5B27AF6F" w14:textId="77777777" w:rsidR="00134106" w:rsidRPr="00351982" w:rsidRDefault="00134106" w:rsidP="00134106">
      <w:pPr>
        <w:spacing w:before="100" w:beforeAutospacing="1" w:after="100" w:afterAutospacing="1"/>
        <w:jc w:val="center"/>
        <w:outlineLvl w:val="1"/>
        <w:rPr>
          <w:rFonts w:ascii="Roboto" w:hAnsi="Roboto"/>
          <w:b/>
          <w:bCs/>
          <w:color w:val="4C94D8" w:themeColor="text2" w:themeTint="80"/>
          <w:sz w:val="40"/>
          <w:szCs w:val="40"/>
        </w:rPr>
      </w:pPr>
      <w:r w:rsidRPr="00351982">
        <w:rPr>
          <w:rFonts w:ascii="Roboto" w:hAnsi="Roboto"/>
          <w:b/>
          <w:bCs/>
          <w:color w:val="4C94D8" w:themeColor="text2" w:themeTint="80"/>
          <w:sz w:val="40"/>
          <w:szCs w:val="40"/>
        </w:rPr>
        <w:lastRenderedPageBreak/>
        <w:t>Innovatr Insights: Fairness Is the New Flex</w:t>
      </w:r>
    </w:p>
    <w:p w14:paraId="1C8223B2"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Card View</w:t>
      </w:r>
    </w:p>
    <w:p w14:paraId="47A02C7F"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Category:</w:t>
      </w:r>
      <w:r w:rsidRPr="00351982">
        <w:rPr>
          <w:rFonts w:ascii="Roboto" w:hAnsi="Roboto"/>
        </w:rPr>
        <w:t xml:space="preserve"> Insights</w:t>
      </w:r>
      <w:r w:rsidRPr="00351982">
        <w:rPr>
          <w:rFonts w:ascii="Roboto" w:hAnsi="Roboto"/>
        </w:rPr>
        <w:br/>
      </w:r>
      <w:r w:rsidRPr="00351982">
        <w:rPr>
          <w:rFonts w:ascii="Roboto" w:hAnsi="Roboto"/>
          <w:b/>
          <w:bCs/>
        </w:rPr>
        <w:t>Date:</w:t>
      </w:r>
      <w:r w:rsidRPr="00351982">
        <w:rPr>
          <w:rFonts w:ascii="Roboto" w:hAnsi="Roboto"/>
        </w:rPr>
        <w:t xml:space="preserve"> [Month 2025]</w:t>
      </w:r>
      <w:r w:rsidRPr="00351982">
        <w:rPr>
          <w:rFonts w:ascii="Roboto" w:hAnsi="Roboto"/>
        </w:rPr>
        <w:br/>
      </w:r>
      <w:r w:rsidRPr="00351982">
        <w:rPr>
          <w:rFonts w:ascii="Roboto" w:hAnsi="Roboto"/>
          <w:b/>
          <w:bCs/>
        </w:rPr>
        <w:t>Title:</w:t>
      </w:r>
      <w:r w:rsidRPr="00351982">
        <w:rPr>
          <w:rFonts w:ascii="Roboto" w:hAnsi="Roboto"/>
        </w:rPr>
        <w:t xml:space="preserve"> Fairness Is the New Flex</w:t>
      </w:r>
      <w:r w:rsidRPr="00351982">
        <w:rPr>
          <w:rFonts w:ascii="Roboto" w:hAnsi="Roboto"/>
        </w:rPr>
        <w:br/>
      </w:r>
      <w:r w:rsidRPr="00351982">
        <w:rPr>
          <w:rFonts w:ascii="Roboto" w:hAnsi="Roboto"/>
          <w:b/>
          <w:bCs/>
        </w:rPr>
        <w:t>Teaser:</w:t>
      </w:r>
      <w:r w:rsidRPr="00351982">
        <w:rPr>
          <w:rFonts w:ascii="Roboto" w:hAnsi="Roboto"/>
        </w:rPr>
        <w:t xml:space="preserve"> In a world where “cheap” feels suspicious and “fine print” feels like betrayal, fairness has quietly become South Africa’s new status symbol. Transparent beats trendy and trust is the real luxury.</w:t>
      </w:r>
      <w:r w:rsidRPr="00351982">
        <w:rPr>
          <w:rFonts w:ascii="Roboto" w:hAnsi="Roboto"/>
        </w:rPr>
        <w:br/>
      </w:r>
      <w:r w:rsidRPr="00351982">
        <w:rPr>
          <w:rFonts w:ascii="Roboto" w:hAnsi="Roboto"/>
          <w:b/>
          <w:bCs/>
        </w:rPr>
        <w:t>CTA:</w:t>
      </w:r>
      <w:r w:rsidRPr="00351982">
        <w:rPr>
          <w:rFonts w:ascii="Roboto" w:hAnsi="Roboto"/>
        </w:rPr>
        <w:t xml:space="preserve"> Read full issue</w:t>
      </w:r>
    </w:p>
    <w:p w14:paraId="66D7CCE4" w14:textId="77777777" w:rsidR="00134106" w:rsidRPr="00351982" w:rsidRDefault="00134106" w:rsidP="00134106">
      <w:pPr>
        <w:spacing w:before="100" w:beforeAutospacing="1" w:after="100" w:afterAutospacing="1"/>
        <w:outlineLvl w:val="1"/>
        <w:rPr>
          <w:rFonts w:ascii="Roboto" w:hAnsi="Roboto"/>
          <w:b/>
          <w:bCs/>
          <w:sz w:val="36"/>
          <w:szCs w:val="36"/>
        </w:rPr>
      </w:pPr>
      <w:r w:rsidRPr="00351982">
        <w:rPr>
          <w:rFonts w:ascii="Roboto" w:hAnsi="Roboto"/>
          <w:b/>
          <w:bCs/>
          <w:sz w:val="36"/>
          <w:szCs w:val="36"/>
        </w:rPr>
        <w:t>Fairness Is the New Flex</w:t>
      </w:r>
    </w:p>
    <w:p w14:paraId="7FDC2EFA"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When “cheap” stops feeling smart</w:t>
      </w:r>
    </w:p>
    <w:p w14:paraId="3D031918"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For years, price was power. But as South Africans weather another year of cost of living strain, the currency of trust has overtaken the currency of discount. Our recent Innovatr research shows that </w:t>
      </w:r>
      <w:r w:rsidRPr="00351982">
        <w:rPr>
          <w:rFonts w:ascii="Roboto" w:hAnsi="Roboto"/>
          <w:b/>
          <w:bCs/>
        </w:rPr>
        <w:t>transparency, clarity, and perceived fairness now drive stronger emotional connection than low price alone.</w:t>
      </w:r>
    </w:p>
    <w:p w14:paraId="3AE67354"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Consumers are tired of “specials” with asterisks. They are asking a simpler question: </w:t>
      </w:r>
      <w:r w:rsidRPr="00351982">
        <w:rPr>
          <w:rFonts w:ascii="Roboto" w:hAnsi="Roboto"/>
          <w:i/>
          <w:iCs/>
        </w:rPr>
        <w:t>Do I believe you?</w:t>
      </w:r>
    </w:p>
    <w:p w14:paraId="35E32D8A" w14:textId="77777777" w:rsidR="00134106" w:rsidRPr="00351982" w:rsidRDefault="00134106" w:rsidP="00134106">
      <w:pPr>
        <w:spacing w:before="100" w:beforeAutospacing="1" w:after="100" w:afterAutospacing="1"/>
        <w:rPr>
          <w:rFonts w:ascii="Roboto" w:hAnsi="Roboto"/>
        </w:rPr>
      </w:pPr>
      <w:r w:rsidRPr="00351982">
        <w:rPr>
          <w:rFonts w:ascii="Roboto" w:hAnsi="Roboto"/>
        </w:rPr>
        <w:t>And when the answer is yes, when a brand promises “no expiry,” “no hidden fees,” or “what you see is what you get,” people are willing to pay a little more.</w:t>
      </w:r>
    </w:p>
    <w:p w14:paraId="6756E0AC"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Fairness has become the new flex, a quiet form of empowerment that says, </w:t>
      </w:r>
      <w:r w:rsidRPr="00351982">
        <w:rPr>
          <w:rFonts w:ascii="Roboto" w:hAnsi="Roboto"/>
          <w:i/>
          <w:iCs/>
        </w:rPr>
        <w:t>I know exactly what I am getting and that makes me feel in control.</w:t>
      </w:r>
    </w:p>
    <w:p w14:paraId="0AF602A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price of clarity</w:t>
      </w:r>
    </w:p>
    <w:p w14:paraId="1AD05DD1"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South Africans are not just cost sensitive, they are clarity sensitive. Across categories, our testing shows fairness cues outperform discounting by a meaningful margin. In telecoms, transparent data bundles with clear terms scored </w:t>
      </w:r>
      <w:r w:rsidRPr="00351982">
        <w:rPr>
          <w:rFonts w:ascii="Roboto" w:hAnsi="Roboto"/>
          <w:b/>
          <w:bCs/>
        </w:rPr>
        <w:t>up to 12 points higher</w:t>
      </w:r>
      <w:r w:rsidRPr="00351982">
        <w:rPr>
          <w:rFonts w:ascii="Roboto" w:hAnsi="Roboto"/>
        </w:rPr>
        <w:t xml:space="preserve"> on commitment than cheaper, catch ridden deals. In FMCG, plain label honesty (“less sugar, same flavour”) beat vague health claims by a wide gap.</w:t>
      </w:r>
    </w:p>
    <w:p w14:paraId="46ABE7A7"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insight is simple but powerful. </w:t>
      </w:r>
      <w:r w:rsidRPr="00351982">
        <w:rPr>
          <w:rFonts w:ascii="Roboto" w:hAnsi="Roboto"/>
          <w:b/>
          <w:bCs/>
        </w:rPr>
        <w:t>Trust is not a tagline, it is a design choice.</w:t>
      </w:r>
    </w:p>
    <w:p w14:paraId="4BE2CB82" w14:textId="77777777" w:rsidR="00134106" w:rsidRPr="00351982" w:rsidRDefault="00134106" w:rsidP="00134106">
      <w:pPr>
        <w:spacing w:before="100" w:beforeAutospacing="1" w:after="100" w:afterAutospacing="1"/>
        <w:rPr>
          <w:rFonts w:ascii="Roboto" w:hAnsi="Roboto"/>
        </w:rPr>
      </w:pPr>
      <w:r w:rsidRPr="00351982">
        <w:rPr>
          <w:rFonts w:ascii="Roboto" w:hAnsi="Roboto"/>
        </w:rPr>
        <w:t>People associate fairness with reliability, and reliability is emotional comfort. A data plan that never expires, or a supermarket that sticks to shelf pricing, gives the same dopamine hit as a luxury purchase, relief.</w:t>
      </w:r>
    </w:p>
    <w:p w14:paraId="56A60BE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emotional economy of fair</w:t>
      </w:r>
    </w:p>
    <w:p w14:paraId="3B234FF2"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Why does fairness matter so much right now? Because it restores a sense of </w:t>
      </w:r>
      <w:r w:rsidRPr="00351982">
        <w:rPr>
          <w:rFonts w:ascii="Roboto" w:hAnsi="Roboto"/>
          <w:i/>
          <w:iCs/>
        </w:rPr>
        <w:t>control</w:t>
      </w:r>
      <w:r w:rsidRPr="00351982">
        <w:rPr>
          <w:rFonts w:ascii="Roboto" w:hAnsi="Roboto"/>
        </w:rPr>
        <w:t xml:space="preserve"> in a world where everything else feels unpredictable.</w:t>
      </w:r>
    </w:p>
    <w:p w14:paraId="54BEC523"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When load shedding hits or petrol prices spike, a fair brand offers psychological stability. It does exactly what it says it will. In our studies, respondents consistently describe fairness as </w:t>
      </w:r>
      <w:r w:rsidRPr="00351982">
        <w:rPr>
          <w:rFonts w:ascii="Roboto" w:hAnsi="Roboto"/>
          <w:i/>
          <w:iCs/>
        </w:rPr>
        <w:t>“peace of mind”</w:t>
      </w:r>
      <w:r w:rsidRPr="00351982">
        <w:rPr>
          <w:rFonts w:ascii="Roboto" w:hAnsi="Roboto"/>
        </w:rPr>
        <w:t xml:space="preserve"> — not the absence of risk, but the absence of surprises.</w:t>
      </w:r>
    </w:p>
    <w:p w14:paraId="359DC1D5" w14:textId="77777777" w:rsidR="00134106" w:rsidRPr="00351982" w:rsidRDefault="00134106" w:rsidP="00134106">
      <w:pPr>
        <w:spacing w:before="100" w:beforeAutospacing="1" w:after="100" w:afterAutospacing="1"/>
        <w:rPr>
          <w:rFonts w:ascii="Roboto" w:hAnsi="Roboto"/>
        </w:rPr>
      </w:pPr>
      <w:r w:rsidRPr="00351982">
        <w:rPr>
          <w:rFonts w:ascii="Roboto" w:hAnsi="Roboto"/>
        </w:rPr>
        <w:lastRenderedPageBreak/>
        <w:t xml:space="preserve">That emotional safety is what converts customers into advocates. They tell their friends, </w:t>
      </w:r>
      <w:r w:rsidRPr="00351982">
        <w:rPr>
          <w:rFonts w:ascii="Roboto" w:hAnsi="Roboto"/>
          <w:i/>
          <w:iCs/>
        </w:rPr>
        <w:t>“These guys do not play games.”</w:t>
      </w:r>
      <w:r w:rsidRPr="00351982">
        <w:rPr>
          <w:rFonts w:ascii="Roboto" w:hAnsi="Roboto"/>
        </w:rPr>
        <w:t xml:space="preserve"> Word of mouth built on fairness travels faster and lasts longer than any seasonal campaign.</w:t>
      </w:r>
    </w:p>
    <w:p w14:paraId="0021D45C" w14:textId="77777777" w:rsidR="00134106" w:rsidRPr="00351982" w:rsidRDefault="00134106" w:rsidP="00134106">
      <w:pPr>
        <w:rPr>
          <w:rFonts w:ascii="Roboto" w:hAnsi="Roboto"/>
        </w:rPr>
      </w:pPr>
    </w:p>
    <w:p w14:paraId="2CDC87F1"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What fair looks like in practice</w:t>
      </w:r>
    </w:p>
    <w:p w14:paraId="2357FD13"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Fairness shows up differently in every category, but it is always rooted in the same principle, </w:t>
      </w:r>
      <w:r w:rsidRPr="00351982">
        <w:rPr>
          <w:rFonts w:ascii="Roboto" w:hAnsi="Roboto"/>
          <w:b/>
          <w:bCs/>
        </w:rPr>
        <w:t>remove friction, add trust.</w:t>
      </w:r>
    </w:p>
    <w:p w14:paraId="01947F93"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Telecom and Finance:</w:t>
      </w:r>
      <w:r w:rsidRPr="00351982">
        <w:rPr>
          <w:rFonts w:ascii="Roboto" w:hAnsi="Roboto"/>
        </w:rPr>
        <w:t xml:space="preserve"> Clear data rollover, transparent loan fees, real time usage dashboards.</w:t>
      </w:r>
    </w:p>
    <w:p w14:paraId="38EECA53"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FMCG:</w:t>
      </w:r>
      <w:r w:rsidRPr="00351982">
        <w:rPr>
          <w:rFonts w:ascii="Roboto" w:hAnsi="Roboto"/>
        </w:rPr>
        <w:t xml:space="preserve"> Honest packaging, no exaggerated claims, just visible value.</w:t>
      </w:r>
    </w:p>
    <w:p w14:paraId="3BD4942A"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Retail:</w:t>
      </w:r>
      <w:r w:rsidRPr="00351982">
        <w:rPr>
          <w:rFonts w:ascii="Roboto" w:hAnsi="Roboto"/>
        </w:rPr>
        <w:t xml:space="preserve"> Predictable pricing and loyalty systems that deliver what they promise.</w:t>
      </w:r>
    </w:p>
    <w:p w14:paraId="6544F588"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Services:</w:t>
      </w:r>
      <w:r w:rsidRPr="00351982">
        <w:rPr>
          <w:rFonts w:ascii="Roboto" w:hAnsi="Roboto"/>
        </w:rPr>
        <w:t xml:space="preserve"> Flexible contracts and visible service tracking, “you have used 80 percent of your plan, we will remind you before renewal.”</w:t>
      </w:r>
    </w:p>
    <w:p w14:paraId="218C604A"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Across the board, </w:t>
      </w:r>
      <w:r w:rsidRPr="00351982">
        <w:rPr>
          <w:rFonts w:ascii="Roboto" w:hAnsi="Roboto"/>
          <w:b/>
          <w:bCs/>
        </w:rPr>
        <w:t>clarity is outperforming cleverness.</w:t>
      </w:r>
      <w:r w:rsidRPr="00351982">
        <w:rPr>
          <w:rFonts w:ascii="Roboto" w:hAnsi="Roboto"/>
        </w:rPr>
        <w:t xml:space="preserve"> South Africans are rewarding brands that speak plainly and behave predictably.</w:t>
      </w:r>
    </w:p>
    <w:p w14:paraId="2156B05B"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brand opportunity</w:t>
      </w:r>
    </w:p>
    <w:p w14:paraId="15B852C0"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old marketing hierarchy, “price, product, promotion,” is giving way to a new one, </w:t>
      </w:r>
      <w:r w:rsidRPr="00351982">
        <w:rPr>
          <w:rFonts w:ascii="Roboto" w:hAnsi="Roboto"/>
          <w:b/>
          <w:bCs/>
        </w:rPr>
        <w:t>“clarity, control, credibility.”</w:t>
      </w:r>
    </w:p>
    <w:p w14:paraId="5B4B525C" w14:textId="77777777" w:rsidR="00134106" w:rsidRPr="00351982" w:rsidRDefault="00134106" w:rsidP="00134106">
      <w:pPr>
        <w:spacing w:before="100" w:beforeAutospacing="1" w:after="100" w:afterAutospacing="1"/>
        <w:rPr>
          <w:rFonts w:ascii="Roboto" w:hAnsi="Roboto"/>
        </w:rPr>
      </w:pPr>
      <w:r w:rsidRPr="00351982">
        <w:rPr>
          <w:rFonts w:ascii="Roboto" w:hAnsi="Roboto"/>
        </w:rPr>
        <w:t>To stand out in 2026, brands will need to:</w:t>
      </w:r>
    </w:p>
    <w:p w14:paraId="73A37F9E"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Design fairness into the offer.</w:t>
      </w:r>
      <w:r w:rsidRPr="00351982">
        <w:rPr>
          <w:rFonts w:ascii="Roboto" w:hAnsi="Roboto"/>
        </w:rPr>
        <w:t xml:space="preserve"> Build transparent features, not slogans.</w:t>
      </w:r>
    </w:p>
    <w:p w14:paraId="6263B553"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Lead with proof, not hype.</w:t>
      </w:r>
      <w:r w:rsidRPr="00351982">
        <w:rPr>
          <w:rFonts w:ascii="Roboto" w:hAnsi="Roboto"/>
        </w:rPr>
        <w:t xml:space="preserve"> Make fairness visible, in dashboards, in receipts, in the fine print.</w:t>
      </w:r>
    </w:p>
    <w:p w14:paraId="263024C5"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Humanise the transaction.</w:t>
      </w:r>
      <w:r w:rsidRPr="00351982">
        <w:rPr>
          <w:rFonts w:ascii="Roboto" w:hAnsi="Roboto"/>
        </w:rPr>
        <w:t xml:space="preserve"> Fairness feels personal when people sense accountability, not automation.</w:t>
      </w:r>
    </w:p>
    <w:p w14:paraId="1FFF5776" w14:textId="77777777" w:rsidR="00134106" w:rsidRPr="00351982" w:rsidRDefault="00134106" w:rsidP="00134106">
      <w:pPr>
        <w:spacing w:before="100" w:beforeAutospacing="1" w:after="100" w:afterAutospacing="1"/>
        <w:rPr>
          <w:rFonts w:ascii="Roboto" w:hAnsi="Roboto"/>
        </w:rPr>
      </w:pPr>
      <w:r w:rsidRPr="00351982">
        <w:rPr>
          <w:rFonts w:ascii="Roboto" w:hAnsi="Roboto"/>
        </w:rPr>
        <w:t>The payoff is loyalty that is not contingent upon discounts.</w:t>
      </w:r>
    </w:p>
    <w:p w14:paraId="21CAFEB2"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Innovatr’s take</w:t>
      </w:r>
    </w:p>
    <w:p w14:paraId="0399A851" w14:textId="77777777" w:rsidR="00134106" w:rsidRPr="00351982" w:rsidRDefault="00134106" w:rsidP="00134106">
      <w:pPr>
        <w:spacing w:before="100" w:beforeAutospacing="1" w:after="100" w:afterAutospacing="1"/>
        <w:rPr>
          <w:rFonts w:ascii="Roboto" w:hAnsi="Roboto"/>
        </w:rPr>
      </w:pPr>
      <w:r w:rsidRPr="00351982">
        <w:rPr>
          <w:rFonts w:ascii="Roboto" w:hAnsi="Roboto"/>
        </w:rPr>
        <w:t>Fairness is not soft; it is strategic.</w:t>
      </w:r>
    </w:p>
    <w:p w14:paraId="38DAE100"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It simplifies complexity, builds trust without gimmicks, and earns emotional equity that price wars cannot touch. South African consumers have made it clear. </w:t>
      </w:r>
      <w:r w:rsidRPr="00351982">
        <w:rPr>
          <w:rFonts w:ascii="Roboto" w:hAnsi="Roboto"/>
          <w:b/>
          <w:bCs/>
        </w:rPr>
        <w:t>In an economy built on uncertainty, the brand that plays fair wins.</w:t>
      </w:r>
    </w:p>
    <w:p w14:paraId="3FF691F8"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Chat soon!</w:t>
      </w:r>
      <w:r w:rsidRPr="00351982">
        <w:rPr>
          <w:rFonts w:ascii="Roboto" w:hAnsi="Roboto"/>
        </w:rPr>
        <w:br/>
      </w:r>
      <w:r w:rsidRPr="00351982">
        <w:rPr>
          <w:rFonts w:ascii="Roboto" w:hAnsi="Roboto"/>
          <w:b/>
          <w:bCs/>
        </w:rPr>
        <w:t>Innovatr Intelligence</w:t>
      </w:r>
    </w:p>
    <w:p w14:paraId="714AB02E" w14:textId="77777777" w:rsidR="00134106" w:rsidRPr="00351982" w:rsidRDefault="00134106" w:rsidP="00134106">
      <w:pPr>
        <w:rPr>
          <w:rFonts w:ascii="Roboto" w:hAnsi="Roboto"/>
        </w:rPr>
      </w:pPr>
      <w:r w:rsidRPr="00351982">
        <w:rPr>
          <w:rFonts w:ascii="Roboto" w:hAnsi="Roboto"/>
        </w:rPr>
        <w:br/>
      </w:r>
      <w:r w:rsidRPr="00351982">
        <w:rPr>
          <w:rFonts w:ascii="Roboto" w:hAnsi="Roboto"/>
        </w:rPr>
        <w:br/>
      </w:r>
    </w:p>
    <w:p w14:paraId="5955D3CA" w14:textId="77777777" w:rsidR="00134106" w:rsidRPr="00351982" w:rsidRDefault="00134106" w:rsidP="00134106">
      <w:pPr>
        <w:rPr>
          <w:rFonts w:ascii="Roboto" w:hAnsi="Roboto"/>
        </w:rPr>
      </w:pPr>
      <w:r w:rsidRPr="00351982">
        <w:rPr>
          <w:rFonts w:ascii="Roboto" w:hAnsi="Roboto"/>
        </w:rPr>
        <w:br w:type="page"/>
      </w:r>
    </w:p>
    <w:p w14:paraId="4ACA5E52" w14:textId="77777777" w:rsidR="00134106" w:rsidRPr="00351982" w:rsidRDefault="00134106" w:rsidP="00134106">
      <w:pPr>
        <w:pStyle w:val="Heading2"/>
        <w:jc w:val="center"/>
        <w:rPr>
          <w:rFonts w:ascii="Roboto" w:hAnsi="Roboto"/>
          <w:color w:val="45B0E1" w:themeColor="accent1" w:themeTint="99"/>
          <w:sz w:val="40"/>
          <w:szCs w:val="40"/>
        </w:rPr>
      </w:pPr>
      <w:r w:rsidRPr="00351982">
        <w:rPr>
          <w:rStyle w:val="Strong"/>
          <w:rFonts w:ascii="Roboto" w:hAnsi="Roboto"/>
          <w:b w:val="0"/>
          <w:bCs w:val="0"/>
          <w:color w:val="45B0E1" w:themeColor="accent1" w:themeTint="99"/>
          <w:sz w:val="40"/>
          <w:szCs w:val="40"/>
        </w:rPr>
        <w:lastRenderedPageBreak/>
        <w:t>Innovatr Insights: Believability Is the New Branding</w:t>
      </w:r>
    </w:p>
    <w:p w14:paraId="50914894" w14:textId="77777777" w:rsidR="00134106" w:rsidRPr="00351982" w:rsidRDefault="00134106" w:rsidP="00134106">
      <w:pPr>
        <w:pStyle w:val="Heading3"/>
        <w:rPr>
          <w:rFonts w:ascii="Roboto" w:hAnsi="Roboto"/>
          <w:color w:val="000000" w:themeColor="text1"/>
        </w:rPr>
      </w:pPr>
      <w:r w:rsidRPr="00351982">
        <w:rPr>
          <w:rStyle w:val="Strong"/>
          <w:rFonts w:ascii="Roboto" w:hAnsi="Roboto"/>
          <w:b w:val="0"/>
          <w:bCs w:val="0"/>
          <w:color w:val="000000" w:themeColor="text1"/>
        </w:rPr>
        <w:t>Card View</w:t>
      </w:r>
    </w:p>
    <w:p w14:paraId="709A38F8" w14:textId="77777777" w:rsidR="00134106" w:rsidRPr="00351982" w:rsidRDefault="00134106" w:rsidP="00134106">
      <w:pPr>
        <w:pStyle w:val="NormalWeb"/>
        <w:rPr>
          <w:rFonts w:ascii="Roboto" w:hAnsi="Roboto"/>
          <w:color w:val="000000" w:themeColor="text1"/>
        </w:rPr>
      </w:pPr>
      <w:r w:rsidRPr="00351982">
        <w:rPr>
          <w:rStyle w:val="Strong"/>
          <w:rFonts w:ascii="Roboto" w:eastAsiaTheme="majorEastAsia" w:hAnsi="Roboto"/>
          <w:color w:val="000000" w:themeColor="text1"/>
        </w:rPr>
        <w:t>Category:</w:t>
      </w:r>
      <w:r w:rsidRPr="00351982">
        <w:rPr>
          <w:rFonts w:ascii="Roboto" w:hAnsi="Roboto"/>
          <w:color w:val="000000" w:themeColor="text1"/>
        </w:rPr>
        <w:t xml:space="preserve"> Insights</w:t>
      </w:r>
      <w:r w:rsidRPr="00351982">
        <w:rPr>
          <w:rFonts w:ascii="Roboto" w:hAnsi="Roboto"/>
          <w:color w:val="000000" w:themeColor="text1"/>
        </w:rPr>
        <w:br/>
      </w:r>
      <w:r w:rsidRPr="00351982">
        <w:rPr>
          <w:rStyle w:val="Strong"/>
          <w:rFonts w:ascii="Roboto" w:eastAsiaTheme="majorEastAsia" w:hAnsi="Roboto"/>
          <w:color w:val="000000" w:themeColor="text1"/>
        </w:rPr>
        <w:t>Date:</w:t>
      </w:r>
      <w:r w:rsidRPr="00351982">
        <w:rPr>
          <w:rFonts w:ascii="Roboto" w:hAnsi="Roboto"/>
          <w:color w:val="000000" w:themeColor="text1"/>
        </w:rPr>
        <w:t xml:space="preserve"> [Month 2025]</w:t>
      </w:r>
      <w:r w:rsidRPr="00351982">
        <w:rPr>
          <w:rFonts w:ascii="Roboto" w:hAnsi="Roboto"/>
          <w:color w:val="000000" w:themeColor="text1"/>
        </w:rPr>
        <w:br/>
      </w:r>
      <w:r w:rsidRPr="00351982">
        <w:rPr>
          <w:rStyle w:val="Strong"/>
          <w:rFonts w:ascii="Roboto" w:eastAsiaTheme="majorEastAsia" w:hAnsi="Roboto"/>
          <w:color w:val="000000" w:themeColor="text1"/>
        </w:rPr>
        <w:t>Title:</w:t>
      </w:r>
      <w:r w:rsidRPr="00351982">
        <w:rPr>
          <w:rFonts w:ascii="Roboto" w:hAnsi="Roboto"/>
          <w:color w:val="000000" w:themeColor="text1"/>
        </w:rPr>
        <w:t xml:space="preserve"> Believability Is the New Branding</w:t>
      </w:r>
      <w:r w:rsidRPr="00351982">
        <w:rPr>
          <w:rFonts w:ascii="Roboto" w:hAnsi="Roboto"/>
          <w:color w:val="000000" w:themeColor="text1"/>
        </w:rPr>
        <w:br/>
      </w:r>
      <w:r w:rsidRPr="00351982">
        <w:rPr>
          <w:rStyle w:val="Strong"/>
          <w:rFonts w:ascii="Roboto" w:eastAsiaTheme="majorEastAsia" w:hAnsi="Roboto"/>
          <w:color w:val="000000" w:themeColor="text1"/>
        </w:rPr>
        <w:t>Teaser:</w:t>
      </w:r>
      <w:r w:rsidRPr="00351982">
        <w:rPr>
          <w:rFonts w:ascii="Roboto" w:hAnsi="Roboto"/>
          <w:color w:val="000000" w:themeColor="text1"/>
        </w:rPr>
        <w:t xml:space="preserve"> Audiences are done with perfection. In South Africa, sincerity sells. The brands that win now are the ones that feel real, imperfect, and believable.</w:t>
      </w:r>
      <w:r w:rsidRPr="00351982">
        <w:rPr>
          <w:rFonts w:ascii="Roboto" w:hAnsi="Roboto"/>
          <w:color w:val="000000" w:themeColor="text1"/>
        </w:rPr>
        <w:br/>
      </w:r>
      <w:r w:rsidRPr="00351982">
        <w:rPr>
          <w:rStyle w:val="Strong"/>
          <w:rFonts w:ascii="Roboto" w:eastAsiaTheme="majorEastAsia" w:hAnsi="Roboto"/>
          <w:color w:val="000000" w:themeColor="text1"/>
        </w:rPr>
        <w:t>CTA:</w:t>
      </w:r>
      <w:r w:rsidRPr="00351982">
        <w:rPr>
          <w:rFonts w:ascii="Roboto" w:hAnsi="Roboto"/>
          <w:color w:val="000000" w:themeColor="text1"/>
        </w:rPr>
        <w:t xml:space="preserve"> Read full issue</w:t>
      </w:r>
    </w:p>
    <w:p w14:paraId="67886ED0" w14:textId="77777777" w:rsidR="00134106" w:rsidRPr="00351982" w:rsidRDefault="002E53BE" w:rsidP="00134106">
      <w:pPr>
        <w:rPr>
          <w:rFonts w:ascii="Roboto" w:hAnsi="Roboto"/>
          <w:color w:val="000000" w:themeColor="text1"/>
        </w:rPr>
      </w:pPr>
      <w:r w:rsidRPr="002E53BE">
        <w:rPr>
          <w:rFonts w:ascii="Roboto" w:hAnsi="Roboto"/>
          <w:noProof/>
          <w:color w:val="000000" w:themeColor="text1"/>
          <w14:ligatures w14:val="standardContextual"/>
        </w:rPr>
        <w:pict w14:anchorId="77AA3A9F">
          <v:rect id="_x0000_i1034" alt="" style="width:451.3pt;height:.05pt;mso-width-percent:0;mso-height-percent:0;mso-width-percent:0;mso-height-percent:0" o:hralign="center" o:hrstd="t" o:hr="t" fillcolor="#a0a0a0" stroked="f"/>
        </w:pict>
      </w:r>
    </w:p>
    <w:p w14:paraId="781010FA" w14:textId="77777777" w:rsidR="00134106" w:rsidRPr="00351982" w:rsidRDefault="00134106" w:rsidP="00134106">
      <w:pPr>
        <w:pStyle w:val="Heading2"/>
        <w:rPr>
          <w:rFonts w:ascii="Roboto" w:hAnsi="Roboto"/>
          <w:color w:val="000000" w:themeColor="text1"/>
        </w:rPr>
      </w:pPr>
      <w:r w:rsidRPr="00351982">
        <w:rPr>
          <w:rStyle w:val="Strong"/>
          <w:rFonts w:ascii="Roboto" w:hAnsi="Roboto"/>
          <w:b w:val="0"/>
          <w:bCs w:val="0"/>
          <w:color w:val="000000" w:themeColor="text1"/>
        </w:rPr>
        <w:t>Believability Is the New Branding</w:t>
      </w:r>
    </w:p>
    <w:p w14:paraId="1B684AD9"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When perfect stopped performing</w:t>
      </w:r>
    </w:p>
    <w:p w14:paraId="0B0C1C42"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Perfection has lost its power. For years, brands tried to polish, edit, and perfect every message until it gleamed. But the more perfect things looked, the less people believed them.</w:t>
      </w:r>
    </w:p>
    <w:p w14:paraId="6AA4D702"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Across our recent Innovatr research, consumers describe overdesigned brands as “trying too hard.” They want honesty, warmth, and a voice that sounds human. The new badge of strength is not flawlessness. It is </w:t>
      </w:r>
      <w:r w:rsidRPr="00351982">
        <w:rPr>
          <w:rStyle w:val="Emphasis"/>
          <w:rFonts w:ascii="Roboto" w:eastAsiaTheme="majorEastAsia" w:hAnsi="Roboto"/>
          <w:color w:val="000000" w:themeColor="text1"/>
        </w:rPr>
        <w:t>believability.</w:t>
      </w:r>
    </w:p>
    <w:p w14:paraId="50D9490F"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South Africans trust what feels true. They respond to products and campaigns that sound like they were made by real people, for real people.</w:t>
      </w:r>
    </w:p>
    <w:p w14:paraId="3AD49C6A"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credibility crisis</w:t>
      </w:r>
    </w:p>
    <w:p w14:paraId="098171CB"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Brand trust is fragile. Consumers are constantly comparing what brands say with what they actually do. One misstep, and confidence evaporates.</w:t>
      </w:r>
    </w:p>
    <w:p w14:paraId="45F71FB5"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In our category testing across food, beverage, and service brands, we found that </w:t>
      </w:r>
      <w:r w:rsidRPr="00351982">
        <w:rPr>
          <w:rStyle w:val="Strong"/>
          <w:rFonts w:ascii="Roboto" w:eastAsiaTheme="majorEastAsia" w:hAnsi="Roboto"/>
          <w:color w:val="000000" w:themeColor="text1"/>
        </w:rPr>
        <w:t>authentic cues consistently outperformed traditional premium ones.</w:t>
      </w:r>
      <w:r w:rsidRPr="00351982">
        <w:rPr>
          <w:rFonts w:ascii="Roboto" w:hAnsi="Roboto"/>
          <w:color w:val="000000" w:themeColor="text1"/>
        </w:rPr>
        <w:t xml:space="preserve"> Clean design, real ingredients, and plain language earned higher preference scores than grand promises or glossy imagery.</w:t>
      </w:r>
    </w:p>
    <w:p w14:paraId="34884DF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has become the most valuable brand asset. It carries more weight than heritage, scale, or even price. When something feels believable, it feels safe.</w:t>
      </w:r>
    </w:p>
    <w:p w14:paraId="6C2446E2"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rise of visible honesty</w:t>
      </w:r>
    </w:p>
    <w:p w14:paraId="46C04ED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Modern consumers do not need brands to be humble. They need them to be honest.</w:t>
      </w:r>
    </w:p>
    <w:p w14:paraId="5A9DD9AF"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Honesty shows up in the small details: packaging that lists exactly what is inside, ads that use natural lighting, and influencers who admit when something did not work perfectly. People do not expect flawless experiences anymore. They expect </w:t>
      </w:r>
      <w:r w:rsidRPr="00351982">
        <w:rPr>
          <w:rStyle w:val="Emphasis"/>
          <w:rFonts w:ascii="Roboto" w:eastAsiaTheme="majorEastAsia" w:hAnsi="Roboto"/>
          <w:color w:val="000000" w:themeColor="text1"/>
        </w:rPr>
        <w:t>truthful</w:t>
      </w:r>
      <w:r w:rsidRPr="00351982">
        <w:rPr>
          <w:rFonts w:ascii="Roboto" w:hAnsi="Roboto"/>
          <w:color w:val="000000" w:themeColor="text1"/>
        </w:rPr>
        <w:t xml:space="preserve"> ones.</w:t>
      </w:r>
    </w:p>
    <w:p w14:paraId="74B4FC44"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Our studies confirm this shift. In the FMCG space, brands that display plain ingredient lists and real origin stories drive higher commitment scores. In services, communication that uses everyday language performs better than scripted corporate tone.</w:t>
      </w:r>
    </w:p>
    <w:p w14:paraId="5E3EB9E8"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Across categories, emotional warmth and visual sincerity beat bragging rights.</w:t>
      </w:r>
    </w:p>
    <w:p w14:paraId="276EE734"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lastRenderedPageBreak/>
        <w:t>Realness is the new recognition</w:t>
      </w:r>
    </w:p>
    <w:p w14:paraId="64A87B4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In a world full of filters and AI, authenticity has become the only thing that feels original.</w:t>
      </w:r>
    </w:p>
    <w:p w14:paraId="2E8E0DE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South Africans are quick to spot overproduction. When everything looks edited, a bit of imperfection feels like a relief. Slightly rough textures, unscripted language, even a small behind the scenes moment can make a campaign more relatable.</w:t>
      </w:r>
    </w:p>
    <w:p w14:paraId="1AB8898D"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Brands that embrace imperfection come across as confident and human. Those that hide behind polish risk looking out of touch.</w:t>
      </w:r>
    </w:p>
    <w:p w14:paraId="34819AE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External market reports confirm that local consumers now equate transparency with quality. They want proof, not promises. A brand that shows its process, admits challenges, or invites feedback feels more believable than one that claims to have all the answers.</w:t>
      </w:r>
    </w:p>
    <w:p w14:paraId="6B2037A1"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How to build believability</w:t>
      </w:r>
    </w:p>
    <w:p w14:paraId="4E02FFAB"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does not mean lowering standards. It means making authenticity the standard.</w:t>
      </w:r>
    </w:p>
    <w:p w14:paraId="6417176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To strengthen brand credibility in 2026, companies should:</w:t>
      </w:r>
    </w:p>
    <w:p w14:paraId="64EA249B"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Speak clearly.</w:t>
      </w:r>
      <w:r w:rsidRPr="00351982">
        <w:rPr>
          <w:rFonts w:ascii="Roboto" w:hAnsi="Roboto"/>
          <w:color w:val="000000" w:themeColor="text1"/>
        </w:rPr>
        <w:t xml:space="preserve"> Replace jargon with language that people actually use.</w:t>
      </w:r>
    </w:p>
    <w:p w14:paraId="058B4C1E"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Show evidence.</w:t>
      </w:r>
      <w:r w:rsidRPr="00351982">
        <w:rPr>
          <w:rFonts w:ascii="Roboto" w:hAnsi="Roboto"/>
          <w:color w:val="000000" w:themeColor="text1"/>
        </w:rPr>
        <w:t xml:space="preserve"> Use real data, real voices, and real visuals.</w:t>
      </w:r>
    </w:p>
    <w:p w14:paraId="4BF3CD66"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Celebrate imperfection.</w:t>
      </w:r>
      <w:r w:rsidRPr="00351982">
        <w:rPr>
          <w:rFonts w:ascii="Roboto" w:hAnsi="Roboto"/>
          <w:color w:val="000000" w:themeColor="text1"/>
        </w:rPr>
        <w:t xml:space="preserve"> A scuff, a typo, or a human moment can build trust faster than a flawless script.</w:t>
      </w:r>
    </w:p>
    <w:p w14:paraId="631BAC3A"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Stay consistent.</w:t>
      </w:r>
      <w:r w:rsidRPr="00351982">
        <w:rPr>
          <w:rFonts w:ascii="Roboto" w:hAnsi="Roboto"/>
          <w:color w:val="000000" w:themeColor="text1"/>
        </w:rPr>
        <w:t xml:space="preserve"> Do what you say you will do, every time.</w:t>
      </w:r>
    </w:p>
    <w:p w14:paraId="37AB15AC"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is not a campaign idea. It is a way of operating.</w:t>
      </w:r>
    </w:p>
    <w:p w14:paraId="396B30D7"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emotional value of trust</w:t>
      </w:r>
    </w:p>
    <w:p w14:paraId="603D7B4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Consumers are emotionally exhausted by overpromising. They are drawn to brands that keep things simple and honest.</w:t>
      </w:r>
    </w:p>
    <w:p w14:paraId="31AF1E19" w14:textId="351E6A0F"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In our mixed category studies, trust was the single strongest emotional driver of repeat purchase, outperforming excitement and innovation. Believability is what keeps people coming back. It turns one</w:t>
      </w:r>
      <w:r w:rsidR="00E27D65">
        <w:rPr>
          <w:rFonts w:ascii="Roboto" w:hAnsi="Roboto"/>
          <w:color w:val="000000" w:themeColor="text1"/>
        </w:rPr>
        <w:t>-</w:t>
      </w:r>
      <w:r w:rsidRPr="00351982">
        <w:rPr>
          <w:rFonts w:ascii="Roboto" w:hAnsi="Roboto"/>
          <w:color w:val="000000" w:themeColor="text1"/>
        </w:rPr>
        <w:t>time users into long</w:t>
      </w:r>
      <w:r w:rsidR="00E27D65">
        <w:rPr>
          <w:rFonts w:ascii="Roboto" w:hAnsi="Roboto"/>
          <w:color w:val="000000" w:themeColor="text1"/>
        </w:rPr>
        <w:t>-</w:t>
      </w:r>
      <w:r w:rsidRPr="00351982">
        <w:rPr>
          <w:rFonts w:ascii="Roboto" w:hAnsi="Roboto"/>
          <w:color w:val="000000" w:themeColor="text1"/>
        </w:rPr>
        <w:t>term advocates.</w:t>
      </w:r>
    </w:p>
    <w:p w14:paraId="26226D9D"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Innovatr’s take</w:t>
      </w:r>
    </w:p>
    <w:p w14:paraId="11D3F349"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is the real mark of modern branding.</w:t>
      </w:r>
    </w:p>
    <w:p w14:paraId="0B28E36E"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It is the confidence to be honest, the discipline to stay clear, and the humility to sound human. South African consumers are not asking for perfect brands. They are asking for believable ones. </w:t>
      </w:r>
      <w:r w:rsidRPr="00351982">
        <w:rPr>
          <w:rStyle w:val="Strong"/>
          <w:rFonts w:ascii="Roboto" w:eastAsiaTheme="majorEastAsia" w:hAnsi="Roboto"/>
          <w:color w:val="000000" w:themeColor="text1"/>
        </w:rPr>
        <w:t>The moment a brand feels real, it becomes relevant.</w:t>
      </w:r>
    </w:p>
    <w:p w14:paraId="3AA9B75F" w14:textId="77777777" w:rsidR="00134106" w:rsidRPr="00351982" w:rsidRDefault="00134106" w:rsidP="00134106">
      <w:pPr>
        <w:rPr>
          <w:rFonts w:ascii="Roboto" w:hAnsi="Roboto"/>
          <w:color w:val="000000" w:themeColor="text1"/>
        </w:rPr>
      </w:pPr>
    </w:p>
    <w:p w14:paraId="1BEC8B22" w14:textId="77777777" w:rsidR="00134106" w:rsidRPr="00351982" w:rsidRDefault="00134106" w:rsidP="00134106">
      <w:pPr>
        <w:pStyle w:val="NormalWeb"/>
        <w:rPr>
          <w:rFonts w:ascii="Roboto" w:hAnsi="Roboto"/>
          <w:color w:val="000000" w:themeColor="text1"/>
        </w:rPr>
      </w:pPr>
      <w:r w:rsidRPr="00351982">
        <w:rPr>
          <w:rStyle w:val="Strong"/>
          <w:rFonts w:ascii="Roboto" w:eastAsiaTheme="majorEastAsia" w:hAnsi="Roboto"/>
          <w:color w:val="000000" w:themeColor="text1"/>
        </w:rPr>
        <w:t>Chat soon!</w:t>
      </w:r>
      <w:r w:rsidRPr="00351982">
        <w:rPr>
          <w:rFonts w:ascii="Roboto" w:hAnsi="Roboto"/>
          <w:color w:val="000000" w:themeColor="text1"/>
        </w:rPr>
        <w:br/>
      </w:r>
      <w:r w:rsidRPr="00351982">
        <w:rPr>
          <w:rStyle w:val="Strong"/>
          <w:rFonts w:ascii="Roboto" w:eastAsiaTheme="majorEastAsia" w:hAnsi="Roboto"/>
          <w:color w:val="000000" w:themeColor="text1"/>
        </w:rPr>
        <w:t>Innovatr Intelligence</w:t>
      </w:r>
    </w:p>
    <w:p w14:paraId="5CA2661A" w14:textId="77777777" w:rsidR="00134106" w:rsidRDefault="00134106" w:rsidP="00134106">
      <w:pPr>
        <w:spacing w:after="160" w:line="278" w:lineRule="auto"/>
        <w:rPr>
          <w:rFonts w:ascii="Roboto" w:hAnsi="Roboto"/>
          <w:color w:val="000000" w:themeColor="text1"/>
        </w:rPr>
      </w:pPr>
      <w:r>
        <w:rPr>
          <w:rFonts w:ascii="Roboto" w:hAnsi="Roboto"/>
          <w:color w:val="000000" w:themeColor="text1"/>
        </w:rPr>
        <w:br w:type="page"/>
      </w:r>
    </w:p>
    <w:p w14:paraId="1EDBA702" w14:textId="77777777" w:rsidR="00134106" w:rsidRPr="00B507F9" w:rsidRDefault="00134106" w:rsidP="00134106">
      <w:pPr>
        <w:pStyle w:val="Heading2"/>
        <w:jc w:val="center"/>
        <w:rPr>
          <w:color w:val="45B0E1" w:themeColor="accent1" w:themeTint="99"/>
          <w:sz w:val="40"/>
          <w:szCs w:val="40"/>
        </w:rPr>
      </w:pPr>
      <w:r w:rsidRPr="00B507F9">
        <w:rPr>
          <w:rStyle w:val="Strong"/>
          <w:b w:val="0"/>
          <w:bCs w:val="0"/>
          <w:color w:val="45B0E1" w:themeColor="accent1" w:themeTint="99"/>
          <w:sz w:val="40"/>
          <w:szCs w:val="40"/>
        </w:rPr>
        <w:lastRenderedPageBreak/>
        <w:t>Innovatr Launch: Simplicity Has Status</w:t>
      </w:r>
    </w:p>
    <w:p w14:paraId="6BA2B431" w14:textId="77777777" w:rsidR="00134106" w:rsidRDefault="00134106" w:rsidP="00134106">
      <w:pPr>
        <w:pStyle w:val="Heading3"/>
      </w:pPr>
      <w:r>
        <w:rPr>
          <w:rStyle w:val="Strong"/>
          <w:b w:val="0"/>
          <w:bCs w:val="0"/>
        </w:rPr>
        <w:t>Card View</w:t>
      </w:r>
    </w:p>
    <w:p w14:paraId="5BE7AC0B" w14:textId="77777777" w:rsidR="00134106" w:rsidRDefault="00134106" w:rsidP="00134106">
      <w:pPr>
        <w:pStyle w:val="NormalWeb"/>
      </w:pPr>
      <w:r>
        <w:rPr>
          <w:rStyle w:val="Strong"/>
          <w:rFonts w:eastAsiaTheme="majorEastAsia"/>
        </w:rPr>
        <w:t>Category:</w:t>
      </w:r>
      <w:r>
        <w:t xml:space="preserve"> Launch</w:t>
      </w:r>
      <w:r>
        <w:br/>
      </w:r>
      <w:r>
        <w:rPr>
          <w:rStyle w:val="Strong"/>
          <w:rFonts w:eastAsiaTheme="majorEastAsia"/>
        </w:rPr>
        <w:t>Date:</w:t>
      </w:r>
      <w:r>
        <w:t xml:space="preserve"> [Month 2025]</w:t>
      </w:r>
      <w:r>
        <w:br/>
      </w:r>
      <w:r>
        <w:rPr>
          <w:rStyle w:val="Strong"/>
          <w:rFonts w:eastAsiaTheme="majorEastAsia"/>
        </w:rPr>
        <w:t>Title:</w:t>
      </w:r>
      <w:r>
        <w:t xml:space="preserve"> Simplicity Has Status</w:t>
      </w:r>
      <w:r>
        <w:br/>
      </w:r>
      <w:r>
        <w:rPr>
          <w:rStyle w:val="Strong"/>
          <w:rFonts w:eastAsiaTheme="majorEastAsia"/>
        </w:rPr>
        <w:t>Teaser:</w:t>
      </w:r>
      <w:r>
        <w:t xml:space="preserve"> Complexity used to look clever. Now it looks exhausting. From packaging to pricing to digital design, South Africans are falling in love with what feels simple, calm, and easy.</w:t>
      </w:r>
      <w:r>
        <w:br/>
      </w:r>
      <w:r>
        <w:rPr>
          <w:rStyle w:val="Strong"/>
          <w:rFonts w:eastAsiaTheme="majorEastAsia"/>
        </w:rPr>
        <w:t>CTA:</w:t>
      </w:r>
      <w:r>
        <w:t xml:space="preserve"> Read full issue</w:t>
      </w:r>
    </w:p>
    <w:p w14:paraId="61BFFF94" w14:textId="77777777" w:rsidR="00134106" w:rsidRDefault="002E53BE" w:rsidP="00134106">
      <w:r w:rsidRPr="002E53BE">
        <w:rPr>
          <w:noProof/>
          <w14:ligatures w14:val="standardContextual"/>
        </w:rPr>
        <w:pict w14:anchorId="4C9171A7">
          <v:rect id="_x0000_i1033" alt="" style="width:451.3pt;height:.05pt;mso-width-percent:0;mso-height-percent:0;mso-width-percent:0;mso-height-percent:0" o:hralign="center" o:hrstd="t" o:hr="t" fillcolor="#a0a0a0" stroked="f"/>
        </w:pict>
      </w:r>
    </w:p>
    <w:p w14:paraId="1DBCCBF3" w14:textId="77777777" w:rsidR="00134106" w:rsidRDefault="00134106" w:rsidP="00134106">
      <w:pPr>
        <w:pStyle w:val="Heading2"/>
      </w:pPr>
      <w:r>
        <w:rPr>
          <w:rStyle w:val="Strong"/>
          <w:b w:val="0"/>
          <w:bCs w:val="0"/>
        </w:rPr>
        <w:t>Simplicity Has Status</w:t>
      </w:r>
    </w:p>
    <w:p w14:paraId="6EE8F46E" w14:textId="77777777" w:rsidR="00134106" w:rsidRDefault="00134106" w:rsidP="00134106">
      <w:pPr>
        <w:pStyle w:val="Heading3"/>
      </w:pPr>
      <w:r>
        <w:t>When less starts to mean more</w:t>
      </w:r>
    </w:p>
    <w:p w14:paraId="79F600EA" w14:textId="77777777" w:rsidR="00134106" w:rsidRDefault="00134106" w:rsidP="00134106">
      <w:pPr>
        <w:pStyle w:val="NormalWeb"/>
      </w:pPr>
      <w:r>
        <w:t>In South Africa, the word simple has stopped meaning basic. It now means intelligent.</w:t>
      </w:r>
    </w:p>
    <w:p w14:paraId="6D8E12DB" w14:textId="4A9153C5" w:rsidR="00134106" w:rsidRDefault="00134106" w:rsidP="00134106">
      <w:pPr>
        <w:pStyle w:val="NormalWeb"/>
      </w:pPr>
      <w:r>
        <w:t xml:space="preserve">Our latest Innovatr research shows that </w:t>
      </w:r>
      <w:r>
        <w:rPr>
          <w:rStyle w:val="Strong"/>
          <w:rFonts w:eastAsiaTheme="majorEastAsia"/>
        </w:rPr>
        <w:t>consumers associate simplicity with quality and trust more than ever before.</w:t>
      </w:r>
      <w:r>
        <w:t xml:space="preserve"> The clean design, the clear pricing, the one-click experience, have become the new markers of modernity.</w:t>
      </w:r>
    </w:p>
    <w:p w14:paraId="7E765384" w14:textId="77777777" w:rsidR="00134106" w:rsidRDefault="00134106" w:rsidP="00134106">
      <w:pPr>
        <w:pStyle w:val="NormalWeb"/>
      </w:pPr>
      <w:r>
        <w:t>Simplicity signals control. It communicates that a brand respects people’s time and attention. And in a noisy world, that quiet confidence feels like luxury.</w:t>
      </w:r>
    </w:p>
    <w:p w14:paraId="1C6EE7D1" w14:textId="77777777" w:rsidR="00134106" w:rsidRDefault="00134106" w:rsidP="00134106">
      <w:pPr>
        <w:pStyle w:val="Heading3"/>
      </w:pPr>
      <w:r>
        <w:t>Clarity as a premium experience</w:t>
      </w:r>
    </w:p>
    <w:p w14:paraId="65BFEFF3" w14:textId="77777777" w:rsidR="00134106" w:rsidRDefault="00134106" w:rsidP="00134106">
      <w:pPr>
        <w:pStyle w:val="NormalWeb"/>
      </w:pPr>
      <w:r>
        <w:t>For decades, brands competed to show how much they could offer. Bigger menus, longer feature lists, louder packaging. But today’s consumer sees that as clutter, not value.</w:t>
      </w:r>
    </w:p>
    <w:p w14:paraId="0F6531DE" w14:textId="77777777" w:rsidR="00134106" w:rsidRDefault="00134106" w:rsidP="00134106">
      <w:pPr>
        <w:pStyle w:val="NormalWeb"/>
      </w:pPr>
      <w:r>
        <w:t>Simplicity has become the new sophistication.</w:t>
      </w:r>
    </w:p>
    <w:p w14:paraId="3836DD67" w14:textId="77777777" w:rsidR="00134106" w:rsidRDefault="00134106" w:rsidP="00134106">
      <w:pPr>
        <w:pStyle w:val="NormalWeb"/>
      </w:pPr>
      <w:r>
        <w:t>External market reports confirm that people are now drawn to minimalist design and straightforward language because they reduce decision stress. When everything feels complex, clarity is the comfort.</w:t>
      </w:r>
    </w:p>
    <w:p w14:paraId="2BD88466" w14:textId="09E1083E" w:rsidR="00134106" w:rsidRDefault="00134106" w:rsidP="00134106">
      <w:pPr>
        <w:pStyle w:val="NormalWeb"/>
      </w:pPr>
      <w:r>
        <w:t xml:space="preserve">Our testing across telecom, banking, and FMCG categories found that </w:t>
      </w:r>
      <w:r>
        <w:rPr>
          <w:rStyle w:val="Strong"/>
          <w:rFonts w:eastAsiaTheme="majorEastAsia"/>
        </w:rPr>
        <w:t>simple layouts and fewer choices</w:t>
      </w:r>
      <w:r>
        <w:t xml:space="preserve"> consistently outperform detailed comparisons and technical claims. In one study, a single</w:t>
      </w:r>
      <w:r w:rsidR="00E27D65">
        <w:t>-</w:t>
      </w:r>
      <w:r>
        <w:t>page product summary converted better than a ten</w:t>
      </w:r>
      <w:r w:rsidR="00E27D65">
        <w:t>-</w:t>
      </w:r>
      <w:r>
        <w:t>page brochure.</w:t>
      </w:r>
    </w:p>
    <w:p w14:paraId="2C5BF793" w14:textId="77777777" w:rsidR="00134106" w:rsidRDefault="00134106" w:rsidP="00134106">
      <w:pPr>
        <w:pStyle w:val="NormalWeb"/>
      </w:pPr>
      <w:r>
        <w:t xml:space="preserve">Consumers do not want more. They want </w:t>
      </w:r>
      <w:r>
        <w:rPr>
          <w:rStyle w:val="Emphasis"/>
          <w:rFonts w:eastAsiaTheme="majorEastAsia"/>
        </w:rPr>
        <w:t>enough.</w:t>
      </w:r>
    </w:p>
    <w:p w14:paraId="5F3596EB" w14:textId="77777777" w:rsidR="00134106" w:rsidRDefault="00134106" w:rsidP="00134106">
      <w:pPr>
        <w:pStyle w:val="Heading3"/>
      </w:pPr>
      <w:r>
        <w:t>Calm design, clear value</w:t>
      </w:r>
    </w:p>
    <w:p w14:paraId="25EBB161" w14:textId="77777777" w:rsidR="00134106" w:rsidRDefault="00134106" w:rsidP="00134106">
      <w:pPr>
        <w:pStyle w:val="NormalWeb"/>
      </w:pPr>
      <w:r>
        <w:t>The modern South African shopper experiences decision fatigue daily, from payment options to food labels to digital notifications. Each small decision drains attention. Simplicity gives that attention back. It helps people feel calm and competent again.</w:t>
      </w:r>
    </w:p>
    <w:p w14:paraId="5E00A151" w14:textId="77777777" w:rsidR="00134106" w:rsidRDefault="00134106" w:rsidP="00134106">
      <w:pPr>
        <w:pStyle w:val="NormalWeb"/>
      </w:pPr>
      <w:r>
        <w:t>That is why visual simplicity now reads as premium. A clean white label, a single headline, or a clear data slider stands out more than a busy design. The message it sends is confidence. When a brand feels simple, it feels sorted.</w:t>
      </w:r>
    </w:p>
    <w:p w14:paraId="59397A6A" w14:textId="77777777" w:rsidR="00134106" w:rsidRDefault="002E53BE" w:rsidP="00134106">
      <w:r w:rsidRPr="002E53BE">
        <w:rPr>
          <w:noProof/>
          <w14:ligatures w14:val="standardContextual"/>
        </w:rPr>
        <w:pict w14:anchorId="278545C3">
          <v:rect id="_x0000_i1032" alt="" style="width:451.3pt;height:.05pt;mso-width-percent:0;mso-height-percent:0;mso-width-percent:0;mso-height-percent:0" o:hralign="center" o:hrstd="t" o:hr="t" fillcolor="#a0a0a0" stroked="f"/>
        </w:pict>
      </w:r>
    </w:p>
    <w:p w14:paraId="0D1A141F" w14:textId="77777777" w:rsidR="00134106" w:rsidRDefault="00134106" w:rsidP="00134106">
      <w:pPr>
        <w:pStyle w:val="Heading3"/>
      </w:pPr>
      <w:r>
        <w:lastRenderedPageBreak/>
        <w:t>The luxury of ease</w:t>
      </w:r>
    </w:p>
    <w:p w14:paraId="3C82940C" w14:textId="77777777" w:rsidR="00134106" w:rsidRDefault="00134106" w:rsidP="00134106">
      <w:pPr>
        <w:pStyle w:val="NormalWeb"/>
      </w:pPr>
      <w:r>
        <w:t>Simplicity has become a quiet form of luxury. It gives consumers the one thing that feels scarce, headspace. Our research shows that users describe simple interfaces and packaging as “relaxing” and “trustworthy.” They associate them with reliability, not cheapness.</w:t>
      </w:r>
    </w:p>
    <w:p w14:paraId="78765F55" w14:textId="77777777" w:rsidR="00134106" w:rsidRDefault="00134106" w:rsidP="00134106">
      <w:pPr>
        <w:pStyle w:val="NormalWeb"/>
      </w:pPr>
      <w:r>
        <w:t xml:space="preserve">Even high income consumers are seeking calm over complexity. Premium is no longer defined by ornate design or long ingredient lists. It is defined by </w:t>
      </w:r>
      <w:r>
        <w:rPr>
          <w:rStyle w:val="Emphasis"/>
          <w:rFonts w:eastAsiaTheme="majorEastAsia"/>
        </w:rPr>
        <w:t>effortless function.</w:t>
      </w:r>
    </w:p>
    <w:p w14:paraId="70342AF3" w14:textId="77777777" w:rsidR="00134106" w:rsidRDefault="00134106" w:rsidP="00134106">
      <w:pPr>
        <w:pStyle w:val="NormalWeb"/>
      </w:pPr>
      <w:r>
        <w:t>A well designed app that works instantly now delivers the same satisfaction that a luxury item once did.</w:t>
      </w:r>
    </w:p>
    <w:p w14:paraId="1C609BD9" w14:textId="77777777" w:rsidR="00134106" w:rsidRDefault="002E53BE" w:rsidP="00134106">
      <w:r w:rsidRPr="002E53BE">
        <w:rPr>
          <w:noProof/>
          <w14:ligatures w14:val="standardContextual"/>
        </w:rPr>
        <w:pict w14:anchorId="33F87FB6">
          <v:rect id="_x0000_i1031" alt="" style="width:451.3pt;height:.05pt;mso-width-percent:0;mso-height-percent:0;mso-width-percent:0;mso-height-percent:0" o:hralign="center" o:hrstd="t" o:hr="t" fillcolor="#a0a0a0" stroked="f"/>
        </w:pict>
      </w:r>
    </w:p>
    <w:p w14:paraId="41479924" w14:textId="77777777" w:rsidR="00134106" w:rsidRDefault="00134106" w:rsidP="00134106">
      <w:pPr>
        <w:pStyle w:val="Heading3"/>
      </w:pPr>
      <w:r>
        <w:t>The simplicity playbook</w:t>
      </w:r>
    </w:p>
    <w:p w14:paraId="72CAD497" w14:textId="77777777" w:rsidR="00134106" w:rsidRDefault="00134106" w:rsidP="00134106">
      <w:pPr>
        <w:pStyle w:val="NormalWeb"/>
      </w:pPr>
      <w:r>
        <w:t>To deliver this new form of status, brands should design around comfort and clarity.</w:t>
      </w:r>
    </w:p>
    <w:p w14:paraId="6A4A8EE0" w14:textId="77777777" w:rsidR="00134106" w:rsidRDefault="00134106" w:rsidP="00134106">
      <w:pPr>
        <w:pStyle w:val="NormalWeb"/>
        <w:numPr>
          <w:ilvl w:val="0"/>
          <w:numId w:val="12"/>
        </w:numPr>
      </w:pPr>
      <w:r>
        <w:rPr>
          <w:rStyle w:val="Strong"/>
          <w:rFonts w:eastAsiaTheme="majorEastAsia"/>
        </w:rPr>
        <w:t>Say less.</w:t>
      </w:r>
      <w:r>
        <w:t xml:space="preserve"> Fewer words, fewer features, stronger impact.</w:t>
      </w:r>
    </w:p>
    <w:p w14:paraId="4958287A" w14:textId="77777777" w:rsidR="00134106" w:rsidRDefault="00134106" w:rsidP="00134106">
      <w:pPr>
        <w:pStyle w:val="NormalWeb"/>
        <w:numPr>
          <w:ilvl w:val="0"/>
          <w:numId w:val="12"/>
        </w:numPr>
      </w:pPr>
      <w:r>
        <w:rPr>
          <w:rStyle w:val="Strong"/>
          <w:rFonts w:eastAsiaTheme="majorEastAsia"/>
        </w:rPr>
        <w:t>Show calm.</w:t>
      </w:r>
      <w:r>
        <w:t xml:space="preserve"> Use space, tone, and design to communicate confidence.</w:t>
      </w:r>
    </w:p>
    <w:p w14:paraId="5615A8E2" w14:textId="77777777" w:rsidR="00134106" w:rsidRDefault="00134106" w:rsidP="00134106">
      <w:pPr>
        <w:pStyle w:val="NormalWeb"/>
        <w:numPr>
          <w:ilvl w:val="0"/>
          <w:numId w:val="12"/>
        </w:numPr>
      </w:pPr>
      <w:r>
        <w:rPr>
          <w:rStyle w:val="Strong"/>
          <w:rFonts w:eastAsiaTheme="majorEastAsia"/>
        </w:rPr>
        <w:t>Reduce steps.</w:t>
      </w:r>
      <w:r>
        <w:t xml:space="preserve"> Every click or form field removed adds emotional value.</w:t>
      </w:r>
    </w:p>
    <w:p w14:paraId="17FCDAC5" w14:textId="77777777" w:rsidR="00134106" w:rsidRDefault="00134106" w:rsidP="00134106">
      <w:pPr>
        <w:pStyle w:val="NormalWeb"/>
        <w:numPr>
          <w:ilvl w:val="0"/>
          <w:numId w:val="12"/>
        </w:numPr>
      </w:pPr>
      <w:r>
        <w:rPr>
          <w:rStyle w:val="Strong"/>
          <w:rFonts w:eastAsiaTheme="majorEastAsia"/>
        </w:rPr>
        <w:t>Keep it consistent.</w:t>
      </w:r>
      <w:r>
        <w:t xml:space="preserve"> Simplicity is only believable when it is predictable.</w:t>
      </w:r>
    </w:p>
    <w:p w14:paraId="5A6163EC" w14:textId="77777777" w:rsidR="00134106" w:rsidRDefault="00134106" w:rsidP="00134106">
      <w:pPr>
        <w:pStyle w:val="NormalWeb"/>
      </w:pPr>
      <w:r>
        <w:t>Simple does not mean boring. It means focused.</w:t>
      </w:r>
    </w:p>
    <w:p w14:paraId="654342F4" w14:textId="77777777" w:rsidR="00134106" w:rsidRDefault="002E53BE" w:rsidP="00134106">
      <w:r w:rsidRPr="002E53BE">
        <w:rPr>
          <w:noProof/>
          <w14:ligatures w14:val="standardContextual"/>
        </w:rPr>
        <w:pict w14:anchorId="389B8246">
          <v:rect id="_x0000_i1030" alt="" style="width:451.3pt;height:.05pt;mso-width-percent:0;mso-height-percent:0;mso-width-percent:0;mso-height-percent:0" o:hralign="center" o:hrstd="t" o:hr="t" fillcolor="#a0a0a0" stroked="f"/>
        </w:pict>
      </w:r>
    </w:p>
    <w:p w14:paraId="606C6BE5" w14:textId="77777777" w:rsidR="00134106" w:rsidRDefault="00134106" w:rsidP="00134106">
      <w:pPr>
        <w:pStyle w:val="Heading3"/>
      </w:pPr>
      <w:r>
        <w:t>The silent advantage</w:t>
      </w:r>
    </w:p>
    <w:p w14:paraId="3A74278E" w14:textId="77777777" w:rsidR="00134106" w:rsidRDefault="00134106" w:rsidP="00134106">
      <w:pPr>
        <w:pStyle w:val="NormalWeb"/>
      </w:pPr>
      <w:r>
        <w:t xml:space="preserve">Behind the simplicity trend is a deeper truth about modern consumers. People are not looking for brands that do everything. They are looking for brands that make </w:t>
      </w:r>
      <w:r>
        <w:rPr>
          <w:rStyle w:val="Emphasis"/>
          <w:rFonts w:eastAsiaTheme="majorEastAsia"/>
        </w:rPr>
        <w:t>them</w:t>
      </w:r>
      <w:r>
        <w:t xml:space="preserve"> feel capable.</w:t>
      </w:r>
    </w:p>
    <w:p w14:paraId="151E33A0" w14:textId="77777777" w:rsidR="00134106" w:rsidRDefault="00134106" w:rsidP="00134106">
      <w:pPr>
        <w:pStyle w:val="NormalWeb"/>
      </w:pPr>
      <w:r>
        <w:t>Simplicity is not just an aesthetic choice. It is an emotional strategy. It tells customers, “You are safe here. You will not get lost.”</w:t>
      </w:r>
    </w:p>
    <w:p w14:paraId="42AF4E14" w14:textId="77777777" w:rsidR="00134106" w:rsidRDefault="00134106" w:rsidP="00134106">
      <w:pPr>
        <w:pStyle w:val="NormalWeb"/>
      </w:pPr>
      <w:r>
        <w:t>That is why minimal packaging, plain pricing, and quiet confidence are the new signs of success.</w:t>
      </w:r>
    </w:p>
    <w:p w14:paraId="5A531DA5" w14:textId="77777777" w:rsidR="00134106" w:rsidRDefault="002E53BE" w:rsidP="00134106">
      <w:r w:rsidRPr="002E53BE">
        <w:rPr>
          <w:noProof/>
          <w14:ligatures w14:val="standardContextual"/>
        </w:rPr>
        <w:pict w14:anchorId="587D995C">
          <v:rect id="_x0000_i1029" alt="" style="width:451.3pt;height:.05pt;mso-width-percent:0;mso-height-percent:0;mso-width-percent:0;mso-height-percent:0" o:hralign="center" o:hrstd="t" o:hr="t" fillcolor="#a0a0a0" stroked="f"/>
        </w:pict>
      </w:r>
    </w:p>
    <w:p w14:paraId="41A52E9D" w14:textId="77777777" w:rsidR="00134106" w:rsidRDefault="00134106" w:rsidP="00134106">
      <w:pPr>
        <w:pStyle w:val="Heading3"/>
      </w:pPr>
      <w:r>
        <w:t>Innovatr’s take</w:t>
      </w:r>
    </w:p>
    <w:p w14:paraId="78FA178C" w14:textId="77777777" w:rsidR="00134106" w:rsidRDefault="00134106" w:rsidP="00134106">
      <w:pPr>
        <w:pStyle w:val="NormalWeb"/>
      </w:pPr>
      <w:r>
        <w:t xml:space="preserve">Simplicity is no longer the opposite of sophistication. It </w:t>
      </w:r>
      <w:r>
        <w:rPr>
          <w:rStyle w:val="Emphasis"/>
          <w:rFonts w:eastAsiaTheme="majorEastAsia"/>
        </w:rPr>
        <w:t>is</w:t>
      </w:r>
      <w:r>
        <w:t xml:space="preserve"> sophistication.</w:t>
      </w:r>
    </w:p>
    <w:p w14:paraId="2D663FE2" w14:textId="77777777" w:rsidR="00134106" w:rsidRDefault="00134106" w:rsidP="00134106">
      <w:pPr>
        <w:pStyle w:val="NormalWeb"/>
      </w:pPr>
      <w:r>
        <w:t>In 2026, the smartest brands will be the ones that help people breathe. Those that make complexity feel calm will not just stand out — they will set the standard.</w:t>
      </w:r>
    </w:p>
    <w:p w14:paraId="46AD9BD7" w14:textId="77777777" w:rsidR="00134106" w:rsidRDefault="002E53BE" w:rsidP="00134106">
      <w:r w:rsidRPr="002E53BE">
        <w:rPr>
          <w:noProof/>
          <w14:ligatures w14:val="standardContextual"/>
        </w:rPr>
        <w:pict w14:anchorId="39C5105C">
          <v:rect id="_x0000_i1028" alt="" style="width:451.3pt;height:.05pt;mso-width-percent:0;mso-height-percent:0;mso-width-percent:0;mso-height-percent:0" o:hralign="center" o:hrstd="t" o:hr="t" fillcolor="#a0a0a0" stroked="f"/>
        </w:pict>
      </w:r>
    </w:p>
    <w:p w14:paraId="0D405FAD" w14:textId="77777777" w:rsidR="00134106" w:rsidRPr="00B507F9" w:rsidRDefault="00134106" w:rsidP="00134106">
      <w:pPr>
        <w:pStyle w:val="NormalWeb"/>
        <w:rPr>
          <w:rStyle w:val="Strong"/>
          <w:b w:val="0"/>
          <w:bCs w:val="0"/>
        </w:rPr>
      </w:pPr>
      <w:r>
        <w:rPr>
          <w:rStyle w:val="Strong"/>
          <w:rFonts w:eastAsiaTheme="majorEastAsia"/>
        </w:rPr>
        <w:t>Chat soon!</w:t>
      </w:r>
      <w:r>
        <w:br/>
      </w:r>
      <w:r>
        <w:rPr>
          <w:rStyle w:val="Strong"/>
          <w:rFonts w:eastAsiaTheme="majorEastAsia"/>
        </w:rPr>
        <w:t>Innovatr Intelligence</w:t>
      </w:r>
    </w:p>
    <w:p w14:paraId="4593373A" w14:textId="37A92E68" w:rsidR="00134106" w:rsidRPr="00B507F9" w:rsidRDefault="00134106" w:rsidP="00E27D65">
      <w:pPr>
        <w:spacing w:after="160" w:line="278" w:lineRule="auto"/>
      </w:pPr>
      <w:r>
        <w:rPr>
          <w:rFonts w:ascii="Roboto" w:hAnsi="Roboto"/>
          <w:color w:val="000000" w:themeColor="text1"/>
        </w:rPr>
        <w:br w:type="page"/>
      </w:r>
    </w:p>
    <w:p w14:paraId="4195BDDF" w14:textId="77777777" w:rsidR="00592B70" w:rsidRDefault="00592B70">
      <w:pPr>
        <w:spacing w:after="160" w:line="278" w:lineRule="auto"/>
        <w:rPr>
          <w:rStyle w:val="Strong"/>
          <w:rFonts w:asciiTheme="minorHAnsi" w:eastAsiaTheme="majorEastAsia" w:hAnsiTheme="minorHAnsi" w:cstheme="majorBidi"/>
          <w:b w:val="0"/>
          <w:bCs w:val="0"/>
          <w:color w:val="0F4761" w:themeColor="accent1" w:themeShade="BF"/>
          <w:kern w:val="2"/>
          <w:sz w:val="28"/>
          <w:szCs w:val="28"/>
          <w:lang w:eastAsia="en-US"/>
          <w14:ligatures w14:val="standardContextual"/>
        </w:rPr>
      </w:pPr>
      <w:r>
        <w:rPr>
          <w:rStyle w:val="Strong"/>
          <w:b w:val="0"/>
          <w:bCs w:val="0"/>
        </w:rPr>
        <w:lastRenderedPageBreak/>
        <w:br w:type="page"/>
      </w:r>
    </w:p>
    <w:p w14:paraId="643CB0FF" w14:textId="77777777" w:rsidR="00592B70" w:rsidRDefault="00592B70" w:rsidP="00592B70">
      <w:pPr>
        <w:pStyle w:val="Heading2"/>
      </w:pPr>
      <w:r>
        <w:rPr>
          <w:rStyle w:val="Strong"/>
          <w:b w:val="0"/>
          <w:bCs w:val="0"/>
        </w:rPr>
        <w:lastRenderedPageBreak/>
        <w:t>Innovatr IRL: The Return of Local Logic</w:t>
      </w:r>
    </w:p>
    <w:p w14:paraId="3BBA98B8" w14:textId="075F0A85" w:rsidR="00134106" w:rsidRDefault="00134106" w:rsidP="00134106">
      <w:pPr>
        <w:pStyle w:val="Heading3"/>
      </w:pPr>
      <w:r>
        <w:rPr>
          <w:rStyle w:val="Strong"/>
          <w:b w:val="0"/>
          <w:bCs w:val="0"/>
        </w:rPr>
        <w:t>Card View</w:t>
      </w:r>
    </w:p>
    <w:p w14:paraId="00818CDC" w14:textId="77777777" w:rsidR="00134106" w:rsidRDefault="00134106" w:rsidP="00134106">
      <w:pPr>
        <w:pStyle w:val="NormalWeb"/>
      </w:pPr>
      <w:r>
        <w:rPr>
          <w:rStyle w:val="Strong"/>
          <w:rFonts w:eastAsiaTheme="majorEastAsia"/>
        </w:rPr>
        <w:t>Category:</w:t>
      </w:r>
      <w:r>
        <w:t xml:space="preserve"> IRL</w:t>
      </w:r>
      <w:r>
        <w:br/>
      </w:r>
      <w:r>
        <w:rPr>
          <w:rStyle w:val="Strong"/>
          <w:rFonts w:eastAsiaTheme="majorEastAsia"/>
        </w:rPr>
        <w:t>Date:</w:t>
      </w:r>
      <w:r>
        <w:t xml:space="preserve"> [Month 2025]</w:t>
      </w:r>
      <w:r>
        <w:br/>
      </w:r>
      <w:r>
        <w:rPr>
          <w:rStyle w:val="Strong"/>
          <w:rFonts w:eastAsiaTheme="majorEastAsia"/>
        </w:rPr>
        <w:t>Title:</w:t>
      </w:r>
      <w:r>
        <w:t xml:space="preserve"> The Return of Local Logic</w:t>
      </w:r>
      <w:r>
        <w:br/>
      </w:r>
      <w:r>
        <w:rPr>
          <w:rStyle w:val="Strong"/>
          <w:rFonts w:eastAsiaTheme="majorEastAsia"/>
        </w:rPr>
        <w:t>Teaser:</w:t>
      </w:r>
      <w:r>
        <w:t xml:space="preserve"> Global polish is losing its shine. South Africans are craving flavour, humour, and storytelling that feels familiar. Local is not a trend. It is trust.</w:t>
      </w:r>
      <w:r>
        <w:br/>
      </w:r>
      <w:r>
        <w:rPr>
          <w:rStyle w:val="Strong"/>
          <w:rFonts w:eastAsiaTheme="majorEastAsia"/>
        </w:rPr>
        <w:t>CTA:</w:t>
      </w:r>
      <w:r>
        <w:t xml:space="preserve"> Read full issue</w:t>
      </w:r>
    </w:p>
    <w:p w14:paraId="05058860" w14:textId="77777777" w:rsidR="00134106" w:rsidRDefault="002E53BE" w:rsidP="00134106">
      <w:r w:rsidRPr="002E53BE">
        <w:rPr>
          <w:noProof/>
          <w14:ligatures w14:val="standardContextual"/>
        </w:rPr>
        <w:pict w14:anchorId="3BD50E7C">
          <v:rect id="_x0000_i1027" alt="" style="width:451.3pt;height:.05pt;mso-width-percent:0;mso-height-percent:0;mso-width-percent:0;mso-height-percent:0" o:hralign="center" o:hrstd="t" o:hr="t" fillcolor="#a0a0a0" stroked="f"/>
        </w:pict>
      </w:r>
    </w:p>
    <w:p w14:paraId="404D840C" w14:textId="77777777" w:rsidR="00134106" w:rsidRDefault="00134106" w:rsidP="00134106">
      <w:pPr>
        <w:pStyle w:val="Heading2"/>
      </w:pPr>
      <w:r>
        <w:rPr>
          <w:rStyle w:val="Strong"/>
          <w:b w:val="0"/>
          <w:bCs w:val="0"/>
        </w:rPr>
        <w:t>The Return of Local Logic</w:t>
      </w:r>
    </w:p>
    <w:p w14:paraId="78CF9609" w14:textId="77777777" w:rsidR="00134106" w:rsidRDefault="00134106" w:rsidP="00134106">
      <w:pPr>
        <w:pStyle w:val="NormalWeb"/>
      </w:pPr>
      <w:r>
        <w:t>For a decade, global templates dominated branding. The same fonts, the same tone, the same stories. But uniformity has hit a wall.</w:t>
      </w:r>
    </w:p>
    <w:p w14:paraId="4EBBDF6A" w14:textId="77777777" w:rsidR="00134106" w:rsidRDefault="00134106" w:rsidP="00134106">
      <w:pPr>
        <w:pStyle w:val="NormalWeb"/>
      </w:pPr>
      <w:r>
        <w:t xml:space="preserve">Our recent Innovatr research shows that </w:t>
      </w:r>
      <w:r>
        <w:rPr>
          <w:rStyle w:val="Strong"/>
          <w:rFonts w:eastAsiaTheme="majorEastAsia"/>
        </w:rPr>
        <w:t>locally rooted cues outperform global ones by more than twenty percent on trust and relatability.</w:t>
      </w:r>
      <w:r>
        <w:t xml:space="preserve"> South Africans are rewarding brands that sound like them, look like them, and make sense in their context.</w:t>
      </w:r>
    </w:p>
    <w:p w14:paraId="1876C0FF" w14:textId="77777777" w:rsidR="00134106" w:rsidRDefault="00134106" w:rsidP="00134106">
      <w:pPr>
        <w:pStyle w:val="NormalWeb"/>
      </w:pPr>
      <w:r>
        <w:t>External market reports confirm this cultural swing. From local flavours in FMCG to homegrown fintech design, audiences are choosing relevance over replication.</w:t>
      </w:r>
    </w:p>
    <w:p w14:paraId="30C99859" w14:textId="128583BF" w:rsidR="00134106" w:rsidRDefault="00134106" w:rsidP="00592B70">
      <w:pPr>
        <w:pStyle w:val="NormalWeb"/>
      </w:pPr>
      <w:r>
        <w:t>Local logic means being fluent in people, not in PowerPoint.</w:t>
      </w:r>
    </w:p>
    <w:p w14:paraId="40E664CD" w14:textId="77777777" w:rsidR="00134106" w:rsidRDefault="00134106" w:rsidP="00134106">
      <w:pPr>
        <w:pStyle w:val="Heading3"/>
      </w:pPr>
      <w:r>
        <w:t>Innovatr’s take</w:t>
      </w:r>
    </w:p>
    <w:p w14:paraId="18183658" w14:textId="09E78928" w:rsidR="00134106" w:rsidRDefault="00134106" w:rsidP="00592B70">
      <w:pPr>
        <w:pStyle w:val="NormalWeb"/>
      </w:pPr>
      <w:r>
        <w:t>Authenticity now wears an accent. Brands that embrace where they come from will go further than those chasing global sameness.</w:t>
      </w:r>
    </w:p>
    <w:p w14:paraId="73E98B55" w14:textId="77777777" w:rsidR="00134106" w:rsidRDefault="00134106" w:rsidP="00134106">
      <w:pPr>
        <w:pStyle w:val="NormalWeb"/>
      </w:pPr>
      <w:r>
        <w:rPr>
          <w:rStyle w:val="Strong"/>
          <w:rFonts w:eastAsiaTheme="majorEastAsia"/>
        </w:rPr>
        <w:t>Chat soon!</w:t>
      </w:r>
      <w:r>
        <w:br/>
      </w:r>
      <w:r>
        <w:rPr>
          <w:rStyle w:val="Strong"/>
          <w:rFonts w:eastAsiaTheme="majorEastAsia"/>
        </w:rPr>
        <w:t>Innovatr Intelligence</w:t>
      </w:r>
    </w:p>
    <w:p w14:paraId="61933303" w14:textId="38A76C03" w:rsidR="00134106" w:rsidRDefault="00134106" w:rsidP="00134106"/>
    <w:p w14:paraId="27B4CEC0" w14:textId="77777777" w:rsidR="00592B70" w:rsidRDefault="00592B70" w:rsidP="00134106">
      <w:pPr>
        <w:pStyle w:val="Heading3"/>
        <w:rPr>
          <w:rStyle w:val="Strong"/>
          <w:b w:val="0"/>
          <w:bCs w:val="0"/>
        </w:rPr>
      </w:pPr>
      <w:r>
        <w:rPr>
          <w:rStyle w:val="Strong"/>
          <w:b w:val="0"/>
          <w:bCs w:val="0"/>
        </w:rPr>
        <w:br/>
      </w:r>
    </w:p>
    <w:p w14:paraId="7F27B335" w14:textId="77777777" w:rsidR="00592B70" w:rsidRDefault="00592B70">
      <w:pPr>
        <w:spacing w:after="160" w:line="278" w:lineRule="auto"/>
        <w:rPr>
          <w:rStyle w:val="Strong"/>
          <w:rFonts w:asciiTheme="minorHAnsi" w:eastAsiaTheme="majorEastAsia" w:hAnsiTheme="minorHAnsi" w:cstheme="majorBidi"/>
          <w:b w:val="0"/>
          <w:bCs w:val="0"/>
          <w:color w:val="0F4761" w:themeColor="accent1" w:themeShade="BF"/>
          <w:kern w:val="2"/>
          <w:sz w:val="28"/>
          <w:szCs w:val="28"/>
          <w:lang w:eastAsia="en-US"/>
          <w14:ligatures w14:val="standardContextual"/>
        </w:rPr>
      </w:pPr>
      <w:r>
        <w:rPr>
          <w:rStyle w:val="Strong"/>
          <w:b w:val="0"/>
          <w:bCs w:val="0"/>
        </w:rPr>
        <w:br w:type="page"/>
      </w:r>
    </w:p>
    <w:p w14:paraId="0582E0CE" w14:textId="6506F72E" w:rsidR="008B0B50" w:rsidRDefault="008B0B50" w:rsidP="008B0B50">
      <w:pPr>
        <w:pStyle w:val="Heading2"/>
      </w:pPr>
      <w:r>
        <w:rPr>
          <w:rStyle w:val="Strong"/>
          <w:b w:val="0"/>
          <w:bCs w:val="0"/>
        </w:rPr>
        <w:lastRenderedPageBreak/>
        <w:t>Innovatr IRL: The Human Subscription</w:t>
      </w:r>
    </w:p>
    <w:p w14:paraId="6718F2F2" w14:textId="5E6C633B" w:rsidR="00134106" w:rsidRDefault="00134106" w:rsidP="00134106">
      <w:pPr>
        <w:pStyle w:val="Heading3"/>
      </w:pPr>
      <w:r>
        <w:rPr>
          <w:rStyle w:val="Strong"/>
          <w:b w:val="0"/>
          <w:bCs w:val="0"/>
        </w:rPr>
        <w:t>Card View</w:t>
      </w:r>
    </w:p>
    <w:p w14:paraId="432D2D98" w14:textId="77777777" w:rsidR="00134106" w:rsidRDefault="00134106" w:rsidP="00134106">
      <w:pPr>
        <w:pStyle w:val="NormalWeb"/>
      </w:pPr>
      <w:r>
        <w:rPr>
          <w:rStyle w:val="Strong"/>
          <w:rFonts w:eastAsiaTheme="majorEastAsia"/>
        </w:rPr>
        <w:t>Category:</w:t>
      </w:r>
      <w:r>
        <w:t xml:space="preserve"> Inside</w:t>
      </w:r>
      <w:r>
        <w:br/>
      </w:r>
      <w:r>
        <w:rPr>
          <w:rStyle w:val="Strong"/>
          <w:rFonts w:eastAsiaTheme="majorEastAsia"/>
        </w:rPr>
        <w:t>Date:</w:t>
      </w:r>
      <w:r>
        <w:t xml:space="preserve"> [Month 2025]</w:t>
      </w:r>
      <w:r>
        <w:br/>
      </w:r>
      <w:r>
        <w:rPr>
          <w:rStyle w:val="Strong"/>
          <w:rFonts w:eastAsiaTheme="majorEastAsia"/>
        </w:rPr>
        <w:t>Title:</w:t>
      </w:r>
      <w:r>
        <w:t xml:space="preserve"> The Human Subscription</w:t>
      </w:r>
      <w:r>
        <w:br/>
      </w:r>
      <w:r>
        <w:rPr>
          <w:rStyle w:val="Strong"/>
          <w:rFonts w:eastAsiaTheme="majorEastAsia"/>
        </w:rPr>
        <w:t>Teaser:</w:t>
      </w:r>
      <w:r>
        <w:t xml:space="preserve"> Subscriptions used to mean convenience. Now they mean connection. South Africans are looking for brands that remember, respond, and reward.</w:t>
      </w:r>
      <w:r>
        <w:br/>
      </w:r>
      <w:r>
        <w:rPr>
          <w:rStyle w:val="Strong"/>
          <w:rFonts w:eastAsiaTheme="majorEastAsia"/>
        </w:rPr>
        <w:t>CTA:</w:t>
      </w:r>
      <w:r>
        <w:t xml:space="preserve"> Read full issue</w:t>
      </w:r>
    </w:p>
    <w:p w14:paraId="373AE77A" w14:textId="77777777" w:rsidR="00134106" w:rsidRDefault="002E53BE" w:rsidP="00134106">
      <w:r w:rsidRPr="002E53BE">
        <w:rPr>
          <w:noProof/>
          <w14:ligatures w14:val="standardContextual"/>
        </w:rPr>
        <w:pict w14:anchorId="649B16D5">
          <v:rect id="_x0000_i1026" alt="" style="width:451.3pt;height:.05pt;mso-width-percent:0;mso-height-percent:0;mso-width-percent:0;mso-height-percent:0" o:hralign="center" o:hrstd="t" o:hr="t" fillcolor="#a0a0a0" stroked="f"/>
        </w:pict>
      </w:r>
    </w:p>
    <w:p w14:paraId="69CF0331" w14:textId="77777777" w:rsidR="00134106" w:rsidRDefault="00134106" w:rsidP="00134106">
      <w:pPr>
        <w:pStyle w:val="Heading2"/>
      </w:pPr>
      <w:r>
        <w:rPr>
          <w:rStyle w:val="Strong"/>
          <w:b w:val="0"/>
          <w:bCs w:val="0"/>
        </w:rPr>
        <w:t>The Human Subscription</w:t>
      </w:r>
    </w:p>
    <w:p w14:paraId="45BA60C4" w14:textId="0A420A25" w:rsidR="00134106" w:rsidRDefault="00134106" w:rsidP="00134106">
      <w:pPr>
        <w:pStyle w:val="NormalWeb"/>
      </w:pPr>
      <w:r>
        <w:t xml:space="preserve">Everything is a subscription now </w:t>
      </w:r>
      <w:r w:rsidR="00592B70">
        <w:t>from</w:t>
      </w:r>
      <w:r>
        <w:t xml:space="preserve"> data, coffee, groceries, </w:t>
      </w:r>
      <w:r w:rsidR="00592B70">
        <w:t xml:space="preserve">to </w:t>
      </w:r>
      <w:r>
        <w:t>entertainment. But the novelty has faded. What keeps people subscribed today is not automation, it is empathy.</w:t>
      </w:r>
    </w:p>
    <w:p w14:paraId="1A1F239C" w14:textId="77777777" w:rsidR="00134106" w:rsidRDefault="00134106" w:rsidP="00134106">
      <w:pPr>
        <w:pStyle w:val="NormalWeb"/>
      </w:pPr>
      <w:r>
        <w:t xml:space="preserve">Our latest Innovatr research shows that </w:t>
      </w:r>
      <w:r>
        <w:rPr>
          <w:rStyle w:val="Strong"/>
          <w:rFonts w:eastAsiaTheme="majorEastAsia"/>
        </w:rPr>
        <w:t>subscriptions with human touches have thirty percent higher retention.</w:t>
      </w:r>
      <w:r>
        <w:t xml:space="preserve"> Whether that means a personalised note, a simple check in, or a surprise reward, people stay loyal when they feel seen.</w:t>
      </w:r>
    </w:p>
    <w:p w14:paraId="37A5DA6F" w14:textId="77777777" w:rsidR="00134106" w:rsidRDefault="00134106" w:rsidP="00134106">
      <w:pPr>
        <w:pStyle w:val="NormalWeb"/>
      </w:pPr>
      <w:r>
        <w:t>External reports confirm a new rule of retention. The future of recurring revenue is not convenience. It is care.</w:t>
      </w:r>
    </w:p>
    <w:p w14:paraId="1D727D68" w14:textId="6DDB4B09" w:rsidR="00134106" w:rsidRDefault="00134106" w:rsidP="00592B70">
      <w:pPr>
        <w:pStyle w:val="NormalWeb"/>
      </w:pPr>
      <w:r>
        <w:t>A good subscription remembers who you are. A great one reminds you why you joined.</w:t>
      </w:r>
    </w:p>
    <w:p w14:paraId="4C41CCC8" w14:textId="77777777" w:rsidR="00134106" w:rsidRDefault="00134106" w:rsidP="00134106">
      <w:pPr>
        <w:pStyle w:val="Heading3"/>
      </w:pPr>
      <w:r>
        <w:t>Innovatr’s take</w:t>
      </w:r>
    </w:p>
    <w:p w14:paraId="7CA0A9FC" w14:textId="228BF24D" w:rsidR="00134106" w:rsidRDefault="00134106" w:rsidP="00592B70">
      <w:pPr>
        <w:pStyle w:val="NormalWeb"/>
      </w:pPr>
      <w:r>
        <w:t>Subscription fatigue is rising, but so is the craving for belonging. Make it human and people will stay.</w:t>
      </w:r>
    </w:p>
    <w:p w14:paraId="3AA62EAB" w14:textId="77777777" w:rsidR="00134106" w:rsidRDefault="00134106" w:rsidP="00134106">
      <w:pPr>
        <w:pStyle w:val="NormalWeb"/>
      </w:pPr>
      <w:r>
        <w:rPr>
          <w:rStyle w:val="Strong"/>
          <w:rFonts w:eastAsiaTheme="majorEastAsia"/>
        </w:rPr>
        <w:t>Chat soon!</w:t>
      </w:r>
      <w:r>
        <w:br/>
      </w:r>
      <w:r>
        <w:rPr>
          <w:rStyle w:val="Strong"/>
          <w:rFonts w:eastAsiaTheme="majorEastAsia"/>
        </w:rPr>
        <w:t>Innovatr Intelligence</w:t>
      </w:r>
    </w:p>
    <w:p w14:paraId="14593535" w14:textId="77777777" w:rsidR="00134106" w:rsidRDefault="002E53BE" w:rsidP="00134106">
      <w:r w:rsidRPr="002E53BE">
        <w:rPr>
          <w:noProof/>
          <w14:ligatures w14:val="standardContextual"/>
        </w:rPr>
        <w:pict w14:anchorId="5F6285A2">
          <v:rect id="_x0000_i1025" alt="" style="width:451.3pt;height:.05pt;mso-width-percent:0;mso-height-percent:0;mso-width-percent:0;mso-height-percent:0" o:hralign="center" o:hrstd="t" o:hr="t" fillcolor="#a0a0a0" stroked="f"/>
        </w:pict>
      </w:r>
    </w:p>
    <w:p w14:paraId="2CFB41A4" w14:textId="7A1F3568" w:rsidR="002B64CD" w:rsidRPr="00E27D65" w:rsidRDefault="00592B70" w:rsidP="00E27D65">
      <w:pPr>
        <w:spacing w:after="160" w:line="278" w:lineRule="auto"/>
        <w:rPr>
          <w:rFonts w:asciiTheme="majorHAnsi" w:eastAsiaTheme="majorEastAsia" w:hAnsiTheme="majorHAnsi" w:cstheme="majorBidi"/>
          <w:color w:val="0F4761" w:themeColor="accent1" w:themeShade="BF"/>
          <w:kern w:val="2"/>
          <w:sz w:val="32"/>
          <w:szCs w:val="32"/>
          <w:lang w:eastAsia="en-US"/>
          <w14:ligatures w14:val="standardContextual"/>
        </w:rPr>
      </w:pPr>
      <w:r>
        <w:rPr>
          <w:rStyle w:val="Strong"/>
          <w:b w:val="0"/>
          <w:bCs w:val="0"/>
        </w:rPr>
        <w:br w:type="page"/>
      </w:r>
    </w:p>
    <w:p w14:paraId="151C61BA" w14:textId="074EDAD5" w:rsidR="00046FF4" w:rsidRDefault="00046FF4">
      <w:pPr>
        <w:spacing w:after="160" w:line="278" w:lineRule="auto"/>
      </w:pPr>
      <w:r>
        <w:lastRenderedPageBreak/>
        <w:br w:type="page"/>
      </w:r>
    </w:p>
    <w:p w14:paraId="340E2F18" w14:textId="77777777" w:rsidR="00046FF4" w:rsidRDefault="00046FF4" w:rsidP="00046FF4">
      <w:pPr>
        <w:rPr>
          <w:rFonts w:ascii="Roboto" w:hAnsi="Roboto"/>
          <w:lang w:val="en-US"/>
        </w:rPr>
      </w:pPr>
    </w:p>
    <w:p w14:paraId="1F317454" w14:textId="77777777" w:rsidR="00046FF4" w:rsidRPr="00305B8C" w:rsidRDefault="00046FF4" w:rsidP="00046FF4">
      <w:pPr>
        <w:pBdr>
          <w:top w:val="single" w:sz="4" w:space="1" w:color="auto"/>
          <w:bottom w:val="single" w:sz="4" w:space="1" w:color="auto"/>
        </w:pBdr>
        <w:jc w:val="center"/>
        <w:rPr>
          <w:rFonts w:ascii="Roboto" w:hAnsi="Roboto"/>
          <w:b/>
          <w:bCs/>
          <w:color w:val="00B0F0"/>
          <w:lang w:val="en-US"/>
        </w:rPr>
      </w:pPr>
      <w:r w:rsidRPr="00305B8C">
        <w:rPr>
          <w:rFonts w:ascii="Roboto" w:hAnsi="Roboto"/>
          <w:b/>
          <w:bCs/>
          <w:color w:val="00B0F0"/>
          <w:lang w:val="en-US"/>
        </w:rPr>
        <w:t xml:space="preserve">Innovatr Intelligence </w:t>
      </w:r>
    </w:p>
    <w:p w14:paraId="47486E5E" w14:textId="77777777" w:rsidR="00046FF4" w:rsidRPr="00305B8C" w:rsidRDefault="00046FF4" w:rsidP="00046FF4">
      <w:pPr>
        <w:ind w:left="720"/>
        <w:rPr>
          <w:rFonts w:ascii="Roboto" w:hAnsi="Roboto"/>
          <w:lang w:val="en-US"/>
        </w:rPr>
      </w:pPr>
      <w:r>
        <w:rPr>
          <w:rFonts w:ascii="Roboto" w:hAnsi="Roboto"/>
          <w:noProof/>
          <w:lang w:val="en-US"/>
          <w14:ligatures w14:val="standardContextual"/>
        </w:rPr>
        <w:drawing>
          <wp:anchor distT="0" distB="0" distL="114300" distR="114300" simplePos="0" relativeHeight="251663360" behindDoc="0" locked="0" layoutInCell="1" allowOverlap="1" wp14:anchorId="6B50F6B9" wp14:editId="1C160D26">
            <wp:simplePos x="0" y="0"/>
            <wp:positionH relativeFrom="column">
              <wp:posOffset>4778887</wp:posOffset>
            </wp:positionH>
            <wp:positionV relativeFrom="paragraph">
              <wp:posOffset>103505</wp:posOffset>
            </wp:positionV>
            <wp:extent cx="1957705" cy="1096010"/>
            <wp:effectExtent l="0" t="0" r="0" b="0"/>
            <wp:wrapSquare wrapText="bothSides"/>
            <wp:docPr id="12472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1642" name="Picture 12472416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7705" cy="109601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noProof/>
          <w:lang w:val="en-US"/>
        </w:rPr>
        <w:drawing>
          <wp:anchor distT="0" distB="0" distL="114300" distR="114300" simplePos="0" relativeHeight="251662336" behindDoc="0" locked="0" layoutInCell="1" allowOverlap="1" wp14:anchorId="15031A89" wp14:editId="331DC84C">
            <wp:simplePos x="0" y="0"/>
            <wp:positionH relativeFrom="column">
              <wp:posOffset>2322776</wp:posOffset>
            </wp:positionH>
            <wp:positionV relativeFrom="paragraph">
              <wp:posOffset>108585</wp:posOffset>
            </wp:positionV>
            <wp:extent cx="1875155" cy="1050290"/>
            <wp:effectExtent l="0" t="0" r="4445" b="3810"/>
            <wp:wrapSquare wrapText="bothSides"/>
            <wp:docPr id="88794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4214" name="Picture 887942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5155" cy="105029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b/>
          <w:bCs/>
          <w:noProof/>
          <w:sz w:val="27"/>
          <w:szCs w:val="27"/>
        </w:rPr>
        <w:drawing>
          <wp:anchor distT="0" distB="0" distL="114300" distR="114300" simplePos="0" relativeHeight="251661312" behindDoc="0" locked="0" layoutInCell="1" allowOverlap="1" wp14:anchorId="1899CCE0" wp14:editId="5F5568DE">
            <wp:simplePos x="0" y="0"/>
            <wp:positionH relativeFrom="column">
              <wp:posOffset>41910</wp:posOffset>
            </wp:positionH>
            <wp:positionV relativeFrom="paragraph">
              <wp:posOffset>103505</wp:posOffset>
            </wp:positionV>
            <wp:extent cx="1887855" cy="1056640"/>
            <wp:effectExtent l="0" t="0" r="4445" b="0"/>
            <wp:wrapSquare wrapText="bothSides"/>
            <wp:docPr id="858396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6955" name="Picture 858396955"/>
                    <pic:cNvPicPr/>
                  </pic:nvPicPr>
                  <pic:blipFill>
                    <a:blip r:embed="rId7"/>
                    <a:stretch>
                      <a:fillRect/>
                    </a:stretch>
                  </pic:blipFill>
                  <pic:spPr>
                    <a:xfrm>
                      <a:off x="0" y="0"/>
                      <a:ext cx="1887855" cy="1056640"/>
                    </a:xfrm>
                    <a:prstGeom prst="rect">
                      <a:avLst/>
                    </a:prstGeom>
                  </pic:spPr>
                </pic:pic>
              </a:graphicData>
            </a:graphic>
            <wp14:sizeRelH relativeFrom="page">
              <wp14:pctWidth>0</wp14:pctWidth>
            </wp14:sizeRelH>
            <wp14:sizeRelV relativeFrom="page">
              <wp14:pctHeight>0</wp14:pctHeight>
            </wp14:sizeRelV>
          </wp:anchor>
        </w:drawing>
      </w:r>
    </w:p>
    <w:p w14:paraId="40BEDA4D" w14:textId="77777777" w:rsidR="00046FF4" w:rsidRPr="00305B8C" w:rsidRDefault="00046FF4" w:rsidP="00046FF4">
      <w:pPr>
        <w:ind w:left="720"/>
        <w:rPr>
          <w:rFonts w:ascii="Roboto" w:hAnsi="Roboto"/>
          <w:lang w:val="en-US"/>
        </w:rPr>
      </w:pPr>
    </w:p>
    <w:p w14:paraId="74C980C1" w14:textId="77777777" w:rsidR="00046FF4" w:rsidRPr="00305B8C" w:rsidRDefault="00046FF4" w:rsidP="00046FF4">
      <w:pPr>
        <w:ind w:left="720"/>
        <w:rPr>
          <w:rFonts w:ascii="Roboto" w:hAnsi="Roboto"/>
          <w:lang w:val="en-US"/>
        </w:rPr>
      </w:pPr>
    </w:p>
    <w:p w14:paraId="715D6292" w14:textId="77777777" w:rsidR="00046FF4" w:rsidRPr="00305B8C" w:rsidRDefault="00046FF4" w:rsidP="00046FF4">
      <w:pPr>
        <w:ind w:left="720"/>
        <w:rPr>
          <w:rFonts w:ascii="Roboto" w:hAnsi="Roboto"/>
          <w:lang w:val="en-US"/>
        </w:rPr>
      </w:pPr>
    </w:p>
    <w:p w14:paraId="269B81FD" w14:textId="77777777" w:rsidR="00046FF4" w:rsidRPr="00305B8C" w:rsidRDefault="00046FF4" w:rsidP="00046FF4">
      <w:pPr>
        <w:ind w:left="720"/>
        <w:rPr>
          <w:rFonts w:ascii="Roboto" w:hAnsi="Roboto"/>
          <w:lang w:val="en-US"/>
        </w:rPr>
      </w:pPr>
    </w:p>
    <w:p w14:paraId="36D67FA2" w14:textId="77777777" w:rsidR="00046FF4" w:rsidRPr="00305B8C" w:rsidRDefault="00046FF4" w:rsidP="00046FF4">
      <w:pPr>
        <w:ind w:left="720"/>
        <w:rPr>
          <w:rFonts w:ascii="Roboto" w:hAnsi="Roboto"/>
          <w:lang w:val="en-US"/>
        </w:rPr>
      </w:pPr>
    </w:p>
    <w:p w14:paraId="5DEB3095" w14:textId="77777777" w:rsidR="00046FF4" w:rsidRPr="00305B8C" w:rsidRDefault="00046FF4" w:rsidP="00046FF4">
      <w:pPr>
        <w:ind w:left="720"/>
        <w:rPr>
          <w:rFonts w:ascii="Roboto" w:hAnsi="Roboto"/>
          <w:lang w:val="en-US"/>
        </w:rPr>
      </w:pPr>
    </w:p>
    <w:p w14:paraId="22B3AFF4" w14:textId="77777777" w:rsidR="00046FF4" w:rsidRPr="00305B8C" w:rsidRDefault="00046FF4" w:rsidP="00046FF4">
      <w:pPr>
        <w:ind w:left="720"/>
        <w:rPr>
          <w:rFonts w:ascii="Roboto" w:hAnsi="Roboto"/>
          <w:lang w:val="en-US"/>
        </w:rPr>
      </w:pPr>
      <w:r w:rsidRPr="00305B8C">
        <w:rPr>
          <w:rFonts w:ascii="Roboto" w:hAnsi="Roboto"/>
          <w:noProof/>
          <w:lang w:val="en-US"/>
        </w:rPr>
        <w:drawing>
          <wp:anchor distT="0" distB="0" distL="114300" distR="114300" simplePos="0" relativeHeight="251660288" behindDoc="0" locked="0" layoutInCell="1" allowOverlap="1" wp14:anchorId="6AA4EF07" wp14:editId="5472CC57">
            <wp:simplePos x="0" y="0"/>
            <wp:positionH relativeFrom="column">
              <wp:posOffset>3295642</wp:posOffset>
            </wp:positionH>
            <wp:positionV relativeFrom="paragraph">
              <wp:posOffset>31750</wp:posOffset>
            </wp:positionV>
            <wp:extent cx="1876425" cy="1050290"/>
            <wp:effectExtent l="0" t="0" r="3175" b="3810"/>
            <wp:wrapSquare wrapText="bothSides"/>
            <wp:docPr id="849727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27102" name="Picture 8497271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425" cy="105029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b/>
          <w:bCs/>
          <w:noProof/>
          <w:sz w:val="27"/>
          <w:szCs w:val="27"/>
        </w:rPr>
        <w:drawing>
          <wp:anchor distT="0" distB="0" distL="114300" distR="114300" simplePos="0" relativeHeight="251659264" behindDoc="0" locked="0" layoutInCell="1" allowOverlap="1" wp14:anchorId="5315F58E" wp14:editId="0C7A1B29">
            <wp:simplePos x="0" y="0"/>
            <wp:positionH relativeFrom="column">
              <wp:posOffset>659650</wp:posOffset>
            </wp:positionH>
            <wp:positionV relativeFrom="paragraph">
              <wp:posOffset>31640</wp:posOffset>
            </wp:positionV>
            <wp:extent cx="1877623" cy="1050324"/>
            <wp:effectExtent l="0" t="0" r="2540" b="3810"/>
            <wp:wrapNone/>
            <wp:docPr id="75210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0185" name="Picture 7521001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7623" cy="1050324"/>
                    </a:xfrm>
                    <a:prstGeom prst="rect">
                      <a:avLst/>
                    </a:prstGeom>
                  </pic:spPr>
                </pic:pic>
              </a:graphicData>
            </a:graphic>
            <wp14:sizeRelH relativeFrom="page">
              <wp14:pctWidth>0</wp14:pctWidth>
            </wp14:sizeRelH>
            <wp14:sizeRelV relativeFrom="page">
              <wp14:pctHeight>0</wp14:pctHeight>
            </wp14:sizeRelV>
          </wp:anchor>
        </w:drawing>
      </w:r>
    </w:p>
    <w:p w14:paraId="6271E5BA" w14:textId="77777777" w:rsidR="00046FF4" w:rsidRPr="00305B8C" w:rsidRDefault="00046FF4" w:rsidP="00046FF4">
      <w:pPr>
        <w:ind w:left="720"/>
        <w:rPr>
          <w:rFonts w:ascii="Roboto" w:hAnsi="Roboto"/>
          <w:lang w:val="en-US"/>
        </w:rPr>
      </w:pPr>
    </w:p>
    <w:p w14:paraId="4686F25A" w14:textId="77777777" w:rsidR="00046FF4" w:rsidRDefault="00046FF4" w:rsidP="00046FF4">
      <w:pPr>
        <w:pStyle w:val="NormalWeb"/>
        <w:rPr>
          <w:rFonts w:ascii="Roboto" w:hAnsi="Roboto"/>
        </w:rPr>
      </w:pPr>
    </w:p>
    <w:p w14:paraId="420C421C" w14:textId="77777777" w:rsidR="00046FF4" w:rsidRDefault="00046FF4" w:rsidP="00046FF4">
      <w:pPr>
        <w:pStyle w:val="NormalWeb"/>
        <w:rPr>
          <w:rFonts w:ascii="Roboto" w:hAnsi="Roboto"/>
        </w:rPr>
      </w:pPr>
    </w:p>
    <w:p w14:paraId="772DD340" w14:textId="77777777" w:rsidR="00A92CF7" w:rsidRPr="00A92CF7" w:rsidRDefault="00A92CF7" w:rsidP="00A92CF7">
      <w:pPr>
        <w:spacing w:before="100" w:beforeAutospacing="1" w:after="100" w:afterAutospacing="1"/>
      </w:pPr>
    </w:p>
    <w:p w14:paraId="531D5D91" w14:textId="77777777" w:rsidR="00A92CF7" w:rsidRDefault="00A92CF7"/>
    <w:sectPr w:rsidR="00A92CF7" w:rsidSect="005F5D6B">
      <w:pgSz w:w="11906" w:h="16838"/>
      <w:pgMar w:top="567" w:right="680" w:bottom="56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E6F"/>
    <w:multiLevelType w:val="multilevel"/>
    <w:tmpl w:val="6978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D1381"/>
    <w:multiLevelType w:val="hybridMultilevel"/>
    <w:tmpl w:val="25DA98F2"/>
    <w:lvl w:ilvl="0" w:tplc="78D05C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F167B8"/>
    <w:multiLevelType w:val="hybridMultilevel"/>
    <w:tmpl w:val="48DEBA82"/>
    <w:lvl w:ilvl="0" w:tplc="6B6212D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787526"/>
    <w:multiLevelType w:val="multilevel"/>
    <w:tmpl w:val="0FFE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A226B"/>
    <w:multiLevelType w:val="multilevel"/>
    <w:tmpl w:val="3B06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A68C5"/>
    <w:multiLevelType w:val="hybridMultilevel"/>
    <w:tmpl w:val="24E6F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003FE7"/>
    <w:multiLevelType w:val="hybridMultilevel"/>
    <w:tmpl w:val="20C0EF02"/>
    <w:lvl w:ilvl="0" w:tplc="FD5E9A0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245DF1"/>
    <w:multiLevelType w:val="hybridMultilevel"/>
    <w:tmpl w:val="2BD25E10"/>
    <w:lvl w:ilvl="0" w:tplc="DB2EF6F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B17C1F"/>
    <w:multiLevelType w:val="multilevel"/>
    <w:tmpl w:val="257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5401A"/>
    <w:multiLevelType w:val="multilevel"/>
    <w:tmpl w:val="B0BA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21020"/>
    <w:multiLevelType w:val="multilevel"/>
    <w:tmpl w:val="C11C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75314"/>
    <w:multiLevelType w:val="multilevel"/>
    <w:tmpl w:val="C67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8C24F7"/>
    <w:multiLevelType w:val="multilevel"/>
    <w:tmpl w:val="96F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010C1"/>
    <w:multiLevelType w:val="multilevel"/>
    <w:tmpl w:val="D2E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30598">
    <w:abstractNumId w:val="2"/>
  </w:num>
  <w:num w:numId="2" w16cid:durableId="580020864">
    <w:abstractNumId w:val="7"/>
  </w:num>
  <w:num w:numId="3" w16cid:durableId="1492060585">
    <w:abstractNumId w:val="1"/>
  </w:num>
  <w:num w:numId="4" w16cid:durableId="57285500">
    <w:abstractNumId w:val="5"/>
  </w:num>
  <w:num w:numId="5" w16cid:durableId="1711566681">
    <w:abstractNumId w:val="6"/>
  </w:num>
  <w:num w:numId="6" w16cid:durableId="151024452">
    <w:abstractNumId w:val="12"/>
  </w:num>
  <w:num w:numId="7" w16cid:durableId="928386428">
    <w:abstractNumId w:val="9"/>
  </w:num>
  <w:num w:numId="8" w16cid:durableId="1129127492">
    <w:abstractNumId w:val="13"/>
  </w:num>
  <w:num w:numId="9" w16cid:durableId="261644533">
    <w:abstractNumId w:val="10"/>
  </w:num>
  <w:num w:numId="10" w16cid:durableId="142746187">
    <w:abstractNumId w:val="11"/>
  </w:num>
  <w:num w:numId="11" w16cid:durableId="539898798">
    <w:abstractNumId w:val="4"/>
  </w:num>
  <w:num w:numId="12" w16cid:durableId="940378210">
    <w:abstractNumId w:val="3"/>
  </w:num>
  <w:num w:numId="13" w16cid:durableId="1109810956">
    <w:abstractNumId w:val="8"/>
  </w:num>
  <w:num w:numId="14" w16cid:durableId="156483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F7"/>
    <w:rsid w:val="00046FF4"/>
    <w:rsid w:val="00134106"/>
    <w:rsid w:val="00167490"/>
    <w:rsid w:val="001A2DE9"/>
    <w:rsid w:val="00267A70"/>
    <w:rsid w:val="002B64CD"/>
    <w:rsid w:val="002E53BE"/>
    <w:rsid w:val="00592B70"/>
    <w:rsid w:val="005F5D6B"/>
    <w:rsid w:val="006D2D21"/>
    <w:rsid w:val="0070556C"/>
    <w:rsid w:val="007A3353"/>
    <w:rsid w:val="008B0B50"/>
    <w:rsid w:val="00976DD7"/>
    <w:rsid w:val="00A92CF7"/>
    <w:rsid w:val="00C9538F"/>
    <w:rsid w:val="00E27D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5B4B"/>
  <w15:chartTrackingRefBased/>
  <w15:docId w15:val="{7BCEA992-F42F-CA48-8BA1-75E9BDEE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CF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92C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92C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92C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A92CF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92CF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92CF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92CF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92CF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92CF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2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CF7"/>
    <w:rPr>
      <w:rFonts w:eastAsiaTheme="majorEastAsia" w:cstheme="majorBidi"/>
      <w:color w:val="272727" w:themeColor="text1" w:themeTint="D8"/>
    </w:rPr>
  </w:style>
  <w:style w:type="paragraph" w:styleId="Title">
    <w:name w:val="Title"/>
    <w:basedOn w:val="Normal"/>
    <w:next w:val="Normal"/>
    <w:link w:val="TitleChar"/>
    <w:uiPriority w:val="10"/>
    <w:qFormat/>
    <w:rsid w:val="00A92CF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92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C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92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CF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92CF7"/>
    <w:rPr>
      <w:i/>
      <w:iCs/>
      <w:color w:val="404040" w:themeColor="text1" w:themeTint="BF"/>
    </w:rPr>
  </w:style>
  <w:style w:type="paragraph" w:styleId="ListParagraph">
    <w:name w:val="List Paragraph"/>
    <w:basedOn w:val="Normal"/>
    <w:uiPriority w:val="34"/>
    <w:qFormat/>
    <w:rsid w:val="00A92CF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92CF7"/>
    <w:rPr>
      <w:i/>
      <w:iCs/>
      <w:color w:val="0F4761" w:themeColor="accent1" w:themeShade="BF"/>
    </w:rPr>
  </w:style>
  <w:style w:type="paragraph" w:styleId="IntenseQuote">
    <w:name w:val="Intense Quote"/>
    <w:basedOn w:val="Normal"/>
    <w:next w:val="Normal"/>
    <w:link w:val="IntenseQuoteChar"/>
    <w:uiPriority w:val="30"/>
    <w:qFormat/>
    <w:rsid w:val="00A92C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92CF7"/>
    <w:rPr>
      <w:i/>
      <w:iCs/>
      <w:color w:val="0F4761" w:themeColor="accent1" w:themeShade="BF"/>
    </w:rPr>
  </w:style>
  <w:style w:type="character" w:styleId="IntenseReference">
    <w:name w:val="Intense Reference"/>
    <w:basedOn w:val="DefaultParagraphFont"/>
    <w:uiPriority w:val="32"/>
    <w:qFormat/>
    <w:rsid w:val="00A92CF7"/>
    <w:rPr>
      <w:b/>
      <w:bCs/>
      <w:smallCaps/>
      <w:color w:val="0F4761" w:themeColor="accent1" w:themeShade="BF"/>
      <w:spacing w:val="5"/>
    </w:rPr>
  </w:style>
  <w:style w:type="paragraph" w:styleId="NormalWeb">
    <w:name w:val="Normal (Web)"/>
    <w:basedOn w:val="Normal"/>
    <w:uiPriority w:val="99"/>
    <w:unhideWhenUsed/>
    <w:rsid w:val="00A92CF7"/>
    <w:pPr>
      <w:spacing w:before="100" w:beforeAutospacing="1" w:after="100" w:afterAutospacing="1"/>
    </w:pPr>
  </w:style>
  <w:style w:type="character" w:styleId="Strong">
    <w:name w:val="Strong"/>
    <w:basedOn w:val="DefaultParagraphFont"/>
    <w:uiPriority w:val="22"/>
    <w:qFormat/>
    <w:rsid w:val="00A92CF7"/>
    <w:rPr>
      <w:b/>
      <w:bCs/>
    </w:rPr>
  </w:style>
  <w:style w:type="character" w:styleId="Emphasis">
    <w:name w:val="Emphasis"/>
    <w:basedOn w:val="DefaultParagraphFont"/>
    <w:uiPriority w:val="20"/>
    <w:qFormat/>
    <w:rsid w:val="00A92C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3619</Words>
  <Characters>20632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Innovatr</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Steven</dc:creator>
  <cp:keywords/>
  <dc:description/>
  <cp:lastModifiedBy>Hannah Steven</cp:lastModifiedBy>
  <cp:revision>8</cp:revision>
  <dcterms:created xsi:type="dcterms:W3CDTF">2025-11-19T16:20:00Z</dcterms:created>
  <dcterms:modified xsi:type="dcterms:W3CDTF">2025-11-24T07:50:00Z</dcterms:modified>
</cp:coreProperties>
</file>