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2.5 – Tablero Espinal Largo</w:t>
      </w:r>
    </w:p>
    <w:p/>
    <w:p>
      <w:pPr>
        <w:pStyle w:val="Heading2"/>
      </w:pPr>
      <w:r>
        <w:t>Manual TES Digital – Inmovilización rígida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del Tablero Espinal</w:t>
      </w:r>
    </w:p>
    <w:p/>
    <w:p>
      <w:pPr>
        <w:pStyle w:val="Heading3"/>
      </w:pPr>
      <w:r>
        <w:t>Definición y Función</w:t>
      </w:r>
    </w:p>
    <w:p/>
    <w:p>
      <w:r>
        <w:t>El tablero espinal permite una inmovilización rígida temporal, facilitando el traslado corto y maniobras diagnósticas iniciales.</w:t>
      </w:r>
    </w:p>
    <w:p/>
    <w:p>
      <w:r/>
      <w:r>
        <w:rPr>
          <w:b/>
        </w:rPr>
        <w:t>Características Fundamentales:</w:t>
      </w:r>
      <w:r/>
    </w:p>
    <w:p>
      <w:pPr>
        <w:pStyle w:val="ListBullet"/>
      </w:pPr>
      <w:r>
        <w:t>Dispositivo de inmovilización rígida</w:t>
      </w:r>
    </w:p>
    <w:p>
      <w:pPr>
        <w:pStyle w:val="ListBullet"/>
      </w:pPr>
      <w:r>
        <w:t>Inmovilización temporal</w:t>
      </w:r>
    </w:p>
    <w:p>
      <w:pPr>
        <w:pStyle w:val="ListBullet"/>
      </w:pPr>
      <w:r>
        <w:t>Facilita traslado corto</w:t>
      </w:r>
    </w:p>
    <w:p>
      <w:pPr>
        <w:pStyle w:val="ListBullet"/>
      </w:pPr>
      <w:r>
        <w:t>Facilita maniobras diagnósticas iniciales</w:t>
      </w:r>
    </w:p>
    <w:p>
      <w:pPr>
        <w:pStyle w:val="ListBullet"/>
      </w:pPr>
      <w:r>
        <w:t>Superficie rígida y plana</w:t>
      </w:r>
    </w:p>
    <w:p>
      <w:pPr>
        <w:pStyle w:val="Heading3"/>
      </w:pPr>
      <w:r>
        <w:t>Limitación Importante</w:t>
      </w:r>
    </w:p>
    <w:p/>
    <w:p>
      <w:r/>
      <w:r>
        <w:rPr>
          <w:b/>
        </w:rPr>
        <w:t>⚠️ No está diseñado para transporte prolongado.</w:t>
      </w:r>
      <w:r/>
    </w:p>
    <w:p/>
    <w:p>
      <w:r/>
      <w:r>
        <w:rPr>
          <w:b/>
        </w:rPr>
        <w:t>Razones:</w:t>
      </w:r>
      <w:r/>
    </w:p>
    <w:p>
      <w:pPr>
        <w:pStyle w:val="ListBullet"/>
      </w:pPr>
      <w:r>
        <w:t>Produce dolor por presión</w:t>
      </w:r>
    </w:p>
    <w:p>
      <w:pPr>
        <w:pStyle w:val="ListBullet"/>
      </w:pPr>
      <w:r>
        <w:t>Riesgo de úlceras por presión</w:t>
      </w:r>
    </w:p>
    <w:p>
      <w:pPr>
        <w:pStyle w:val="ListBullet"/>
      </w:pPr>
      <w:r>
        <w:t>Dificulta ventilación prolongada</w:t>
      </w:r>
    </w:p>
    <w:p>
      <w:pPr>
        <w:pStyle w:val="ListBullet"/>
      </w:pPr>
      <w:r>
        <w:t>Incomodidad para el paciente</w:t>
      </w:r>
    </w:p>
    <w:p>
      <w:pPr>
        <w:pStyle w:val="ListBullet"/>
      </w:pPr>
      <w:r>
        <w:t>No es sistema de elección para traslados largos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Uso temporal y corto</w:t>
      </w:r>
    </w:p>
    <w:p>
      <w:pPr>
        <w:pStyle w:val="ListBullet"/>
      </w:pPr>
      <w:r>
        <w:t>Transición a sistema más confortable (colchón de vacío)</w:t>
      </w:r>
    </w:p>
    <w:p>
      <w:pPr>
        <w:pStyle w:val="ListBullet"/>
      </w:pPr>
      <w:r>
        <w:t>Valorar cambio a colchón de vacío en traslados largos</w:t>
      </w:r>
    </w:p>
    <w:p>
      <w:r/>
      <w:r>
        <w:rPr>
          <w:b/>
        </w:rPr>
        <w:t>Resultado Esperado:</w:t>
      </w:r>
      <w:r/>
    </w:p>
    <w:p>
      <w:pPr>
        <w:pStyle w:val="ListBullet"/>
      </w:pPr>
      <w:r>
        <w:t>Inmovilización rígida temporal</w:t>
      </w:r>
    </w:p>
    <w:p>
      <w:pPr>
        <w:pStyle w:val="ListBullet"/>
      </w:pPr>
      <w:r>
        <w:t>Traslado corto seguro</w:t>
      </w:r>
    </w:p>
    <w:p>
      <w:pPr>
        <w:pStyle w:val="ListBullet"/>
      </w:pPr>
      <w:r>
        <w:t>Facilita maniobras diagnósticas</w:t>
      </w:r>
    </w:p>
    <w:p>
      <w:pPr>
        <w:pStyle w:val="ListBullet"/>
      </w:pPr>
      <w:r>
        <w:t>Transición a sistema más confortable si es necesario</w:t>
      </w:r>
    </w:p>
    <w:p>
      <w:r>
        <w:t>__________________________________________________</w:t>
      </w:r>
    </w:p>
    <w:p/>
    <w:p>
      <w:pPr>
        <w:pStyle w:val="Heading2"/>
      </w:pPr>
      <w:r>
        <w:t>Indicaciones</w:t>
      </w:r>
    </w:p>
    <w:p/>
    <w:p>
      <w:pPr>
        <w:pStyle w:val="Heading3"/>
      </w:pPr>
      <w:r>
        <w:t>Situaciones de Aplicación</w:t>
      </w:r>
    </w:p>
    <w:p/>
    <w:p>
      <w:r/>
      <w:r>
        <w:rPr>
          <w:b/>
        </w:rPr>
        <w:t>1. Paciente Politraumatizado:</w:t>
      </w:r>
      <w:r/>
    </w:p>
    <w:p>
      <w:pPr>
        <w:pStyle w:val="ListBullet"/>
      </w:pPr>
      <w:r>
        <w:t>Múltiples lesiones</w:t>
      </w:r>
    </w:p>
    <w:p>
      <w:pPr>
        <w:pStyle w:val="ListBullet"/>
      </w:pPr>
      <w:r>
        <w:t>Necesidad de inmovilización rígida</w:t>
      </w:r>
    </w:p>
    <w:p>
      <w:pPr>
        <w:pStyle w:val="ListBullet"/>
      </w:pPr>
      <w:r>
        <w:t>Traslado inicial</w:t>
      </w:r>
    </w:p>
    <w:p>
      <w:r/>
      <w:r>
        <w:rPr>
          <w:b/>
        </w:rPr>
        <w:t>2. Necesidad de Inmovilización Rápida:</w:t>
      </w:r>
      <w:r/>
    </w:p>
    <w:p>
      <w:pPr>
        <w:pStyle w:val="ListBullet"/>
      </w:pPr>
      <w:r>
        <w:t>Situaciones que requieren inmovilización inmediata</w:t>
      </w:r>
    </w:p>
    <w:p>
      <w:pPr>
        <w:pStyle w:val="ListBullet"/>
      </w:pPr>
      <w:r>
        <w:t>Necesidad de movilización rápida</w:t>
      </w:r>
    </w:p>
    <w:p>
      <w:pPr>
        <w:pStyle w:val="ListBullet"/>
      </w:pPr>
      <w:r>
        <w:t>Inmovilización temporal mientras se prepara sistema definitivo</w:t>
      </w:r>
    </w:p>
    <w:p>
      <w:r/>
      <w:r>
        <w:rPr>
          <w:b/>
        </w:rPr>
        <w:t>3. Extricación:</w:t>
      </w:r>
      <w:r/>
    </w:p>
    <w:p>
      <w:pPr>
        <w:pStyle w:val="ListBullet"/>
      </w:pPr>
      <w:r>
        <w:t>Extracción de vehículo</w:t>
      </w:r>
    </w:p>
    <w:p>
      <w:pPr>
        <w:pStyle w:val="ListBullet"/>
      </w:pPr>
      <w:r>
        <w:t>Extracción de espacio reducido</w:t>
      </w:r>
    </w:p>
    <w:p>
      <w:pPr>
        <w:pStyle w:val="ListBullet"/>
      </w:pPr>
      <w:r>
        <w:t>Necesidad de superficie rígida para movilización</w:t>
      </w:r>
    </w:p>
    <w:p>
      <w:r/>
      <w:r>
        <w:rPr>
          <w:b/>
        </w:rPr>
        <w:t>4. Traslado Corto o Transferencia Hospitalaria:</w:t>
      </w:r>
      <w:r/>
    </w:p>
    <w:p>
      <w:pPr>
        <w:pStyle w:val="ListBullet"/>
      </w:pPr>
      <w:r>
        <w:t>Traslado corto dentro del hospital</w:t>
      </w:r>
    </w:p>
    <w:p>
      <w:pPr>
        <w:pStyle w:val="ListBullet"/>
      </w:pPr>
      <w:r>
        <w:t>Transferencia entre servicios</w:t>
      </w:r>
    </w:p>
    <w:p>
      <w:pPr>
        <w:pStyle w:val="ListBullet"/>
      </w:pPr>
      <w:r>
        <w:t>Maniobras diagnósticas iniciales</w:t>
      </w:r>
    </w:p>
    <w:p>
      <w:pPr>
        <w:pStyle w:val="Heading3"/>
      </w:pPr>
      <w:r>
        <w:t>Consideraciones</w:t>
      </w:r>
    </w:p>
    <w:p/>
    <w:p>
      <w:r/>
      <w:r>
        <w:rPr>
          <w:b/>
        </w:rPr>
        <w:t>Ventajas:</w:t>
      </w:r>
      <w:r/>
    </w:p>
    <w:p>
      <w:pPr>
        <w:pStyle w:val="ListBullet"/>
      </w:pPr>
      <w:r>
        <w:t>Rápido de colocar</w:t>
      </w:r>
    </w:p>
    <w:p>
      <w:pPr>
        <w:pStyle w:val="ListBullet"/>
      </w:pPr>
      <w:r>
        <w:t>Inmovilización rígida efectiva</w:t>
      </w:r>
    </w:p>
    <w:p>
      <w:pPr>
        <w:pStyle w:val="ListBullet"/>
      </w:pPr>
      <w:r>
        <w:t>Útil para extricación</w:t>
      </w:r>
    </w:p>
    <w:p>
      <w:pPr>
        <w:pStyle w:val="ListBullet"/>
      </w:pPr>
      <w:r>
        <w:t>Facilita maniobras diagnósticas</w:t>
      </w:r>
    </w:p>
    <w:p>
      <w:r/>
      <w:r>
        <w:rPr>
          <w:b/>
        </w:rPr>
        <w:t>Limitaciones:</w:t>
      </w:r>
      <w:r/>
    </w:p>
    <w:p>
      <w:pPr>
        <w:pStyle w:val="ListBullet"/>
      </w:pPr>
      <w:r>
        <w:t>No para transporte prolongado</w:t>
      </w:r>
    </w:p>
    <w:p>
      <w:pPr>
        <w:pStyle w:val="ListBullet"/>
      </w:pPr>
      <w:r>
        <w:t>Produce dolor</w:t>
      </w:r>
    </w:p>
    <w:p>
      <w:pPr>
        <w:pStyle w:val="ListBullet"/>
      </w:pPr>
      <w:r>
        <w:t>Riesgo de úlceras</w:t>
      </w:r>
    </w:p>
    <w:p>
      <w:pPr>
        <w:pStyle w:val="ListBullet"/>
      </w:pPr>
      <w:r>
        <w:t>Dificulta ventilación</w:t>
      </w:r>
    </w:p>
    <w:p>
      <w:r>
        <w:t>__________________________________________________</w:t>
      </w:r>
    </w:p>
    <w:p/>
    <w:p>
      <w:pPr>
        <w:pStyle w:val="Heading2"/>
      </w:pPr>
      <w:r>
        <w:t>Colocación Paso a Paso</w:t>
      </w:r>
    </w:p>
    <w:p/>
    <w:p>
      <w:pPr>
        <w:pStyle w:val="Heading3"/>
      </w:pPr>
      <w:r>
        <w:t>Requisitos Previos</w:t>
      </w:r>
    </w:p>
    <w:p/>
    <w:p>
      <w:r/>
      <w:r>
        <w:rPr>
          <w:b/>
        </w:rPr>
        <w:t>Equipo Necesario:</w:t>
      </w:r>
      <w:r/>
    </w:p>
    <w:p>
      <w:pPr>
        <w:pStyle w:val="ListBullet"/>
      </w:pPr>
      <w:r>
        <w:t>Tablero espinal (verificar que está en buen estado)</w:t>
      </w:r>
    </w:p>
    <w:p>
      <w:pPr>
        <w:pStyle w:val="ListBullet"/>
      </w:pPr>
      <w:r>
        <w:t>Control cervical manual (TES de cabeza)</w:t>
      </w:r>
    </w:p>
    <w:p>
      <w:pPr>
        <w:pStyle w:val="ListBullet"/>
      </w:pPr>
      <w:r>
        <w:t>Collarín cervical (si no lo tiene ya)</w:t>
      </w:r>
    </w:p>
    <w:p>
      <w:pPr>
        <w:pStyle w:val="ListBullet"/>
      </w:pPr>
      <w:r>
        <w:t>Correas de sujeción</w:t>
      </w:r>
    </w:p>
    <w:p>
      <w:pPr>
        <w:pStyle w:val="ListBullet"/>
      </w:pPr>
      <w:r>
        <w:t>Bloques o cuñas para cabeza</w:t>
      </w:r>
    </w:p>
    <w:p>
      <w:pPr>
        <w:pStyle w:val="ListBullet"/>
      </w:pPr>
      <w:r>
        <w:t>Equipo coordinado (mínimo 3-4 TES)</w:t>
      </w:r>
    </w:p>
    <w:p>
      <w:r/>
      <w:r>
        <w:rPr>
          <w:b/>
        </w:rPr>
        <w:t>Preparación:</w:t>
      </w:r>
      <w:r/>
    </w:p>
    <w:p>
      <w:pPr>
        <w:pStyle w:val="ListBullet"/>
      </w:pPr>
      <w:r>
        <w:t>Verificar que tablero está disponible</w:t>
      </w:r>
    </w:p>
    <w:p>
      <w:pPr>
        <w:pStyle w:val="ListBullet"/>
      </w:pPr>
      <w:r>
        <w:t>Verificar que está en buen estado</w:t>
      </w:r>
    </w:p>
    <w:p>
      <w:pPr>
        <w:pStyle w:val="ListBullet"/>
      </w:pPr>
      <w:r>
        <w:t>Preparar correas y bloques</w:t>
      </w:r>
    </w:p>
    <w:p>
      <w:pPr>
        <w:pStyle w:val="ListBullet"/>
      </w:pPr>
      <w:r>
        <w:t>Coordinar con el equipo</w:t>
      </w:r>
    </w:p>
    <w:p>
      <w:pPr>
        <w:pStyle w:val="ListBullet"/>
      </w:pPr>
      <w:r>
        <w:t>Explicar al paciente (si está consciente)</w:t>
      </w:r>
    </w:p>
    <w:p>
      <w:pPr>
        <w:pStyle w:val="Heading3"/>
      </w:pPr>
      <w:r>
        <w:t>Secuencia de Colocación</w:t>
      </w:r>
    </w:p>
    <w:p/>
    <w:p>
      <w:r/>
      <w:r>
        <w:rPr>
          <w:b/>
        </w:rPr>
        <w:t>Paso 1: Control Cervical Manual</w:t>
      </w:r>
      <w:r/>
    </w:p>
    <w:p>
      <w:pPr>
        <w:pStyle w:val="ListBullet"/>
      </w:pPr>
      <w:r>
        <w:t>✅ TES de cabeza mantiene control cervical manual</w:t>
      </w:r>
    </w:p>
    <w:p>
      <w:pPr>
        <w:pStyle w:val="ListBullet"/>
      </w:pPr>
      <w:r>
        <w:t>✅ No soltar durante todo el proceso</w:t>
      </w:r>
    </w:p>
    <w:p>
      <w:pPr>
        <w:pStyle w:val="ListBullet"/>
      </w:pPr>
      <w:r>
        <w:t>✅ Dirigir la maniobra</w:t>
      </w:r>
    </w:p>
    <w:p>
      <w:r/>
      <w:r>
        <w:rPr>
          <w:b/>
        </w:rPr>
        <w:t>Paso 2: Colocar Tablero Junto al Paciente</w:t>
      </w:r>
      <w:r/>
    </w:p>
    <w:p>
      <w:pPr>
        <w:pStyle w:val="ListBullet"/>
      </w:pPr>
      <w:r>
        <w:t>Colocar tablero espinal junto al paciente</w:t>
      </w:r>
    </w:p>
    <w:p>
      <w:pPr>
        <w:pStyle w:val="ListBullet"/>
      </w:pPr>
      <w:r>
        <w:t>Posicionar correctamente</w:t>
      </w:r>
    </w:p>
    <w:p>
      <w:pPr>
        <w:pStyle w:val="ListBullet"/>
      </w:pPr>
      <w:r>
        <w:t>Verificar que está listo para giro en bloque</w:t>
      </w:r>
    </w:p>
    <w:p>
      <w:r/>
      <w:r>
        <w:rPr>
          <w:b/>
        </w:rPr>
        <w:t>Paso 3: Realizar Giro en Bloque</w:t>
      </w:r>
      <w:r/>
    </w:p>
    <w:p>
      <w:pPr>
        <w:pStyle w:val="ListBullet"/>
      </w:pPr>
      <w:r>
        <w:t>Coordinar giro en bloque del paciente</w:t>
      </w:r>
    </w:p>
    <w:p>
      <w:pPr>
        <w:pStyle w:val="ListBullet"/>
      </w:pPr>
      <w:r>
        <w:t>Giro simultáneo y coordinado</w:t>
      </w:r>
    </w:p>
    <w:p>
      <w:pPr>
        <w:pStyle w:val="ListBullet"/>
      </w:pPr>
      <w:r>
        <w:t>Mantener alineación durante giro</w:t>
      </w:r>
    </w:p>
    <w:p>
      <w:pPr>
        <w:pStyle w:val="ListBullet"/>
      </w:pPr>
      <w:r>
        <w:t>El TES de cabeza dirige el giro</w:t>
      </w:r>
    </w:p>
    <w:p>
      <w:r/>
      <w:r>
        <w:rPr>
          <w:b/>
        </w:rPr>
        <w:t>Paso 4: Introducir Tablero</w:t>
      </w:r>
      <w:r/>
    </w:p>
    <w:p>
      <w:pPr>
        <w:pStyle w:val="ListBullet"/>
      </w:pPr>
      <w:r>
        <w:t>Introducir tablero bajo el paciente</w:t>
      </w:r>
    </w:p>
    <w:p>
      <w:pPr>
        <w:pStyle w:val="ListBullet"/>
      </w:pPr>
      <w:r>
        <w:t>Deslizar suavemente</w:t>
      </w:r>
    </w:p>
    <w:p>
      <w:pPr>
        <w:pStyle w:val="ListBullet"/>
      </w:pPr>
      <w:r>
        <w:t>Posicionar correctamente</w:t>
      </w:r>
    </w:p>
    <w:p>
      <w:pPr>
        <w:pStyle w:val="ListBullet"/>
      </w:pPr>
      <w:r>
        <w:t>Verificar que está centrado</w:t>
      </w:r>
    </w:p>
    <w:p>
      <w:r/>
      <w:r>
        <w:rPr>
          <w:b/>
        </w:rPr>
        <w:t>Paso 5: Retornar Paciente en Bloque</w:t>
      </w:r>
      <w:r/>
    </w:p>
    <w:p>
      <w:pPr>
        <w:pStyle w:val="ListBullet"/>
      </w:pPr>
      <w:r>
        <w:t>Retornar paciente sobre el tablero</w:t>
      </w:r>
    </w:p>
    <w:p>
      <w:pPr>
        <w:pStyle w:val="ListBullet"/>
      </w:pPr>
      <w:r>
        <w:t>Giro en bloque coordinado</w:t>
      </w:r>
    </w:p>
    <w:p>
      <w:pPr>
        <w:pStyle w:val="ListBullet"/>
      </w:pPr>
      <w:r>
        <w:t>Mantener alineación</w:t>
      </w:r>
    </w:p>
    <w:p>
      <w:pPr>
        <w:pStyle w:val="ListBullet"/>
      </w:pPr>
      <w:r>
        <w:t>Verificar que paciente está centrado</w:t>
      </w:r>
    </w:p>
    <w:p>
      <w:r/>
      <w:r>
        <w:rPr>
          <w:b/>
        </w:rPr>
        <w:t>Paso 6: Colocar Collarín (si no lo tiene)</w:t>
      </w:r>
      <w:r/>
    </w:p>
    <w:p>
      <w:pPr>
        <w:pStyle w:val="ListBullet"/>
      </w:pPr>
      <w:r>
        <w:t>Si paciente no tiene collarín: colocarlo ahora</w:t>
      </w:r>
    </w:p>
    <w:p>
      <w:pPr>
        <w:pStyle w:val="ListBullet"/>
      </w:pPr>
      <w:r>
        <w:t>Mantener control manual durante colocación</w:t>
      </w:r>
    </w:p>
    <w:p>
      <w:pPr>
        <w:pStyle w:val="ListBullet"/>
      </w:pPr>
      <w:r>
        <w:t>Verificar que collarín está bien colocado</w:t>
      </w:r>
    </w:p>
    <w:p>
      <w:pPr>
        <w:pStyle w:val="ListBullet"/>
      </w:pPr>
      <w:r>
        <w:t>Ver procedimiento en BLOQUE 2.3</w:t>
      </w:r>
    </w:p>
    <w:p>
      <w:r/>
      <w:r>
        <w:rPr>
          <w:b/>
        </w:rPr>
        <w:t>Paso 7: Asegurar Tronco</w:t>
      </w:r>
      <w:r/>
    </w:p>
    <w:p>
      <w:pPr>
        <w:pStyle w:val="ListBullet"/>
      </w:pPr>
      <w:r>
        <w:t>Colocar correas de sujeción en tronco</w:t>
      </w:r>
    </w:p>
    <w:p>
      <w:pPr>
        <w:pStyle w:val="ListBullet"/>
      </w:pPr>
      <w:r>
        <w:t>Mínimo 2-3 correas en tronco</w:t>
      </w:r>
    </w:p>
    <w:p>
      <w:pPr>
        <w:pStyle w:val="ListBullet"/>
      </w:pPr>
      <w:r>
        <w:t>Ajustar firmemente pero sin comprimir</w:t>
      </w:r>
    </w:p>
    <w:p>
      <w:pPr>
        <w:pStyle w:val="ListBullet"/>
      </w:pPr>
      <w:r>
        <w:t>Verificar que sujeción es segura</w:t>
      </w:r>
    </w:p>
    <w:p>
      <w:r/>
      <w:r>
        <w:rPr>
          <w:b/>
        </w:rPr>
        <w:t>Paso 8: Asegurar Pelvis</w:t>
      </w:r>
      <w:r/>
    </w:p>
    <w:p>
      <w:pPr>
        <w:pStyle w:val="ListBullet"/>
      </w:pPr>
      <w:r>
        <w:t>Colocar correas de sujeción en pelvis</w:t>
      </w:r>
    </w:p>
    <w:p>
      <w:pPr>
        <w:pStyle w:val="ListBullet"/>
      </w:pPr>
      <w:r>
        <w:t>Ajustar firmemente pero sin comprimir</w:t>
      </w:r>
    </w:p>
    <w:p>
      <w:pPr>
        <w:pStyle w:val="ListBullet"/>
      </w:pPr>
      <w:r>
        <w:t>Verificar que sujeción es segura</w:t>
      </w:r>
    </w:p>
    <w:p>
      <w:r/>
      <w:r>
        <w:rPr>
          <w:b/>
        </w:rPr>
        <w:t>Paso 9: Asegurar Extremidades</w:t>
      </w:r>
      <w:r/>
    </w:p>
    <w:p>
      <w:pPr>
        <w:pStyle w:val="ListBullet"/>
      </w:pPr>
      <w:r>
        <w:t>Sujetar extremidades si es necesario</w:t>
      </w:r>
    </w:p>
    <w:p>
      <w:pPr>
        <w:pStyle w:val="ListBullet"/>
      </w:pPr>
      <w:r>
        <w:t>Prevenir movimientos que puedan agravar lesiones</w:t>
      </w:r>
    </w:p>
    <w:p>
      <w:pPr>
        <w:pStyle w:val="ListBullet"/>
      </w:pPr>
      <w:r>
        <w:t>Verificar que extremidades están seguras</w:t>
      </w:r>
    </w:p>
    <w:p>
      <w:r/>
      <w:r>
        <w:rPr>
          <w:b/>
        </w:rPr>
        <w:t>Paso 10: Inmovilizar Cabeza con Cuñas o Bloques</w:t>
      </w:r>
      <w:r/>
    </w:p>
    <w:p>
      <w:pPr>
        <w:pStyle w:val="ListBullet"/>
      </w:pPr>
      <w:r>
        <w:t>Colocar bloques laterales para cabeza</w:t>
      </w:r>
    </w:p>
    <w:p>
      <w:pPr>
        <w:pStyle w:val="ListBullet"/>
      </w:pPr>
      <w:r>
        <w:t>O usar cuñas de inmovilización</w:t>
      </w:r>
    </w:p>
    <w:p>
      <w:pPr>
        <w:pStyle w:val="ListBullet"/>
      </w:pPr>
      <w:r>
        <w:t>Verificar que cabeza está bien inmovilizada</w:t>
      </w:r>
    </w:p>
    <w:p>
      <w:pPr>
        <w:pStyle w:val="ListBullet"/>
      </w:pPr>
      <w:r>
        <w:t>Verificar que no comprime vía aérea</w:t>
      </w:r>
    </w:p>
    <w:p>
      <w:pPr>
        <w:pStyle w:val="Heading3"/>
      </w:pPr>
      <w:r>
        <w:t>Verificación Final</w:t>
      </w:r>
    </w:p>
    <w:p/>
    <w:p>
      <w:r/>
      <w:r>
        <w:rPr>
          <w:b/>
        </w:rPr>
        <w:t>Después de Colocar:</w:t>
      </w:r>
      <w:r/>
    </w:p>
    <w:p>
      <w:pPr>
        <w:pStyle w:val="ListBullet"/>
      </w:pPr>
      <w:r>
        <w:t>Verificar que paciente está bien sujeto</w:t>
      </w:r>
    </w:p>
    <w:p>
      <w:pPr>
        <w:pStyle w:val="ListBullet"/>
      </w:pPr>
      <w:r>
        <w:t>Verificar que alineación es correcta</w:t>
      </w:r>
    </w:p>
    <w:p>
      <w:pPr>
        <w:pStyle w:val="ListBullet"/>
      </w:pPr>
      <w:r>
        <w:t>Verificar que vía aérea está permeable</w:t>
      </w:r>
    </w:p>
    <w:p>
      <w:pPr>
        <w:pStyle w:val="ListBullet"/>
      </w:pPr>
      <w:r>
        <w:t>Verificar que no hay compresiones</w:t>
      </w:r>
    </w:p>
    <w:p>
      <w:pPr>
        <w:pStyle w:val="ListBullet"/>
      </w:pPr>
      <w:r>
        <w:t>Comunicar que está listo para traslado</w:t>
      </w:r>
    </w:p>
    <w:p>
      <w:r>
        <w:t>__________________________________________________</w:t>
      </w:r>
    </w:p>
    <w:p/>
    <w:p>
      <w:pPr>
        <w:pStyle w:val="Heading2"/>
      </w:pPr>
      <w:r>
        <w:t>Limitaciones</w:t>
      </w:r>
    </w:p>
    <w:p/>
    <w:p>
      <w:pPr>
        <w:pStyle w:val="Heading3"/>
      </w:pPr>
      <w:r>
        <w:t>Limitaciones del Tablero Espinal</w:t>
      </w:r>
    </w:p>
    <w:p/>
    <w:p>
      <w:r/>
      <w:r>
        <w:rPr>
          <w:b/>
        </w:rPr>
        <w:t>1. Produce Dolor:</w:t>
      </w:r>
      <w:r/>
    </w:p>
    <w:p>
      <w:pPr>
        <w:pStyle w:val="ListBullet"/>
      </w:pPr>
      <w:r>
        <w:t>Superficie rígida causa presión</w:t>
      </w:r>
    </w:p>
    <w:p>
      <w:pPr>
        <w:pStyle w:val="ListBullet"/>
      </w:pPr>
      <w:r>
        <w:t>Dolor por puntos de presión</w:t>
      </w:r>
    </w:p>
    <w:p>
      <w:pPr>
        <w:pStyle w:val="ListBullet"/>
      </w:pPr>
      <w:r>
        <w:t>Incomodidad para el paciente</w:t>
      </w:r>
    </w:p>
    <w:p>
      <w:pPr>
        <w:pStyle w:val="ListBullet"/>
      </w:pPr>
      <w:r>
        <w:t>Especialmente en traslados prolongados</w:t>
      </w:r>
    </w:p>
    <w:p>
      <w:r/>
      <w:r>
        <w:rPr>
          <w:b/>
        </w:rPr>
        <w:t>2. Riesgo de Úlceras por Presión:</w:t>
      </w:r>
      <w:r/>
    </w:p>
    <w:p>
      <w:pPr>
        <w:pStyle w:val="ListBullet"/>
      </w:pPr>
      <w:r>
        <w:t>Presión continua en puntos de apoyo</w:t>
      </w:r>
    </w:p>
    <w:p>
      <w:pPr>
        <w:pStyle w:val="ListBullet"/>
      </w:pPr>
      <w:r>
        <w:t>Riesgo de úlceras en talones, sacro, occipital</w:t>
      </w:r>
    </w:p>
    <w:p>
      <w:pPr>
        <w:pStyle w:val="ListBullet"/>
      </w:pPr>
      <w:r>
        <w:t>Mayor riesgo en traslados prolongados</w:t>
      </w:r>
    </w:p>
    <w:p>
      <w:pPr>
        <w:pStyle w:val="ListBullet"/>
      </w:pPr>
      <w:r>
        <w:t>Prevención: acolchado, cambio de posición si es posible</w:t>
      </w:r>
    </w:p>
    <w:p>
      <w:r/>
      <w:r>
        <w:rPr>
          <w:b/>
        </w:rPr>
        <w:t>3. Dificulta Ventilación Prolongada:</w:t>
      </w:r>
      <w:r/>
    </w:p>
    <w:p>
      <w:pPr>
        <w:pStyle w:val="ListBullet"/>
      </w:pPr>
      <w:r>
        <w:t>Posición rígida puede dificultar ventilación</w:t>
      </w:r>
    </w:p>
    <w:p>
      <w:pPr>
        <w:pStyle w:val="ListBullet"/>
      </w:pPr>
      <w:r>
        <w:t>Especialmente en pacientes con problemas respiratorios</w:t>
      </w:r>
    </w:p>
    <w:p>
      <w:pPr>
        <w:pStyle w:val="ListBullet"/>
      </w:pPr>
      <w:r>
        <w:t>Puede agravar dificultad respiratoria</w:t>
      </w:r>
    </w:p>
    <w:p>
      <w:pPr>
        <w:pStyle w:val="ListBullet"/>
      </w:pPr>
      <w:r>
        <w:t>Considerar cambio a colchón de vacío</w:t>
      </w:r>
    </w:p>
    <w:p>
      <w:r/>
      <w:r>
        <w:rPr>
          <w:b/>
        </w:rPr>
        <w:t>4. Incomodidad General:</w:t>
      </w:r>
      <w:r/>
    </w:p>
    <w:p>
      <w:pPr>
        <w:pStyle w:val="ListBullet"/>
      </w:pPr>
      <w:r>
        <w:t>Superficie dura e incómoda</w:t>
      </w:r>
    </w:p>
    <w:p>
      <w:pPr>
        <w:pStyle w:val="ListBullet"/>
      </w:pPr>
      <w:r>
        <w:t>Dificulta tolerancia prolongada</w:t>
      </w:r>
    </w:p>
    <w:p>
      <w:pPr>
        <w:pStyle w:val="ListBullet"/>
      </w:pPr>
      <w:r>
        <w:t>Puede aumentar agitación del paciente</w:t>
      </w:r>
    </w:p>
    <w:p>
      <w:pPr>
        <w:pStyle w:val="ListBullet"/>
      </w:pPr>
      <w:r>
        <w:t>Considerar cambio a sistema más confortable</w:t>
      </w:r>
    </w:p>
    <w:p>
      <w:pPr>
        <w:pStyle w:val="Heading3"/>
      </w:pPr>
      <w:r>
        <w:t>Consideraciones para Uso Prolongado</w:t>
      </w:r>
    </w:p>
    <w:p/>
    <w:p>
      <w:r/>
      <w:r>
        <w:rPr>
          <w:b/>
        </w:rPr>
        <w:t>Si el Traslado es Largo:</w:t>
      </w:r>
      <w:r/>
    </w:p>
    <w:p>
      <w:pPr>
        <w:pStyle w:val="ListBullet"/>
      </w:pPr>
      <w:r>
        <w:t>Valorar cambio a colchón de vacío</w:t>
      </w:r>
    </w:p>
    <w:p>
      <w:pPr>
        <w:pStyle w:val="ListBullet"/>
      </w:pPr>
      <w:r>
        <w:t>Acolchar puntos de presión</w:t>
      </w:r>
    </w:p>
    <w:p>
      <w:pPr>
        <w:pStyle w:val="ListBullet"/>
      </w:pPr>
      <w:r>
        <w:t>Re-posicionar si es posible</w:t>
      </w:r>
    </w:p>
    <w:p>
      <w:pPr>
        <w:pStyle w:val="ListBullet"/>
      </w:pPr>
      <w:r>
        <w:t>Monitorizar signos de úlceras por presión</w:t>
      </w:r>
    </w:p>
    <w:p>
      <w:pPr>
        <w:pStyle w:val="ListBullet"/>
      </w:pPr>
      <w:r>
        <w:t>Comunicar al médico si hay problemas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Tablero espinal es útil pero transitorio</w:t>
      </w:r>
    </w:p>
    <w:p>
      <w:pPr>
        <w:pStyle w:val="ListBullet"/>
      </w:pPr>
      <w:r>
        <w:t>Siempre valorar cambio a colchón de vacío</w:t>
      </w:r>
    </w:p>
    <w:p>
      <w:pPr>
        <w:pStyle w:val="ListBullet"/>
      </w:pPr>
      <w:r>
        <w:t>No usar para transporte prolongado si hay alternativa</w:t>
      </w:r>
    </w:p>
    <w:p>
      <w:r>
        <w:t>__________________________________________________</w:t>
      </w:r>
    </w:p>
    <w:p/>
    <w:p>
      <w:pPr>
        <w:pStyle w:val="Heading2"/>
      </w:pPr>
      <w:r>
        <w:t>Errores frecuentes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Transporte Prolongado</w:t>
      </w:r>
      <w:r/>
    </w:p>
    <w:p>
      <w:pPr>
        <w:pStyle w:val="ListBullet"/>
      </w:pPr>
      <w:r>
        <w:t>❌ Usar tablero espinal para traslados largos</w:t>
      </w:r>
    </w:p>
    <w:p>
      <w:pPr>
        <w:pStyle w:val="ListBullet"/>
      </w:pPr>
      <w:r>
        <w:t>**Consecuencia:** Dolor, úlceras por presión, dificultad respiratoria</w:t>
      </w:r>
    </w:p>
    <w:p>
      <w:pPr>
        <w:pStyle w:val="ListBullet"/>
      </w:pPr>
      <w:r>
        <w:t>**Prevención:** Valorar cambio a colchón de vacío en traslados largos</w:t>
      </w:r>
    </w:p>
    <w:p>
      <w:r/>
      <w:r>
        <w:rPr>
          <w:b/>
        </w:rPr>
        <w:t>Error 2: No Fijar Cabeza</w:t>
      </w:r>
      <w:r/>
    </w:p>
    <w:p>
      <w:pPr>
        <w:pStyle w:val="ListBullet"/>
      </w:pPr>
      <w:r>
        <w:t>❌ No inmovilizar cabeza con bloques o cuñas</w:t>
      </w:r>
    </w:p>
    <w:p>
      <w:pPr>
        <w:pStyle w:val="ListBullet"/>
      </w:pPr>
      <w:r>
        <w:t>**Consecuencia:** Movimiento de cabeza, riesgo de agravamiento</w:t>
      </w:r>
    </w:p>
    <w:p>
      <w:pPr>
        <w:pStyle w:val="ListBullet"/>
      </w:pPr>
      <w:r>
        <w:t>**Prevención:** Siempre inmovilizar cabeza con bloques o cuñas</w:t>
      </w:r>
    </w:p>
    <w:p>
      <w:r/>
      <w:r>
        <w:rPr>
          <w:b/>
        </w:rPr>
        <w:t>Error 3: Ajustes Asimétricos</w:t>
      </w:r>
      <w:r/>
    </w:p>
    <w:p>
      <w:pPr>
        <w:pStyle w:val="ListBullet"/>
      </w:pPr>
      <w:r>
        <w:t>❌ Ajustar correas de forma asimétrica</w:t>
      </w:r>
    </w:p>
    <w:p>
      <w:pPr>
        <w:pStyle w:val="ListBullet"/>
      </w:pPr>
      <w:r>
        <w:t>**Consecuencia:** Desalineación, incomodidad, riesgo</w:t>
      </w:r>
    </w:p>
    <w:p>
      <w:pPr>
        <w:pStyle w:val="ListBullet"/>
      </w:pPr>
      <w:r>
        <w:t>**Prevención:** Ajustar correas de forma simétrica y equilibrada</w:t>
      </w:r>
    </w:p>
    <w:p>
      <w:r/>
      <w:r>
        <w:rPr>
          <w:b/>
        </w:rPr>
        <w:t>Error 4: Creer que "Ya Está Inmovilizado"</w:t>
      </w:r>
      <w:r/>
    </w:p>
    <w:p>
      <w:pPr>
        <w:pStyle w:val="ListBullet"/>
      </w:pPr>
      <w:r>
        <w:t>❌ Asumir que solo con tablero ya está inmovilizado</w:t>
      </w:r>
    </w:p>
    <w:p>
      <w:pPr>
        <w:pStyle w:val="ListBullet"/>
      </w:pPr>
      <w:r>
        <w:t>**Consecuencia:** Inmovilización incompleta, riesgo</w:t>
      </w:r>
    </w:p>
    <w:p>
      <w:pPr>
        <w:pStyle w:val="ListBullet"/>
      </w:pPr>
      <w:r>
        <w:t>**Prevención:** Entender que requiere collarín, correas, bloques, sistema completo</w:t>
      </w:r>
    </w:p>
    <w:p>
      <w:pPr>
        <w:pStyle w:val="Heading3"/>
      </w:pPr>
      <w:r>
        <w:t>Errores de Técnica</w:t>
      </w:r>
    </w:p>
    <w:p/>
    <w:p>
      <w:r/>
      <w:r>
        <w:rPr>
          <w:b/>
        </w:rPr>
        <w:t>Error 5: No Asegurar Correctamente</w:t>
      </w:r>
      <w:r/>
    </w:p>
    <w:p>
      <w:pPr>
        <w:pStyle w:val="ListBullet"/>
      </w:pPr>
      <w:r>
        <w:t>❌ No asegurar todas las zonas (tronco, pelvis, extremidades, cabeza)</w:t>
      </w:r>
    </w:p>
    <w:p>
      <w:pPr>
        <w:pStyle w:val="ListBullet"/>
      </w:pPr>
      <w:r>
        <w:t>**Consecuencia:** Movimientos, riesgo de agravamiento</w:t>
      </w:r>
    </w:p>
    <w:p>
      <w:pPr>
        <w:pStyle w:val="ListBullet"/>
      </w:pPr>
      <w:r>
        <w:t>**Prevención:** Asegurar todas las zonas correctamente</w:t>
      </w:r>
    </w:p>
    <w:p>
      <w:r/>
      <w:r>
        <w:rPr>
          <w:b/>
        </w:rPr>
        <w:t>Error 6: No Acolchar Puntos de Presión</w:t>
      </w:r>
      <w:r/>
    </w:p>
    <w:p>
      <w:pPr>
        <w:pStyle w:val="ListBullet"/>
      </w:pPr>
      <w:r>
        <w:t>❌ No acolchar talones, sacro, occipital</w:t>
      </w:r>
    </w:p>
    <w:p>
      <w:pPr>
        <w:pStyle w:val="ListBullet"/>
      </w:pPr>
      <w:r>
        <w:t>**Consecuencia:** Úlceras por presión, dolor</w:t>
      </w:r>
    </w:p>
    <w:p>
      <w:pPr>
        <w:pStyle w:val="ListBullet"/>
      </w:pPr>
      <w:r>
        <w:t>**Prevención:** Acolchar puntos de presión, especialmente en traslados largos</w:t>
      </w:r>
    </w:p>
    <w:p>
      <w:r/>
      <w:r>
        <w:rPr>
          <w:b/>
        </w:rPr>
        <w:t>Error 7: Giro en Bloque Descoordinado</w:t>
      </w:r>
      <w:r/>
    </w:p>
    <w:p>
      <w:pPr>
        <w:pStyle w:val="ListBullet"/>
      </w:pPr>
      <w:r>
        <w:t>❌ Giro descoordinado o brusco</w:t>
      </w:r>
    </w:p>
    <w:p>
      <w:pPr>
        <w:pStyle w:val="ListBullet"/>
      </w:pPr>
      <w:r>
        <w:t>**Consecuencia:** Movimientos bruscos, riesgo de lesión</w:t>
      </w:r>
    </w:p>
    <w:p>
      <w:pPr>
        <w:pStyle w:val="ListBullet"/>
      </w:pPr>
      <w:r>
        <w:t>**Prevención:** Giro coordinado, simultáneo, dirigido por TES de cabeza</w:t>
      </w:r>
    </w:p>
    <w:p>
      <w:r>
        <w:t>__________________________________________________</w:t>
      </w:r>
    </w:p>
    <w:p/>
    <w:p>
      <w:pPr>
        <w:pStyle w:val="Heading2"/>
      </w:pPr>
      <w:r>
        <w:t>Contenido Apto para App (Checklist)</w:t>
      </w:r>
    </w:p>
    <w:p/>
    <w:p>
      <w:pPr>
        <w:pStyle w:val="Heading3"/>
      </w:pPr>
      <w:r>
        <w:t>Checklist de Preparación</w:t>
      </w:r>
    </w:p>
    <w:p/>
    <w:p>
      <w:r/>
      <w:r>
        <w:rPr>
          <w:b/>
        </w:rPr>
        <w:t>Antes de Colocar Tablero Espinal:</w:t>
      </w:r>
      <w:r/>
    </w:p>
    <w:p>
      <w:pPr>
        <w:pStyle w:val="ListBullet"/>
      </w:pPr>
      <w:r>
        <w:t>[ ] Mantener control cervical manual continuo</w:t>
      </w:r>
    </w:p>
    <w:p>
      <w:pPr>
        <w:pStyle w:val="ListBullet"/>
      </w:pPr>
      <w:r>
        <w:t>[ ] Verificar que tablero está disponible y en buen estado</w:t>
      </w:r>
    </w:p>
    <w:p>
      <w:pPr>
        <w:pStyle w:val="ListBullet"/>
      </w:pPr>
      <w:r>
        <w:t>[ ] Preparar correas de sujeción</w:t>
      </w:r>
    </w:p>
    <w:p>
      <w:pPr>
        <w:pStyle w:val="ListBullet"/>
      </w:pPr>
      <w:r>
        <w:t>[ ] Preparar bloques o cuñas para cabeza</w:t>
      </w:r>
    </w:p>
    <w:p>
      <w:pPr>
        <w:pStyle w:val="ListBullet"/>
      </w:pPr>
      <w:r>
        <w:t>[ ] Coordinar con el equipo (mínimo 3-4 TES)</w:t>
      </w:r>
    </w:p>
    <w:p>
      <w:pPr>
        <w:pStyle w:val="ListBullet"/>
      </w:pPr>
      <w:r>
        <w:t>[ ] Explicar al paciente (si está consciente)</w:t>
      </w:r>
    </w:p>
    <w:p>
      <w:pPr>
        <w:pStyle w:val="Heading3"/>
      </w:pPr>
      <w:r>
        <w:t>Checklist de Colocación</w:t>
      </w:r>
    </w:p>
    <w:p/>
    <w:p>
      <w:r/>
      <w:r>
        <w:rPr>
          <w:b/>
        </w:rPr>
        <w:t>Paso a Paso:</w:t>
      </w:r>
      <w:r/>
    </w:p>
    <w:p>
      <w:pPr>
        <w:pStyle w:val="ListBullet"/>
      </w:pPr>
      <w:r>
        <w:t>[ ] TES de cabeza mantiene control cervical manual</w:t>
      </w:r>
    </w:p>
    <w:p>
      <w:pPr>
        <w:pStyle w:val="ListBullet"/>
      </w:pPr>
      <w:r>
        <w:t>[ ] Colocar tablero junto al paciente</w:t>
      </w:r>
    </w:p>
    <w:p>
      <w:pPr>
        <w:pStyle w:val="ListBullet"/>
      </w:pPr>
      <w:r>
        <w:t>[ ] Realizar giro en bloque coordinado</w:t>
      </w:r>
    </w:p>
    <w:p>
      <w:pPr>
        <w:pStyle w:val="ListBullet"/>
      </w:pPr>
      <w:r>
        <w:t>[ ] Introducir tablero bajo el paciente</w:t>
      </w:r>
    </w:p>
    <w:p>
      <w:pPr>
        <w:pStyle w:val="ListBullet"/>
      </w:pPr>
      <w:r>
        <w:t>[ ] Retornar paciente en bloque sobre tablero</w:t>
      </w:r>
    </w:p>
    <w:p>
      <w:pPr>
        <w:pStyle w:val="ListBullet"/>
      </w:pPr>
      <w:r>
        <w:t>[ ] Colocar collarín cervical (si no lo tiene)</w:t>
      </w:r>
    </w:p>
    <w:p>
      <w:pPr>
        <w:pStyle w:val="ListBullet"/>
      </w:pPr>
      <w:r>
        <w:t>[ ] Asegurar tronco (mínimo 2-3 correas)</w:t>
      </w:r>
    </w:p>
    <w:p>
      <w:pPr>
        <w:pStyle w:val="ListBullet"/>
      </w:pPr>
      <w:r>
        <w:t>[ ] Asegurar pelvis</w:t>
      </w:r>
    </w:p>
    <w:p>
      <w:pPr>
        <w:pStyle w:val="ListBullet"/>
      </w:pPr>
      <w:r>
        <w:t>[ ] Asegurar extremidades (si es necesario)</w:t>
      </w:r>
    </w:p>
    <w:p>
      <w:pPr>
        <w:pStyle w:val="ListBullet"/>
      </w:pPr>
      <w:r>
        <w:t>[ ] Inmovilizar cabeza con cuñas o bloques</w:t>
      </w:r>
    </w:p>
    <w:p>
      <w:pPr>
        <w:pStyle w:val="ListBullet"/>
      </w:pPr>
      <w:r>
        <w:t>[ ] Verificar que paciente está bien sujeto</w:t>
      </w:r>
    </w:p>
    <w:p>
      <w:pPr>
        <w:pStyle w:val="ListBullet"/>
      </w:pPr>
      <w:r>
        <w:t>[ ] Verificar que alineación es correcta</w:t>
      </w:r>
    </w:p>
    <w:p>
      <w:pPr>
        <w:pStyle w:val="ListBullet"/>
      </w:pPr>
      <w:r>
        <w:t>[ ] Verificar que vía aérea está permeable</w:t>
      </w:r>
    </w:p>
    <w:p>
      <w:pPr>
        <w:pStyle w:val="Heading3"/>
      </w:pPr>
      <w:r>
        <w:t>Checklist de Verificación</w:t>
      </w:r>
    </w:p>
    <w:p/>
    <w:p>
      <w:r/>
      <w:r>
        <w:rPr>
          <w:b/>
        </w:rPr>
        <w:t>Después de Colocar:</w:t>
      </w:r>
      <w:r/>
    </w:p>
    <w:p>
      <w:pPr>
        <w:pStyle w:val="ListBullet"/>
      </w:pPr>
      <w:r>
        <w:t>[ ] Paciente está bien sujeto</w:t>
      </w:r>
    </w:p>
    <w:p>
      <w:pPr>
        <w:pStyle w:val="ListBullet"/>
      </w:pPr>
      <w:r>
        <w:t>[ ] Alineación es correcta</w:t>
      </w:r>
    </w:p>
    <w:p>
      <w:pPr>
        <w:pStyle w:val="ListBullet"/>
      </w:pPr>
      <w:r>
        <w:t>[ ] Vía aérea está permeable</w:t>
      </w:r>
    </w:p>
    <w:p>
      <w:pPr>
        <w:pStyle w:val="ListBullet"/>
      </w:pPr>
      <w:r>
        <w:t>[ ] No hay compresiones</w:t>
      </w:r>
    </w:p>
    <w:p>
      <w:pPr>
        <w:pStyle w:val="ListBullet"/>
      </w:pPr>
      <w:r>
        <w:t>[ ] Cabeza está inmovilizada</w:t>
      </w:r>
    </w:p>
    <w:p>
      <w:pPr>
        <w:pStyle w:val="ListBullet"/>
      </w:pPr>
      <w:r>
        <w:t>[ ] Tronco, pelvis y extremidades están asegurados</w:t>
      </w:r>
    </w:p>
    <w:p>
      <w:pPr>
        <w:pStyle w:val="ListBullet"/>
      </w:pPr>
      <w:r>
        <w:t>[ ] Listo para traslado</w:t>
      </w:r>
    </w:p>
    <w:p>
      <w:pPr>
        <w:pStyle w:val="Heading3"/>
      </w:pPr>
      <w:r>
        <w:t>Checklist de Consideraciones</w:t>
      </w:r>
    </w:p>
    <w:p/>
    <w:p>
      <w:r/>
      <w:r>
        <w:rPr>
          <w:b/>
        </w:rPr>
        <w:t>Si el Traslado es Largo:</w:t>
      </w:r>
      <w:r/>
    </w:p>
    <w:p>
      <w:pPr>
        <w:pStyle w:val="ListBullet"/>
      </w:pPr>
      <w:r>
        <w:t>[ ] Valorar cambio a colchón de vacío</w:t>
      </w:r>
    </w:p>
    <w:p>
      <w:pPr>
        <w:pStyle w:val="ListBullet"/>
      </w:pPr>
      <w:r>
        <w:t>[ ] Acolchar puntos de presión</w:t>
      </w:r>
    </w:p>
    <w:p>
      <w:pPr>
        <w:pStyle w:val="ListBullet"/>
      </w:pPr>
      <w:r>
        <w:t>[ ] Monitorizar signos de úlceras</w:t>
      </w:r>
    </w:p>
    <w:p>
      <w:pPr>
        <w:pStyle w:val="ListBullet"/>
      </w:pPr>
      <w:r>
        <w:t>[ ] Comunicar al médico si hay problemas</w:t>
      </w:r>
    </w:p>
    <w:p>
      <w:pPr>
        <w:pStyle w:val="Heading3"/>
      </w:pPr>
      <w:r>
        <w:t>Alertas y Recordatorios</w:t>
      </w:r>
    </w:p>
    <w:p/>
    <w:p>
      <w:r/>
      <w:r>
        <w:rPr>
          <w:b/>
        </w:rPr>
        <w:t>Alertas de Seguridad:</w:t>
      </w:r>
      <w:r/>
    </w:p>
    <w:p>
      <w:pPr>
        <w:pStyle w:val="ListBullet"/>
      </w:pPr>
      <w:r>
        <w:t>⚠️ NUNCA usar para transporte prolongado</w:t>
      </w:r>
    </w:p>
    <w:p>
      <w:pPr>
        <w:pStyle w:val="ListBullet"/>
      </w:pPr>
      <w:r>
        <w:t>⚠️ NUNCA olvidar fijar cabeza</w:t>
      </w:r>
    </w:p>
    <w:p>
      <w:pPr>
        <w:pStyle w:val="ListBullet"/>
      </w:pPr>
      <w:r>
        <w:t>⚠️ NUNCA hacer ajustes asimétricos</w:t>
      </w:r>
    </w:p>
    <w:p>
      <w:pPr>
        <w:pStyle w:val="ListBullet"/>
      </w:pPr>
      <w:r>
        <w:t>⚠️ NUNCA creer que "ya está inmovilizado" solo con tablero</w:t>
      </w:r>
    </w:p>
    <w:p>
      <w:pPr>
        <w:pStyle w:val="ListBullet"/>
      </w:pPr>
      <w:r>
        <w:t>⚠️ SIEMPRE asegurar todas las zonas</w:t>
      </w:r>
    </w:p>
    <w:p>
      <w:pPr>
        <w:pStyle w:val="ListBullet"/>
      </w:pPr>
      <w:r>
        <w:t>⚠️ SIEMPRE acolchar puntos de presión</w:t>
      </w:r>
    </w:p>
    <w:p>
      <w:pPr>
        <w:pStyle w:val="ListBullet"/>
      </w:pPr>
      <w:r>
        <w:t>⚠️ SIEMPRE valorar cambio a colchón de vacío en traslados largos</w:t>
      </w:r>
    </w:p>
    <w:p>
      <w:r/>
      <w:r>
        <w:rPr>
          <w:b/>
        </w:rPr>
        <w:t>Recordatorios:</w:t>
      </w:r>
      <w:r/>
    </w:p>
    <w:p>
      <w:pPr>
        <w:pStyle w:val="ListBullet"/>
      </w:pPr>
      <w:r>
        <w:t>Tablero espinal es útil pero transitorio</w:t>
      </w:r>
    </w:p>
    <w:p>
      <w:pPr>
        <w:pStyle w:val="ListBullet"/>
      </w:pPr>
      <w:r>
        <w:t>Siempre valorar cambio a colchón de vacío</w:t>
      </w:r>
    </w:p>
    <w:p>
      <w:pPr>
        <w:pStyle w:val="ListBullet"/>
      </w:pPr>
      <w:r>
        <w:t>Produce dolor y riesgo de úlceras en traslados prolongados</w:t>
      </w:r>
    </w:p>
    <w:p>
      <w:pPr>
        <w:pStyle w:val="ListBullet"/>
      </w:pPr>
      <w:r>
        <w:t>Requiere sistema completo: collarín, correas, bloques</w:t>
      </w:r>
    </w:p>
    <w:p>
      <w:r>
        <w:t>__________________________________________________</w:t>
      </w:r>
    </w:p>
    <w:p/>
    <w:p>
      <w:pPr>
        <w:pStyle w:val="Heading2"/>
      </w:pPr>
      <w:r>
        <w:t>Contenido para Infografía</w:t>
      </w:r>
    </w:p>
    <w:p/>
    <w:p>
      <w:pPr>
        <w:pStyle w:val="Heading3"/>
      </w:pPr>
      <w:r>
        <w:t>Infografía 1: Componentes del Sistema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Diagrama de tablero espinal con:</w:t>
      </w:r>
    </w:p>
    <w:p>
      <w:pPr>
        <w:pStyle w:val="ListBullet"/>
      </w:pPr>
      <w:r>
        <w:t>Tablero espinal</w:t>
      </w:r>
    </w:p>
    <w:p>
      <w:pPr>
        <w:pStyle w:val="ListBullet"/>
      </w:pPr>
      <w:r>
        <w:t>Collarín cervical</w:t>
      </w:r>
    </w:p>
    <w:p>
      <w:pPr>
        <w:pStyle w:val="ListBullet"/>
      </w:pPr>
      <w:r>
        <w:t>Correas de sujeción (tronco, pelvis)</w:t>
      </w:r>
    </w:p>
    <w:p>
      <w:pPr>
        <w:pStyle w:val="ListBullet"/>
      </w:pPr>
      <w:r>
        <w:t>Bloques o cuñas para cabeza</w:t>
      </w:r>
    </w:p>
    <w:p>
      <w:pPr>
        <w:pStyle w:val="ListBullet"/>
      </w:pPr>
      <w:r>
        <w:t>Indicador visual: "Sistema completo de inmovilización"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"Tablero espinal: sistema completo"</w:t>
      </w:r>
    </w:p>
    <w:p>
      <w:pPr>
        <w:pStyle w:val="ListBullet"/>
      </w:pPr>
      <w:r>
        <w:t>"Requiere: collarín, correas, bloques"</w:t>
      </w:r>
    </w:p>
    <w:p>
      <w:pPr>
        <w:pStyle w:val="ListBullet"/>
      </w:pPr>
      <w:r>
        <w:t>"NO solo el tablero"</w:t>
      </w:r>
    </w:p>
    <w:p>
      <w:pPr>
        <w:pStyle w:val="Heading3"/>
      </w:pPr>
      <w:r>
        <w:t>Infografía 2: Colocación Paso a Paso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Secuencia visual de 10 pasos:</w:t>
      </w:r>
    </w:p>
    <w:p>
      <w:pPr>
        <w:pStyle w:val="ListBullet"/>
      </w:pPr>
      <w:r>
        <w:t>Control cervical manual</w:t>
      </w:r>
    </w:p>
    <w:p>
      <w:pPr>
        <w:pStyle w:val="ListBullet"/>
      </w:pPr>
      <w:r>
        <w:t>Colocar tablero junto al paciente</w:t>
      </w:r>
    </w:p>
    <w:p>
      <w:pPr>
        <w:pStyle w:val="ListBullet"/>
      </w:pPr>
      <w:r>
        <w:t>Giro en bloque</w:t>
      </w:r>
    </w:p>
    <w:p>
      <w:pPr>
        <w:pStyle w:val="ListBullet"/>
      </w:pPr>
      <w:r>
        <w:t>Introducir tablero</w:t>
      </w:r>
    </w:p>
    <w:p>
      <w:pPr>
        <w:pStyle w:val="ListBullet"/>
      </w:pPr>
      <w:r>
        <w:t>Retornar paciente</w:t>
      </w:r>
    </w:p>
    <w:p>
      <w:pPr>
        <w:pStyle w:val="ListBullet"/>
      </w:pPr>
      <w:r>
        <w:t>Colocar collarín</w:t>
      </w:r>
    </w:p>
    <w:p>
      <w:pPr>
        <w:pStyle w:val="ListBullet"/>
      </w:pPr>
      <w:r>
        <w:t>Asegurar tronco</w:t>
      </w:r>
    </w:p>
    <w:p>
      <w:pPr>
        <w:pStyle w:val="ListBullet"/>
      </w:pPr>
      <w:r>
        <w:t>Asegurar pelvis</w:t>
      </w:r>
    </w:p>
    <w:p>
      <w:pPr>
        <w:pStyle w:val="ListBullet"/>
      </w:pPr>
      <w:r>
        <w:t>Asegurar extremidades</w:t>
      </w:r>
    </w:p>
    <w:p>
      <w:pPr>
        <w:pStyle w:val="ListBullet"/>
      </w:pPr>
      <w:r>
        <w:t>Inmovilizar cabeza</w:t>
      </w:r>
    </w:p>
    <w:p>
      <w:pPr>
        <w:pStyle w:val="ListBullet"/>
      </w:pPr>
      <w:r>
        <w:t>Indicador visual: "Giro en bloque coordinado"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Títulos de cada paso</w:t>
      </w:r>
    </w:p>
    <w:p>
      <w:pPr>
        <w:pStyle w:val="ListBullet"/>
      </w:pPr>
      <w:r>
        <w:t>"Coordinación del equipo esencial"</w:t>
      </w:r>
    </w:p>
    <w:p>
      <w:pPr>
        <w:pStyle w:val="Heading3"/>
      </w:pPr>
      <w:r>
        <w:t>Infografía 3: Limitaciones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Lista visual de limitaciones:</w:t>
      </w:r>
    </w:p>
    <w:p>
      <w:pPr>
        <w:pStyle w:val="ListBullet"/>
      </w:pPr>
      <w:r>
        <w:t>Produce dolor</w:t>
      </w:r>
    </w:p>
    <w:p>
      <w:pPr>
        <w:pStyle w:val="ListBullet"/>
      </w:pPr>
      <w:r>
        <w:t>Riesgo de úlceras por presión</w:t>
      </w:r>
    </w:p>
    <w:p>
      <w:pPr>
        <w:pStyle w:val="ListBullet"/>
      </w:pPr>
      <w:r>
        <w:t>Dificulta ventilación prolongada</w:t>
      </w:r>
    </w:p>
    <w:p>
      <w:pPr>
        <w:pStyle w:val="ListBullet"/>
      </w:pPr>
      <w:r>
        <w:t>Incomodidad</w:t>
      </w:r>
    </w:p>
    <w:p>
      <w:pPr>
        <w:pStyle w:val="ListBullet"/>
      </w:pPr>
      <w:r>
        <w:t>Indicador visual: "NO para transporte prolongado"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"Limitaciones del tablero espinal"</w:t>
      </w:r>
    </w:p>
    <w:p>
      <w:pPr>
        <w:pStyle w:val="ListBullet"/>
      </w:pPr>
      <w:r>
        <w:t>"Valorar cambio a colchón de vacío en traslados largos"</w:t>
      </w:r>
    </w:p>
    <w:p>
      <w:pPr>
        <w:pStyle w:val="Heading3"/>
      </w:pPr>
      <w:r>
        <w:t>Infografía 4: Errores Frecuentes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Lista visual de errores con iconos:</w:t>
      </w:r>
    </w:p>
    <w:p>
      <w:pPr>
        <w:pStyle w:val="ListBullet"/>
      </w:pPr>
      <w:r>
        <w:t>Transporte prolongado</w:t>
      </w:r>
    </w:p>
    <w:p>
      <w:pPr>
        <w:pStyle w:val="ListBullet"/>
      </w:pPr>
      <w:r>
        <w:t>No fijar cabeza</w:t>
      </w:r>
    </w:p>
    <w:p>
      <w:pPr>
        <w:pStyle w:val="ListBullet"/>
      </w:pPr>
      <w:r>
        <w:t>Ajustes asimétricos</w:t>
      </w:r>
    </w:p>
    <w:p>
      <w:pPr>
        <w:pStyle w:val="ListBullet"/>
      </w:pPr>
      <w:r>
        <w:t>Creer que "ya está inmovilizado"</w:t>
      </w:r>
    </w:p>
    <w:p>
      <w:pPr>
        <w:pStyle w:val="ListBullet"/>
      </w:pPr>
      <w:r>
        <w:t>Indicadores de prevención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"Errores críticos a evitar"</w:t>
      </w:r>
    </w:p>
    <w:p>
      <w:pPr>
        <w:pStyle w:val="ListBullet"/>
      </w:pPr>
      <w:r>
        <w:t>"Prevención: seguir técnica correcta"</w:t>
      </w:r>
    </w:p>
    <w:p>
      <w:r>
        <w:t>__________________________________________________</w:t>
      </w:r>
    </w:p>
    <w:p/>
    <w:p>
      <w:pPr>
        <w:pStyle w:val="Heading2"/>
      </w:pPr>
      <w:r>
        <w:t>Puntos Clave para TES</w:t>
      </w:r>
    </w:p>
    <w:p/>
    <w:p>
      <w:pPr>
        <w:pStyle w:val="Heading3"/>
      </w:pPr>
      <w:r>
        <w:t>Resumen Ejecutivo</w:t>
      </w:r>
    </w:p>
    <w:p/>
    <w:p>
      <w:r/>
      <w:r>
        <w:rPr>
          <w:b/>
        </w:rPr>
        <w:t>1. Objetivo:</w:t>
      </w:r>
      <w:r/>
    </w:p>
    <w:p>
      <w:pPr>
        <w:pStyle w:val="ListBullet"/>
      </w:pPr>
      <w:r>
        <w:t>Permite inmovilización rígida temporal</w:t>
      </w:r>
    </w:p>
    <w:p>
      <w:pPr>
        <w:pStyle w:val="ListBullet"/>
      </w:pPr>
      <w:r>
        <w:t>Facilita traslado corto y maniobras diagnósticas</w:t>
      </w:r>
    </w:p>
    <w:p>
      <w:pPr>
        <w:pStyle w:val="ListBullet"/>
      </w:pPr>
      <w:r>
        <w:t>**⚠️ NO está diseñado para transporte prolongado**</w:t>
      </w:r>
    </w:p>
    <w:p>
      <w:r/>
      <w:r>
        <w:rPr>
          <w:b/>
        </w:rPr>
        <w:t>2. Indicaciones:</w:t>
      </w:r>
      <w:r/>
    </w:p>
    <w:p>
      <w:pPr>
        <w:pStyle w:val="ListBullet"/>
      </w:pPr>
      <w:r>
        <w:t>Paciente politraumatizado</w:t>
      </w:r>
    </w:p>
    <w:p>
      <w:pPr>
        <w:pStyle w:val="ListBullet"/>
      </w:pPr>
      <w:r>
        <w:t>Necesidad de inmovilización rápida</w:t>
      </w:r>
    </w:p>
    <w:p>
      <w:pPr>
        <w:pStyle w:val="ListBullet"/>
      </w:pPr>
      <w:r>
        <w:t>Extricación</w:t>
      </w:r>
    </w:p>
    <w:p>
      <w:pPr>
        <w:pStyle w:val="ListBullet"/>
      </w:pPr>
      <w:r>
        <w:t>Traslado corto o transferencia hospitalaria</w:t>
      </w:r>
    </w:p>
    <w:p>
      <w:r/>
      <w:r>
        <w:rPr>
          <w:b/>
        </w:rPr>
        <w:t>3. Limitaciones:</w:t>
      </w:r>
      <w:r/>
    </w:p>
    <w:p>
      <w:pPr>
        <w:pStyle w:val="ListBullet"/>
      </w:pPr>
      <w:r>
        <w:t>Produce dolor</w:t>
      </w:r>
    </w:p>
    <w:p>
      <w:pPr>
        <w:pStyle w:val="ListBullet"/>
      </w:pPr>
      <w:r>
        <w:t>Riesgo de úlceras por presión</w:t>
      </w:r>
    </w:p>
    <w:p>
      <w:pPr>
        <w:pStyle w:val="ListBullet"/>
      </w:pPr>
      <w:r>
        <w:t>Dificulta ventilación prolongada</w:t>
      </w:r>
    </w:p>
    <w:p>
      <w:pPr>
        <w:pStyle w:val="ListBullet"/>
      </w:pPr>
      <w:r>
        <w:t>Incomodidad para el paciente</w:t>
      </w:r>
    </w:p>
    <w:p>
      <w:r/>
      <w:r>
        <w:rPr>
          <w:b/>
        </w:rPr>
        <w:t>4. Colocación:</w:t>
      </w:r>
      <w:r/>
    </w:p>
    <w:p>
      <w:pPr>
        <w:pStyle w:val="ListBullet"/>
      </w:pPr>
      <w:r>
        <w:t>Control cervical manual</w:t>
      </w:r>
    </w:p>
    <w:p>
      <w:pPr>
        <w:pStyle w:val="ListBullet"/>
      </w:pPr>
      <w:r>
        <w:t>Colocar tablero junto al paciente</w:t>
      </w:r>
    </w:p>
    <w:p>
      <w:pPr>
        <w:pStyle w:val="ListBullet"/>
      </w:pPr>
      <w:r>
        <w:t>Giro en bloque coordinado</w:t>
      </w:r>
    </w:p>
    <w:p>
      <w:pPr>
        <w:pStyle w:val="ListBullet"/>
      </w:pPr>
      <w:r>
        <w:t>Introducir tablero</w:t>
      </w:r>
    </w:p>
    <w:p>
      <w:pPr>
        <w:pStyle w:val="ListBullet"/>
      </w:pPr>
      <w:r>
        <w:t>Retornar paciente en bloque</w:t>
      </w:r>
    </w:p>
    <w:p>
      <w:pPr>
        <w:pStyle w:val="ListBullet"/>
      </w:pPr>
      <w:r>
        <w:t>Colocar collarín (si no lo tiene)</w:t>
      </w:r>
    </w:p>
    <w:p>
      <w:pPr>
        <w:pStyle w:val="ListBullet"/>
      </w:pPr>
      <w:r>
        <w:t>Asegurar: tronco, pelvis, extremidades</w:t>
      </w:r>
    </w:p>
    <w:p>
      <w:pPr>
        <w:pStyle w:val="ListBullet"/>
      </w:pPr>
      <w:r>
        <w:t>Inmovilizar cabeza con cuñas o bloques</w:t>
      </w:r>
    </w:p>
    <w:p>
      <w:r/>
      <w:r>
        <w:rPr>
          <w:b/>
        </w:rPr>
        <w:t>5. Sistema Completo:</w:t>
      </w:r>
      <w:r/>
    </w:p>
    <w:p>
      <w:pPr>
        <w:pStyle w:val="ListBullet"/>
      </w:pPr>
      <w:r>
        <w:t>NO solo el tablero</w:t>
      </w:r>
    </w:p>
    <w:p>
      <w:pPr>
        <w:pStyle w:val="ListBullet"/>
      </w:pPr>
      <w:r>
        <w:t>Requiere: collarín, correas, bloques</w:t>
      </w:r>
    </w:p>
    <w:p>
      <w:pPr>
        <w:pStyle w:val="ListBullet"/>
      </w:pPr>
      <w:r>
        <w:t>Sistema completo de inmovilización</w:t>
      </w:r>
    </w:p>
    <w:p>
      <w:r/>
      <w:r>
        <w:rPr>
          <w:b/>
        </w:rPr>
        <w:t>6. Errores a Evitar:</w:t>
      </w:r>
      <w:r/>
    </w:p>
    <w:p>
      <w:pPr>
        <w:pStyle w:val="ListBullet"/>
      </w:pPr>
      <w:r>
        <w:t>Transporte prolongado</w:t>
      </w:r>
    </w:p>
    <w:p>
      <w:pPr>
        <w:pStyle w:val="ListBullet"/>
      </w:pPr>
      <w:r>
        <w:t>No fijar cabeza</w:t>
      </w:r>
    </w:p>
    <w:p>
      <w:pPr>
        <w:pStyle w:val="ListBullet"/>
      </w:pPr>
      <w:r>
        <w:t>Ajustes asimétricos</w:t>
      </w:r>
    </w:p>
    <w:p>
      <w:pPr>
        <w:pStyle w:val="ListBullet"/>
      </w:pPr>
      <w:r>
        <w:t>Creer que "ya está inmovilizado"</w:t>
      </w:r>
    </w:p>
    <w:p>
      <w:r/>
      <w:r>
        <w:rPr>
          <w:b/>
        </w:rPr>
        <w:t>7. Consideraciones:</w:t>
      </w:r>
      <w:r/>
    </w:p>
    <w:p>
      <w:pPr>
        <w:pStyle w:val="ListBullet"/>
      </w:pPr>
      <w:r>
        <w:t>Tablero espinal es útil pero transitorio</w:t>
      </w:r>
    </w:p>
    <w:p>
      <w:pPr>
        <w:pStyle w:val="ListBullet"/>
      </w:pPr>
      <w:r>
        <w:t>Siempre valorar cambio a colchón de vacío</w:t>
      </w:r>
    </w:p>
    <w:p>
      <w:pPr>
        <w:pStyle w:val="ListBullet"/>
      </w:pPr>
      <w:r>
        <w:t>Especialmente en traslados largos</w:t>
      </w:r>
    </w:p>
    <w:p>
      <w:pPr>
        <w:pStyle w:val="Heading3"/>
      </w:pPr>
      <w:r>
        <w:t>Checklist Rápido TES</w:t>
      </w:r>
    </w:p>
    <w:p/>
    <w:p>
      <w:r/>
      <w:r>
        <w:rPr>
          <w:b/>
        </w:rPr>
        <w:t>Preparación:</w:t>
      </w:r>
      <w:r/>
    </w:p>
    <w:p>
      <w:pPr>
        <w:pStyle w:val="ListBullet"/>
      </w:pPr>
      <w:r>
        <w:t>[ ] Mantener control cervical manual</w:t>
      </w:r>
    </w:p>
    <w:p>
      <w:pPr>
        <w:pStyle w:val="ListBullet"/>
      </w:pPr>
      <w:r>
        <w:t>[ ] Verificar tablero disponible y en buen estado</w:t>
      </w:r>
    </w:p>
    <w:p>
      <w:pPr>
        <w:pStyle w:val="ListBullet"/>
      </w:pPr>
      <w:r>
        <w:t>[ ] Preparar correas y bloques</w:t>
      </w:r>
    </w:p>
    <w:p>
      <w:pPr>
        <w:pStyle w:val="ListBullet"/>
      </w:pPr>
      <w:r>
        <w:t>[ ] Coordinar con el equipo</w:t>
      </w:r>
    </w:p>
    <w:p>
      <w:r/>
      <w:r>
        <w:rPr>
          <w:b/>
        </w:rPr>
        <w:t>Colocación:</w:t>
      </w:r>
      <w:r/>
    </w:p>
    <w:p>
      <w:pPr>
        <w:pStyle w:val="ListBullet"/>
      </w:pPr>
      <w:r>
        <w:t>[ ] Giro en bloque coordinado</w:t>
      </w:r>
    </w:p>
    <w:p>
      <w:pPr>
        <w:pStyle w:val="ListBullet"/>
      </w:pPr>
      <w:r>
        <w:t>[ ] Introducir tablero</w:t>
      </w:r>
    </w:p>
    <w:p>
      <w:pPr>
        <w:pStyle w:val="ListBullet"/>
      </w:pPr>
      <w:r>
        <w:t>[ ] Retornar paciente</w:t>
      </w:r>
    </w:p>
    <w:p>
      <w:pPr>
        <w:pStyle w:val="ListBullet"/>
      </w:pPr>
      <w:r>
        <w:t>[ ] Colocar collarín (si no lo tiene)</w:t>
      </w:r>
    </w:p>
    <w:p>
      <w:pPr>
        <w:pStyle w:val="ListBullet"/>
      </w:pPr>
      <w:r>
        <w:t>[ ] Asegurar tronco, pelvis, extremidades</w:t>
      </w:r>
    </w:p>
    <w:p>
      <w:pPr>
        <w:pStyle w:val="ListBullet"/>
      </w:pPr>
      <w:r>
        <w:t>[ ] Inmovilizar cabeza con bloques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[ ] Paciente bien sujeto</w:t>
      </w:r>
    </w:p>
    <w:p>
      <w:pPr>
        <w:pStyle w:val="ListBullet"/>
      </w:pPr>
      <w:r>
        <w:t>[ ] Alineación correcta</w:t>
      </w:r>
    </w:p>
    <w:p>
      <w:pPr>
        <w:pStyle w:val="ListBullet"/>
      </w:pPr>
      <w:r>
        <w:t>[ ] Vía aérea permeable</w:t>
      </w:r>
    </w:p>
    <w:p>
      <w:pPr>
        <w:pStyle w:val="ListBullet"/>
      </w:pPr>
      <w:r>
        <w:t>[ ] Sistema completo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[ ] Valorar cambio a colchón de vacío si traslado es largo</w:t>
      </w:r>
    </w:p>
    <w:p>
      <w:pPr>
        <w:pStyle w:val="ListBullet"/>
      </w:pPr>
      <w:r>
        <w:t>[ ] Acolchar puntos de presión</w:t>
      </w:r>
    </w:p>
    <w:p>
      <w:pPr>
        <w:pStyle w:val="ListBullet"/>
      </w:pPr>
      <w:r>
        <w:t>[ ] Monitorizar signos de úlceras</w:t>
      </w:r>
    </w:p>
    <w:p>
      <w:r/>
      <w:r>
        <w:rPr>
          <w:b/>
        </w:rPr>
        <w:t>Seguridad:</w:t>
      </w:r>
      <w:r/>
    </w:p>
    <w:p>
      <w:pPr>
        <w:pStyle w:val="ListBullet"/>
      </w:pPr>
      <w:r>
        <w:t>[ ] NUNCA usar para transporte prolongado</w:t>
      </w:r>
    </w:p>
    <w:p>
      <w:pPr>
        <w:pStyle w:val="ListBullet"/>
      </w:pPr>
      <w:r>
        <w:t>[ ] NUNCA olvidar fijar cabeza</w:t>
      </w:r>
    </w:p>
    <w:p>
      <w:pPr>
        <w:pStyle w:val="ListBullet"/>
      </w:pPr>
      <w:r>
        <w:t>[ ] NUNCA hacer ajustes asimétricos</w:t>
      </w:r>
    </w:p>
    <w:p>
      <w:pPr>
        <w:pStyle w:val="ListBullet"/>
      </w:pPr>
      <w:r>
        <w:t>[ ] SIEMPRE asegurar todas las zonas</w:t>
      </w:r>
    </w:p>
    <w:p>
      <w:pPr>
        <w:pStyle w:val="ListBullet"/>
      </w:pPr>
      <w:r>
        <w:t>[ ] SIEMPRE valorar cambio a colchón de vacío en traslados largos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El tablero espinal permite inmovilización rígida **temporal**</w:t>
      </w:r>
    </w:p>
    <w:p>
      <w:pPr>
        <w:pStyle w:val="ListBullet"/>
      </w:pPr>
      <w:r>
        <w:t>**⚠️ NO está diseñado para transporte prolongado**</w:t>
      </w:r>
    </w:p>
    <w:p>
      <w:pPr>
        <w:pStyle w:val="ListBullet"/>
      </w:pPr>
      <w:r>
        <w:t>**Útil, pero transitorio**</w:t>
      </w:r>
    </w:p>
    <w:p>
      <w:pPr>
        <w:pStyle w:val="ListBullet"/>
      </w:pPr>
      <w:r>
        <w:t>**Siempre valorar cambio a colchón de vacío**</w:t>
      </w:r>
    </w:p>
    <w:p>
      <w:pPr>
        <w:pStyle w:val="ListBullet"/>
      </w:pPr>
      <w:r>
        <w:t>Requiere **sistema completo**: collarín, correas, bloques</w:t>
      </w:r>
    </w:p>
    <w:p>
      <w:pPr>
        <w:pStyle w:val="ListBullet"/>
      </w:pPr>
      <w:r>
        <w:t>El **control cervical manual es siempre prioritario**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usar** para transporte prolongado</w:t>
      </w:r>
    </w:p>
    <w:p>
      <w:pPr>
        <w:pStyle w:val="ListBullet"/>
      </w:pPr>
      <w:r>
        <w:t>**NUNCA olvidar** fijar cabeza</w:t>
      </w:r>
    </w:p>
    <w:p>
      <w:pPr>
        <w:pStyle w:val="ListBullet"/>
      </w:pPr>
      <w:r>
        <w:t>**NUNCA hacer** ajustes asimétricos</w:t>
      </w:r>
    </w:p>
    <w:p>
      <w:pPr>
        <w:pStyle w:val="ListBullet"/>
      </w:pPr>
      <w:r>
        <w:t>**NUNCA creer** que "ya está inmovilizado" solo con tablero</w:t>
      </w:r>
    </w:p>
    <w:p>
      <w:pPr>
        <w:pStyle w:val="ListBullet"/>
      </w:pPr>
      <w:r>
        <w:t>**SIEMPRE asegurar** todas las zonas</w:t>
      </w:r>
    </w:p>
    <w:p>
      <w:pPr>
        <w:pStyle w:val="ListBullet"/>
      </w:pPr>
      <w:r>
        <w:t>**SIEMPRE valorar** cambio a colchón de vacío en traslados largos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