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3.12 – Termometría Clínica: Material y Toma Segura (Operativo Tes)</w:t>
      </w:r>
    </w:p>
    <w:p/>
    <w:p>
      <w:pPr>
        <w:pStyle w:val="Heading2"/>
      </w:pPr>
      <w:r>
        <w:t>Manual TES Digital – Medición de temperatura en campo</w:t>
      </w:r>
    </w:p>
    <w:p/>
    <w:p>
      <w:r/>
      <w:r>
        <w:rPr>
          <w:b/>
        </w:rPr>
        <w:t>Versión:</w:t>
      </w:r>
      <w:r>
        <w:t xml:space="preserve"> 1.0</w:t>
      </w:r>
    </w:p>
    <w:p>
      <w:r/>
      <w:r>
        <w:rPr>
          <w:b/>
        </w:rPr>
        <w:t>Fecha:</w:t>
      </w:r>
      <w:r>
        <w:t xml:space="preserve"> 2024-12-13</w:t>
      </w:r>
    </w:p>
    <w:p>
      <w:r/>
      <w:r>
        <w:rPr>
          <w:b/>
        </w:rPr>
        <w:t>Tipo:</w:t>
      </w:r>
      <w:r>
        <w:t xml:space="preserve"> Bloque Operativo - Procedimiento TES</w:t>
      </w:r>
    </w:p>
    <w:p/>
    <w:p>
      <w:r>
        <w:t>__________________________________________________</w:t>
      </w:r>
    </w:p>
    <w:p/>
    <w:p>
      <w:pPr>
        <w:pStyle w:val="Heading2"/>
      </w:pPr>
      <w:r>
        <w:t>Objetivo operativo</w:t>
      </w:r>
    </w:p>
    <w:p/>
    <w:p>
      <w:r>
        <w:t xml:space="preserve">Obtener temperatura fiable en campo, evitando lecturas falsas por </w:t>
      </w:r>
      <w:r>
        <w:rPr>
          <w:b/>
        </w:rPr>
        <w:t>técnica, sudor, ambiente frío/caliente o exposición reciente</w:t>
      </w:r>
      <w:r>
        <w:t xml:space="preserve">, integrando la termometría con </w:t>
      </w:r>
      <w:r>
        <w:rPr>
          <w:b/>
        </w:rPr>
        <w:t>control térmico (3.9) y monitorización básica (3.10)</w:t>
      </w:r>
      <w:r>
        <w:t>.</w:t>
      </w:r>
    </w:p>
    <w:p/>
    <w:p>
      <w:r>
        <w:t xml:space="preserve">Este capítulo se centra en </w:t>
      </w:r>
      <w:r>
        <w:rPr>
          <w:b/>
        </w:rPr>
        <w:t>material, técnica operativa, factores que falsean lectura y resolución de problemas</w:t>
      </w:r>
      <w:r>
        <w:t>, no en interpretación clínica compleja ni tratamiento.</w:t>
      </w:r>
    </w:p>
    <w:p/>
    <w:p>
      <w:r>
        <w:t>__________________________________________________</w:t>
      </w:r>
    </w:p>
    <w:p/>
    <w:p>
      <w:pPr>
        <w:pStyle w:val="Heading2"/>
      </w:pPr>
      <w:r>
        <w:t>Alcance y Límites</w:t>
      </w:r>
    </w:p>
    <w:p/>
    <w:p>
      <w:pPr>
        <w:pStyle w:val="Heading3"/>
      </w:pPr>
      <w:r>
        <w:t>Alcance del capítulo</w:t>
      </w:r>
    </w:p>
    <w:p/>
    <w:p>
      <w:r>
        <w:t>Este capítulo cubre:</w:t>
      </w:r>
    </w:p>
    <w:p>
      <w:pPr>
        <w:pStyle w:val="ListBullet"/>
      </w:pPr>
      <w:r>
        <w:t>**Métodos de termometría** (infrarrojo frontal, timpánico, digital axilar/oral según dotación).</w:t>
      </w:r>
    </w:p>
    <w:p>
      <w:pPr>
        <w:pStyle w:val="ListBullet"/>
      </w:pPr>
      <w:r>
        <w:t>**Técnica operativa** de cada método.</w:t>
      </w:r>
    </w:p>
    <w:p>
      <w:pPr>
        <w:pStyle w:val="ListBullet"/>
      </w:pPr>
      <w:r>
        <w:t>**Factores que falsean lectura** y cómo evitarlos.</w:t>
      </w:r>
    </w:p>
    <w:p>
      <w:pPr>
        <w:pStyle w:val="ListBullet"/>
      </w:pPr>
      <w:r>
        <w:t>**Integración** con control térmico y monitorización.</w:t>
      </w:r>
    </w:p>
    <w:p>
      <w:pPr>
        <w:pStyle w:val="Heading3"/>
      </w:pPr>
      <w:r>
        <w:t>Límites del capítulo</w:t>
      </w:r>
    </w:p>
    <w:p/>
    <w:p>
      <w:r/>
      <w:r>
        <w:rPr>
          <w:b/>
        </w:rPr>
        <w:t>Este capítulo NO cubre:</w:t>
      </w:r>
      <w:r/>
    </w:p>
    <w:p>
      <w:pPr>
        <w:pStyle w:val="ListBullet"/>
      </w:pPr>
      <w:r>
        <w:t>Interpretación clínica compleja de temperatura.</w:t>
      </w:r>
    </w:p>
    <w:p>
      <w:pPr>
        <w:pStyle w:val="ListBullet"/>
      </w:pPr>
      <w:r>
        <w:t>Tratamiento basado en temperatura.</w:t>
      </w:r>
    </w:p>
    <w:p>
      <w:pPr>
        <w:pStyle w:val="ListBullet"/>
      </w:pPr>
      <w:r>
        <w:t>Indicaciones clínicas avanzadas (criterio médico).</w:t>
      </w:r>
    </w:p>
    <w:p>
      <w:r/>
      <w:r>
        <w:rPr>
          <w:b/>
        </w:rPr>
        <w:t>Este capítulo SÍ cubre:</w:t>
      </w:r>
      <w:r/>
    </w:p>
    <w:p>
      <w:pPr>
        <w:pStyle w:val="ListBullet"/>
      </w:pPr>
      <w:r>
        <w:t>Técnica básica de medición de temperatura.</w:t>
      </w:r>
    </w:p>
    <w:p>
      <w:pPr>
        <w:pStyle w:val="ListBullet"/>
      </w:pPr>
      <w:r>
        <w:t>Material y su uso funcional.</w:t>
      </w:r>
    </w:p>
    <w:p>
      <w:pPr>
        <w:pStyle w:val="ListBullet"/>
      </w:pPr>
      <w:r>
        <w:t>Resolución de problemas operativos.</w:t>
      </w:r>
    </w:p>
    <w:p>
      <w:pPr>
        <w:pStyle w:val="ListBullet"/>
      </w:pPr>
      <w:r>
        <w:t>Integración con otras técnicas TES.</w:t>
      </w:r>
    </w:p>
    <w:p>
      <w:r/>
      <w:r>
        <w:rPr>
          <w:b/>
        </w:rPr>
        <w:t>Integración:</w:t>
      </w:r>
      <w:r/>
    </w:p>
    <w:p>
      <w:pPr>
        <w:pStyle w:val="ListBullet"/>
      </w:pPr>
      <w:r>
        <w:t>Se integra con control térmico (3.9).</w:t>
      </w:r>
    </w:p>
    <w:p>
      <w:pPr>
        <w:pStyle w:val="ListBullet"/>
      </w:pPr>
      <w:r>
        <w:t>Se relaciona con monitorización básica (3.10).</w:t>
      </w:r>
    </w:p>
    <w:p>
      <w:r>
        <w:t>__________________________________________________</w:t>
      </w:r>
    </w:p>
    <w:p/>
    <w:p>
      <w:pPr>
        <w:pStyle w:val="Heading2"/>
      </w:pPr>
      <w:r>
        <w:t>Material y Tipos de Termómetro</w:t>
      </w:r>
    </w:p>
    <w:p/>
    <w:p>
      <w:pPr>
        <w:pStyle w:val="Heading3"/>
      </w:pPr>
      <w:r>
        <w:t>IR frontal (distancia/ángulo)</w:t>
      </w:r>
    </w:p>
    <w:p/>
    <w:p>
      <w:r/>
      <w:r>
        <w:rPr>
          <w:b/>
        </w:rPr>
        <w:t>Características:</w:t>
      </w:r>
      <w:r/>
    </w:p>
    <w:p>
      <w:pPr>
        <w:pStyle w:val="ListBullet"/>
      </w:pPr>
      <w:r>
        <w:t>Termómetro infrarrojo frontal.</w:t>
      </w:r>
    </w:p>
    <w:p>
      <w:pPr>
        <w:pStyle w:val="ListBullet"/>
      </w:pPr>
      <w:r>
        <w:t>Medición sin contacto (distancia).</w:t>
      </w:r>
    </w:p>
    <w:p>
      <w:pPr>
        <w:pStyle w:val="ListBullet"/>
      </w:pPr>
      <w:r>
        <w:t>Ángulo de medición importante.</w:t>
      </w:r>
    </w:p>
    <w:p>
      <w:r/>
      <w:r>
        <w:rPr>
          <w:b/>
        </w:rPr>
        <w:t>Verificación:</w:t>
      </w:r>
      <w:r/>
    </w:p>
    <w:p>
      <w:pPr>
        <w:pStyle w:val="ListBullet"/>
      </w:pPr>
      <w:r>
        <w:t>Verificar que termómetro está disponible.</w:t>
      </w:r>
    </w:p>
    <w:p>
      <w:pPr>
        <w:pStyle w:val="ListBullet"/>
      </w:pPr>
      <w:r>
        <w:t>Verificar que batería está cargada.</w:t>
      </w:r>
    </w:p>
    <w:p>
      <w:pPr>
        <w:pStyle w:val="ListBullet"/>
      </w:pPr>
      <w:r>
        <w:t>Verificar que funciona correctamente.</w:t>
      </w:r>
    </w:p>
    <w:p>
      <w:r>
        <w:t>__________________________________________________</w:t>
      </w:r>
    </w:p>
    <w:p/>
    <w:p>
      <w:pPr>
        <w:pStyle w:val="Heading3"/>
      </w:pPr>
      <w:r>
        <w:t>Timpánico (fundas, colocación)</w:t>
      </w:r>
    </w:p>
    <w:p/>
    <w:p>
      <w:r/>
      <w:r>
        <w:rPr>
          <w:b/>
        </w:rPr>
        <w:t>Características:</w:t>
      </w:r>
      <w:r/>
    </w:p>
    <w:p>
      <w:pPr>
        <w:pStyle w:val="ListBullet"/>
      </w:pPr>
      <w:r>
        <w:t>Termómetro timpánico (oído).</w:t>
      </w:r>
    </w:p>
    <w:p>
      <w:pPr>
        <w:pStyle w:val="ListBullet"/>
      </w:pPr>
      <w:r>
        <w:t>Requiere fundas desechables.</w:t>
      </w:r>
    </w:p>
    <w:p>
      <w:pPr>
        <w:pStyle w:val="ListBullet"/>
      </w:pPr>
      <w:r>
        <w:t>Colocación correcta importante.</w:t>
      </w:r>
    </w:p>
    <w:p>
      <w:r/>
      <w:r>
        <w:rPr>
          <w:b/>
        </w:rPr>
        <w:t>Verificación:</w:t>
      </w:r>
      <w:r/>
    </w:p>
    <w:p>
      <w:pPr>
        <w:pStyle w:val="ListBullet"/>
      </w:pPr>
      <w:r>
        <w:t>Verificar que termómetro está disponible.</w:t>
      </w:r>
    </w:p>
    <w:p>
      <w:pPr>
        <w:pStyle w:val="ListBullet"/>
      </w:pPr>
      <w:r>
        <w:t>Verificar que fundas están disponibles.</w:t>
      </w:r>
    </w:p>
    <w:p>
      <w:pPr>
        <w:pStyle w:val="ListBullet"/>
      </w:pPr>
      <w:r>
        <w:t>Verificar que batería está cargada.</w:t>
      </w:r>
    </w:p>
    <w:p>
      <w:pPr>
        <w:pStyle w:val="ListBullet"/>
      </w:pPr>
      <w:r>
        <w:t>Verificar que funciona correctamente.</w:t>
      </w:r>
    </w:p>
    <w:p>
      <w:r>
        <w:t>__________________________________________________</w:t>
      </w:r>
    </w:p>
    <w:p/>
    <w:p>
      <w:pPr>
        <w:pStyle w:val="Heading3"/>
      </w:pPr>
      <w:r>
        <w:t>Digital (axilar/oral) si se usa</w:t>
      </w:r>
    </w:p>
    <w:p/>
    <w:p>
      <w:r/>
      <w:r>
        <w:rPr>
          <w:b/>
        </w:rPr>
        <w:t>Características:</w:t>
      </w:r>
      <w:r/>
    </w:p>
    <w:p>
      <w:pPr>
        <w:pStyle w:val="ListBullet"/>
      </w:pPr>
      <w:r>
        <w:t>Termómetro digital axilar u oral.</w:t>
      </w:r>
    </w:p>
    <w:p>
      <w:pPr>
        <w:pStyle w:val="ListBullet"/>
      </w:pPr>
      <w:r>
        <w:t>Uso según dotación y protocolo.</w:t>
      </w:r>
    </w:p>
    <w:p>
      <w:pPr>
        <w:pStyle w:val="ListBullet"/>
      </w:pPr>
      <w:r>
        <w:t>Tiempo de medición variable.</w:t>
      </w:r>
    </w:p>
    <w:p>
      <w:r/>
      <w:r>
        <w:rPr>
          <w:b/>
        </w:rPr>
        <w:t>Verificación:</w:t>
      </w:r>
      <w:r/>
    </w:p>
    <w:p>
      <w:pPr>
        <w:pStyle w:val="ListBullet"/>
      </w:pPr>
      <w:r>
        <w:t>Verificar que termómetro está disponible (si se usa).</w:t>
      </w:r>
    </w:p>
    <w:p>
      <w:pPr>
        <w:pStyle w:val="ListBullet"/>
      </w:pPr>
      <w:r>
        <w:t>Verificar que batería está cargada.</w:t>
      </w:r>
    </w:p>
    <w:p>
      <w:pPr>
        <w:pStyle w:val="ListBullet"/>
      </w:pPr>
      <w:r>
        <w:t>Verificar que funciona correctamente.</w:t>
      </w:r>
    </w:p>
    <w:p>
      <w:r>
        <w:t>__________________________________________________</w:t>
      </w:r>
    </w:p>
    <w:p/>
    <w:p>
      <w:pPr>
        <w:pStyle w:val="Heading3"/>
      </w:pPr>
      <w:r>
        <w:t>Fundas, baterías y limpieza</w:t>
      </w:r>
    </w:p>
    <w:p/>
    <w:p>
      <w:r/>
      <w:r>
        <w:rPr>
          <w:b/>
        </w:rPr>
        <w:t>Fundas:</w:t>
      </w:r>
      <w:r/>
    </w:p>
    <w:p>
      <w:pPr>
        <w:pStyle w:val="ListBullet"/>
      </w:pPr>
      <w:r>
        <w:t>Fundas desechables para termómetro timpánico.</w:t>
      </w:r>
    </w:p>
    <w:p>
      <w:pPr>
        <w:pStyle w:val="ListBullet"/>
      </w:pPr>
      <w:r>
        <w:t>Material monouso.</w:t>
      </w:r>
    </w:p>
    <w:p>
      <w:r/>
      <w:r>
        <w:rPr>
          <w:b/>
        </w:rPr>
        <w:t>Baterías:</w:t>
      </w:r>
      <w:r/>
    </w:p>
    <w:p>
      <w:pPr>
        <w:pStyle w:val="ListBullet"/>
      </w:pPr>
      <w:r>
        <w:t>Baterías para termómetros.</w:t>
      </w:r>
    </w:p>
    <w:p>
      <w:pPr>
        <w:pStyle w:val="ListBullet"/>
      </w:pPr>
      <w:r>
        <w:t>Verificar carga antes de usar.</w:t>
      </w:r>
    </w:p>
    <w:p>
      <w:r/>
      <w:r>
        <w:rPr>
          <w:b/>
        </w:rPr>
        <w:t>Limpieza:</w:t>
      </w:r>
      <w:r/>
    </w:p>
    <w:p>
      <w:pPr>
        <w:pStyle w:val="ListBullet"/>
      </w:pPr>
      <w:r>
        <w:t>Limpieza según protocolo del servicio.</w:t>
      </w:r>
    </w:p>
    <w:p>
      <w:pPr>
        <w:pStyle w:val="ListBullet"/>
      </w:pPr>
      <w:r>
        <w:t>Desinfección si aplica.</w:t>
      </w:r>
    </w:p>
    <w:p>
      <w:r/>
      <w:r>
        <w:rPr>
          <w:b/>
        </w:rPr>
        <w:t>Verificación:</w:t>
      </w:r>
      <w:r/>
    </w:p>
    <w:p>
      <w:pPr>
        <w:pStyle w:val="ListBullet"/>
      </w:pPr>
      <w:r>
        <w:t>Verificar que fundas están disponibles (si aplica).</w:t>
      </w:r>
    </w:p>
    <w:p>
      <w:pPr>
        <w:pStyle w:val="ListBullet"/>
      </w:pPr>
      <w:r>
        <w:t>Verificar que baterías están cargadas.</w:t>
      </w:r>
    </w:p>
    <w:p>
      <w:pPr>
        <w:pStyle w:val="ListBullet"/>
      </w:pPr>
      <w:r>
        <w:t>Verificar que limpieza se realiza según protocolo.</w:t>
      </w:r>
    </w:p>
    <w:p>
      <w:r>
        <w:t>__________________________________________________</w:t>
      </w:r>
    </w:p>
    <w:p/>
    <w:p>
      <w:pPr>
        <w:pStyle w:val="Heading2"/>
      </w:pPr>
      <w:r>
        <w:t>Procedimiento Paso a Paso por Método</w:t>
      </w:r>
    </w:p>
    <w:p/>
    <w:p>
      <w:pPr>
        <w:pStyle w:val="Heading3"/>
      </w:pPr>
      <w:r>
        <w:t>A) IR frontal</w:t>
      </w:r>
    </w:p>
    <w:p/>
    <w:p>
      <w:r/>
      <w:r>
        <w:rPr>
          <w:b/>
        </w:rPr>
        <w:t>Procedimiento paso a paso:</w:t>
      </w:r>
      <w:r/>
    </w:p>
    <w:p/>
    <w:p>
      <w:pPr>
        <w:pStyle w:val="ListNumber"/>
      </w:pPr>
      <w:r>
        <w:t>**Secar zona, evitar sudor**</w:t>
      </w:r>
    </w:p>
    <w:p>
      <w:pPr>
        <w:pStyle w:val="ListBullet"/>
      </w:pPr>
      <w:r>
        <w:t>Secar frente si está húmeda o con sudor.</w:t>
      </w:r>
    </w:p>
    <w:p>
      <w:pPr>
        <w:pStyle w:val="ListBullet"/>
      </w:pPr>
      <w:r>
        <w:t>Evitar sudor que puede falsear lectura.</w:t>
      </w:r>
    </w:p>
    <w:p>
      <w:pPr>
        <w:pStyle w:val="ListBullet"/>
      </w:pPr>
      <w:r>
        <w:t>Limpiar zona si es necesario.</w:t>
      </w:r>
    </w:p>
    <w:p>
      <w:pPr>
        <w:pStyle w:val="ListNumber"/>
      </w:pPr>
      <w:r>
        <w:t>**Distancia correcta**</w:t>
      </w:r>
    </w:p>
    <w:p>
      <w:pPr>
        <w:pStyle w:val="ListBullet"/>
      </w:pPr>
      <w:r>
        <w:t>Colocar termómetro a distancia correcta (según instrucciones del fabricante).</w:t>
      </w:r>
    </w:p>
    <w:p>
      <w:pPr>
        <w:pStyle w:val="ListBullet"/>
      </w:pPr>
      <w:r>
        <w:t>Generalmente 1-5 cm de la frente.</w:t>
      </w:r>
    </w:p>
    <w:p>
      <w:pPr>
        <w:pStyle w:val="ListBullet"/>
      </w:pPr>
      <w:r>
        <w:t>Verificar distancia según modelo.</w:t>
      </w:r>
    </w:p>
    <w:p>
      <w:pPr>
        <w:pStyle w:val="ListNumber"/>
      </w:pPr>
      <w:r>
        <w:t>**Ángulo correcto**</w:t>
      </w:r>
    </w:p>
    <w:p>
      <w:pPr>
        <w:pStyle w:val="ListBullet"/>
      </w:pPr>
      <w:r>
        <w:t>Colocar termómetro con ángulo correcto (según instrucciones del fabricante).</w:t>
      </w:r>
    </w:p>
    <w:p>
      <w:pPr>
        <w:pStyle w:val="ListBullet"/>
      </w:pPr>
      <w:r>
        <w:t>Generalmente perpendicular a la frente.</w:t>
      </w:r>
    </w:p>
    <w:p>
      <w:pPr>
        <w:pStyle w:val="ListBullet"/>
      </w:pPr>
      <w:r>
        <w:t>Verificar ángulo según modelo.</w:t>
      </w:r>
    </w:p>
    <w:p>
      <w:pPr>
        <w:pStyle w:val="ListNumber"/>
      </w:pPr>
      <w:r>
        <w:t>**Evitar sol directo**</w:t>
      </w:r>
    </w:p>
    <w:p>
      <w:pPr>
        <w:pStyle w:val="ListBullet"/>
      </w:pPr>
      <w:r>
        <w:t>Evitar medición con sol directo sobre frente.</w:t>
      </w:r>
    </w:p>
    <w:p>
      <w:pPr>
        <w:pStyle w:val="ListBullet"/>
      </w:pPr>
      <w:r>
        <w:t>Sol directo puede falsear lectura.</w:t>
      </w:r>
    </w:p>
    <w:p>
      <w:pPr>
        <w:pStyle w:val="ListBullet"/>
      </w:pPr>
      <w:r>
        <w:t>Medir en sombra si es posible.</w:t>
      </w:r>
    </w:p>
    <w:p>
      <w:pPr>
        <w:pStyle w:val="ListNumber"/>
      </w:pPr>
      <w:r>
        <w:t>**Repetir si duda**</w:t>
      </w:r>
    </w:p>
    <w:p>
      <w:pPr>
        <w:pStyle w:val="ListBullet"/>
      </w:pPr>
      <w:r>
        <w:t>Si lectura no es clara o hay duda: repetir.</w:t>
      </w:r>
    </w:p>
    <w:p>
      <w:pPr>
        <w:pStyle w:val="ListBullet"/>
      </w:pPr>
      <w:r>
        <w:t>Verificar condiciones (sudor, sol, distancia, ángulo).</w:t>
      </w:r>
    </w:p>
    <w:p>
      <w:pPr>
        <w:pStyle w:val="ListBullet"/>
      </w:pPr>
      <w:r>
        <w:t>Repetir con técnica correcta.</w:t>
      </w:r>
    </w:p>
    <w:p>
      <w:r/>
      <w:r>
        <w:rPr>
          <w:b/>
        </w:rPr>
        <w:t>Errores frecuentes:</w:t>
      </w:r>
      <w:r/>
    </w:p>
    <w:p>
      <w:pPr>
        <w:pStyle w:val="ListBullet"/>
      </w:pPr>
      <w:r>
        <w:t>Sudor en frente (lectura falsa).</w:t>
      </w:r>
    </w:p>
    <w:p>
      <w:pPr>
        <w:pStyle w:val="ListBullet"/>
      </w:pPr>
      <w:r>
        <w:t>Distancia incorrecta (lectura falsa).</w:t>
      </w:r>
    </w:p>
    <w:p>
      <w:pPr>
        <w:pStyle w:val="ListBullet"/>
      </w:pPr>
      <w:r>
        <w:t>Ángulo incorrecto (lectura falsa).</w:t>
      </w:r>
    </w:p>
    <w:p>
      <w:pPr>
        <w:pStyle w:val="ListBullet"/>
      </w:pPr>
      <w:r>
        <w:t>Sol directo (lectura falsa).</w:t>
      </w:r>
    </w:p>
    <w:p>
      <w:r>
        <w:t>__________________________________________________</w:t>
      </w:r>
    </w:p>
    <w:p/>
    <w:p>
      <w:pPr>
        <w:pStyle w:val="Heading3"/>
      </w:pPr>
      <w:r>
        <w:t>B) Timpánico</w:t>
      </w:r>
    </w:p>
    <w:p/>
    <w:p>
      <w:r/>
      <w:r>
        <w:rPr>
          <w:b/>
        </w:rPr>
        <w:t>Procedimiento paso a paso:</w:t>
      </w:r>
      <w:r/>
    </w:p>
    <w:p/>
    <w:p>
      <w:pPr>
        <w:pStyle w:val="ListNumber"/>
      </w:pPr>
      <w:r>
        <w:t>**Colocar funda**</w:t>
      </w:r>
    </w:p>
    <w:p>
      <w:pPr>
        <w:pStyle w:val="ListBullet"/>
      </w:pPr>
      <w:r>
        <w:t>Colocar funda desechable en termómetro.</w:t>
      </w:r>
    </w:p>
    <w:p>
      <w:pPr>
        <w:pStyle w:val="ListBullet"/>
      </w:pPr>
      <w:r>
        <w:t>Verificar que funda está bien colocada.</w:t>
      </w:r>
    </w:p>
    <w:p>
      <w:pPr>
        <w:pStyle w:val="ListBullet"/>
      </w:pPr>
      <w:r>
        <w:t>No usar sin funda.</w:t>
      </w:r>
    </w:p>
    <w:p>
      <w:pPr>
        <w:pStyle w:val="ListNumber"/>
      </w:pPr>
      <w:r>
        <w:t>**Orientar correctamente**</w:t>
      </w:r>
    </w:p>
    <w:p>
      <w:pPr>
        <w:pStyle w:val="ListBullet"/>
      </w:pPr>
      <w:r>
        <w:t>Orientar termómetro correctamente (hacia tímpano).</w:t>
      </w:r>
    </w:p>
    <w:p>
      <w:pPr>
        <w:pStyle w:val="ListBullet"/>
      </w:pPr>
      <w:r>
        <w:t>Seguir instrucciones del fabricante.</w:t>
      </w:r>
    </w:p>
    <w:p>
      <w:pPr>
        <w:pStyle w:val="ListBullet"/>
      </w:pPr>
      <w:r>
        <w:t>Orientar hacia tímpano, no hacia pared del conducto.</w:t>
      </w:r>
    </w:p>
    <w:p>
      <w:pPr>
        <w:pStyle w:val="ListNumber"/>
      </w:pPr>
      <w:r>
        <w:t>**Evitar cerumen/posición errónea**</w:t>
      </w:r>
    </w:p>
    <w:p>
      <w:pPr>
        <w:pStyle w:val="ListBullet"/>
      </w:pPr>
      <w:r>
        <w:t>Verificar que no hay cerumen que obstruya.</w:t>
      </w:r>
    </w:p>
    <w:p>
      <w:pPr>
        <w:pStyle w:val="ListBullet"/>
      </w:pPr>
      <w:r>
        <w:t>Evitar posición errónea (no hacia tímpano).</w:t>
      </w:r>
    </w:p>
    <w:p>
      <w:pPr>
        <w:pStyle w:val="ListBullet"/>
      </w:pPr>
      <w:r>
        <w:t>Colocar correctamente.</w:t>
      </w:r>
    </w:p>
    <w:p>
      <w:pPr>
        <w:pStyle w:val="ListNumber"/>
      </w:pPr>
      <w:r>
        <w:t>**Repetir en el otro oído si incoherente**</w:t>
      </w:r>
    </w:p>
    <w:p>
      <w:pPr>
        <w:pStyle w:val="ListBullet"/>
      </w:pPr>
      <w:r>
        <w:t>Si lectura es incoherente o hay duda: repetir en el otro oído.</w:t>
      </w:r>
    </w:p>
    <w:p>
      <w:pPr>
        <w:pStyle w:val="ListBullet"/>
      </w:pPr>
      <w:r>
        <w:t>Comparar lecturas.</w:t>
      </w:r>
    </w:p>
    <w:p>
      <w:pPr>
        <w:pStyle w:val="ListBullet"/>
      </w:pPr>
      <w:r>
        <w:t>Usar lectura más confiable.</w:t>
      </w:r>
    </w:p>
    <w:p>
      <w:r/>
      <w:r>
        <w:rPr>
          <w:b/>
        </w:rPr>
        <w:t>Errores frecuentes:</w:t>
      </w:r>
      <w:r/>
    </w:p>
    <w:p>
      <w:pPr>
        <w:pStyle w:val="ListBullet"/>
      </w:pPr>
      <w:r>
        <w:t>No usar funda (riesgo de contaminación, lectura falsa).</w:t>
      </w:r>
    </w:p>
    <w:p>
      <w:pPr>
        <w:pStyle w:val="ListBullet"/>
      </w:pPr>
      <w:r>
        <w:t>Posición errónea (no hacia tímpano, lectura falsa).</w:t>
      </w:r>
    </w:p>
    <w:p>
      <w:pPr>
        <w:pStyle w:val="ListBullet"/>
      </w:pPr>
      <w:r>
        <w:t>Cerumen (obstruye, lectura falsa).</w:t>
      </w:r>
    </w:p>
    <w:p>
      <w:pPr>
        <w:pStyle w:val="ListBullet"/>
      </w:pPr>
      <w:r>
        <w:t>No repetir si incoherente.</w:t>
      </w:r>
    </w:p>
    <w:p>
      <w:r>
        <w:t>__________________________________________________</w:t>
      </w:r>
    </w:p>
    <w:p/>
    <w:p>
      <w:pPr>
        <w:pStyle w:val="Heading3"/>
      </w:pPr>
      <w:r>
        <w:t>C) Axilar/oral (si aplica)</w:t>
      </w:r>
    </w:p>
    <w:p/>
    <w:p>
      <w:r/>
      <w:r>
        <w:rPr>
          <w:b/>
        </w:rPr>
        <w:t>Procedimiento paso a paso:</w:t>
      </w:r>
      <w:r/>
    </w:p>
    <w:p/>
    <w:p>
      <w:pPr>
        <w:pStyle w:val="ListNumber"/>
      </w:pPr>
      <w:r>
        <w:t>**Condiciones**</w:t>
      </w:r>
    </w:p>
    <w:p>
      <w:pPr>
        <w:pStyle w:val="ListBullet"/>
      </w:pPr>
      <w:r>
        <w:t>Axilar: axila seca, brazo pegado al cuerpo.</w:t>
      </w:r>
    </w:p>
    <w:p>
      <w:pPr>
        <w:pStyle w:val="ListBullet"/>
      </w:pPr>
      <w:r>
        <w:t>Oral: boca cerrada, no comer/beber antes.</w:t>
      </w:r>
    </w:p>
    <w:p>
      <w:pPr>
        <w:pStyle w:val="ListNumber"/>
      </w:pPr>
      <w:r>
        <w:t>**Tiempos**</w:t>
      </w:r>
    </w:p>
    <w:p>
      <w:pPr>
        <w:pStyle w:val="ListBullet"/>
      </w:pPr>
      <w:r>
        <w:t>Tiempo de medición según instrucciones del fabricante.</w:t>
      </w:r>
    </w:p>
    <w:p>
      <w:pPr>
        <w:pStyle w:val="ListBullet"/>
      </w:pPr>
      <w:r>
        <w:t>Generalmente 1-3 minutos (digital).</w:t>
      </w:r>
    </w:p>
    <w:p>
      <w:pPr>
        <w:pStyle w:val="ListBullet"/>
      </w:pPr>
      <w:r>
        <w:t>Esperar a que termómetro indique que medición está completa.</w:t>
      </w:r>
    </w:p>
    <w:p>
      <w:pPr>
        <w:pStyle w:val="ListNumber"/>
      </w:pPr>
      <w:r>
        <w:t>**Limitaciones por ambiente**</w:t>
      </w:r>
    </w:p>
    <w:p>
      <w:pPr>
        <w:pStyle w:val="ListBullet"/>
      </w:pPr>
      <w:r>
        <w:t>Ambiente frío puede falsear lectura axilar.</w:t>
      </w:r>
    </w:p>
    <w:p>
      <w:pPr>
        <w:pStyle w:val="ListBullet"/>
      </w:pPr>
      <w:r>
        <w:t>Ambiente caliente puede falsear lectura.</w:t>
      </w:r>
    </w:p>
    <w:p>
      <w:pPr>
        <w:pStyle w:val="ListBullet"/>
      </w:pPr>
      <w:r>
        <w:t>Considerar condiciones ambientales.</w:t>
      </w:r>
    </w:p>
    <w:p>
      <w:pPr>
        <w:pStyle w:val="ListNumber"/>
      </w:pPr>
      <w:r>
        <w:t>**Higiene**</w:t>
      </w:r>
    </w:p>
    <w:p>
      <w:pPr>
        <w:pStyle w:val="ListBullet"/>
      </w:pPr>
      <w:r>
        <w:t>Limpiar termómetro según protocolo después de uso.</w:t>
      </w:r>
    </w:p>
    <w:p>
      <w:pPr>
        <w:pStyle w:val="ListBullet"/>
      </w:pPr>
      <w:r>
        <w:t>Desinfectar si aplica.</w:t>
      </w:r>
    </w:p>
    <w:p>
      <w:pPr>
        <w:pStyle w:val="ListBullet"/>
      </w:pPr>
      <w:r>
        <w:t>Gestionar material usado correctamente.</w:t>
      </w:r>
    </w:p>
    <w:p>
      <w:r/>
      <w:r>
        <w:rPr>
          <w:b/>
        </w:rPr>
        <w:t>Errores frecuentes:</w:t>
      </w:r>
      <w:r/>
    </w:p>
    <w:p>
      <w:pPr>
        <w:pStyle w:val="ListBullet"/>
      </w:pPr>
      <w:r>
        <w:t>Condiciones incorrectas (axila húmeda, boca abierta).</w:t>
      </w:r>
    </w:p>
    <w:p>
      <w:pPr>
        <w:pStyle w:val="ListBullet"/>
      </w:pPr>
      <w:r>
        <w:t>Tiempo insuficiente (lectura falsa).</w:t>
      </w:r>
    </w:p>
    <w:p>
      <w:pPr>
        <w:pStyle w:val="ListBullet"/>
      </w:pPr>
      <w:r>
        <w:t>Ambiente frío/caliente (lectura falsa).</w:t>
      </w:r>
    </w:p>
    <w:p>
      <w:r>
        <w:t>__________________________________________________</w:t>
      </w:r>
    </w:p>
    <w:p/>
    <w:p>
      <w:pPr>
        <w:pStyle w:val="Heading2"/>
      </w:pPr>
      <w:r>
        <w:t>Factores Que Falsean la Lectura</w:t>
      </w:r>
    </w:p>
    <w:p/>
    <w:p>
      <w:pPr>
        <w:pStyle w:val="Heading3"/>
      </w:pPr>
      <w:r>
        <w:t>Frío ambiental, sudor, gorro/manta recién colocada, ejercicio, exposición a calor/frío</w:t>
      </w:r>
    </w:p>
    <w:p/>
    <w:p>
      <w:r/>
      <w:r>
        <w:rPr>
          <w:b/>
        </w:rPr>
        <w:t>Factores que falsean lectura:</w:t>
      </w:r>
      <w:r/>
    </w:p>
    <w:p>
      <w:pPr>
        <w:pStyle w:val="ListBullet"/>
      </w:pPr>
      <w:r>
        <w:t>**Frío ambiental:** Puede falsear lectura (especialmente axilar).</w:t>
      </w:r>
    </w:p>
    <w:p>
      <w:pPr>
        <w:pStyle w:val="ListBullet"/>
      </w:pPr>
      <w:r>
        <w:t>**Sudor:** Puede falsear lectura (especialmente IR frontal).</w:t>
      </w:r>
    </w:p>
    <w:p>
      <w:pPr>
        <w:pStyle w:val="ListBullet"/>
      </w:pPr>
      <w:r>
        <w:t>**Gorro/manta recién colocada:** Puede falsear lectura (calor acumulado).</w:t>
      </w:r>
    </w:p>
    <w:p>
      <w:pPr>
        <w:pStyle w:val="ListBullet"/>
      </w:pPr>
      <w:r>
        <w:t>**Ejercicio:** Puede aumentar temperatura temporalmente.</w:t>
      </w:r>
    </w:p>
    <w:p>
      <w:pPr>
        <w:pStyle w:val="ListBullet"/>
      </w:pPr>
      <w:r>
        <w:t>**Exposición a calor/frío:** Puede falsear lectura.</w:t>
      </w:r>
    </w:p>
    <w:p>
      <w:r/>
      <w:r>
        <w:rPr>
          <w:b/>
        </w:rPr>
        <w:t>Prevención:</w:t>
      </w:r>
      <w:r/>
    </w:p>
    <w:p>
      <w:pPr>
        <w:pStyle w:val="ListBullet"/>
      </w:pPr>
      <w:r>
        <w:t>Controlar condiciones ambientales.</w:t>
      </w:r>
    </w:p>
    <w:p>
      <w:pPr>
        <w:pStyle w:val="ListBullet"/>
      </w:pPr>
      <w:r>
        <w:t>Secar sudor antes de medir.</w:t>
      </w:r>
    </w:p>
    <w:p>
      <w:pPr>
        <w:pStyle w:val="ListBullet"/>
      </w:pPr>
      <w:r>
        <w:t>Esperar si gorro/manta recién colocada.</w:t>
      </w:r>
    </w:p>
    <w:p>
      <w:pPr>
        <w:pStyle w:val="ListBullet"/>
      </w:pPr>
      <w:r>
        <w:t>Considerar ejercicio reciente.</w:t>
      </w:r>
    </w:p>
    <w:p>
      <w:pPr>
        <w:pStyle w:val="ListBullet"/>
      </w:pPr>
      <w:r>
        <w:t>Considerar exposición reciente a calor/frío.</w:t>
      </w:r>
    </w:p>
    <w:p>
      <w:r>
        <w:t>__________________________________________________</w:t>
      </w:r>
    </w:p>
    <w:p/>
    <w:p>
      <w:pPr>
        <w:pStyle w:val="Heading3"/>
      </w:pPr>
      <w:r>
        <w:t>Oreja fría, cerumen, técnica rápida</w:t>
      </w:r>
    </w:p>
    <w:p/>
    <w:p>
      <w:r/>
      <w:r>
        <w:rPr>
          <w:b/>
        </w:rPr>
        <w:t>Factores que falsean lectura (timpánico):</w:t>
      </w:r>
      <w:r/>
    </w:p>
    <w:p>
      <w:pPr>
        <w:pStyle w:val="ListBullet"/>
      </w:pPr>
      <w:r>
        <w:t>**Oreja fría:** Puede falsear lectura.</w:t>
      </w:r>
    </w:p>
    <w:p>
      <w:pPr>
        <w:pStyle w:val="ListBullet"/>
      </w:pPr>
      <w:r>
        <w:t>**Cerumen:** Puede obstruir, lectura falsa.</w:t>
      </w:r>
    </w:p>
    <w:p>
      <w:pPr>
        <w:pStyle w:val="ListBullet"/>
      </w:pPr>
      <w:r>
        <w:t>**Técnica rápida:** Colocación incorrecta, lectura falsa.</w:t>
      </w:r>
    </w:p>
    <w:p>
      <w:r/>
      <w:r>
        <w:rPr>
          <w:b/>
        </w:rPr>
        <w:t>Prevención:</w:t>
      </w:r>
      <w:r/>
    </w:p>
    <w:p>
      <w:pPr>
        <w:pStyle w:val="ListBullet"/>
      </w:pPr>
      <w:r>
        <w:t>Calentar oreja ligeramente si está fría.</w:t>
      </w:r>
    </w:p>
    <w:p>
      <w:pPr>
        <w:pStyle w:val="ListBullet"/>
      </w:pPr>
      <w:r>
        <w:t>Verificar que no hay cerumen que obstruya.</w:t>
      </w:r>
    </w:p>
    <w:p>
      <w:pPr>
        <w:pStyle w:val="ListBullet"/>
      </w:pPr>
      <w:r>
        <w:t>Colocar correctamente (hacia tímpano, no hacia pared).</w:t>
      </w:r>
    </w:p>
    <w:p>
      <w:r>
        <w:t>__________________________________________________</w:t>
      </w:r>
    </w:p>
    <w:p/>
    <w:p>
      <w:pPr>
        <w:pStyle w:val="Heading2"/>
      </w:pPr>
      <w:r>
        <w:t>Integración con Control Térmico (3.9)</w:t>
      </w:r>
    </w:p>
    <w:p/>
    <w:p>
      <w:pPr>
        <w:pStyle w:val="Heading3"/>
      </w:pPr>
      <w:r>
        <w:t>Cuándo repetir después de aislar/cubrir o tras entrar en ambulancia</w:t>
      </w:r>
    </w:p>
    <w:p/>
    <w:p>
      <w:r/>
      <w:r>
        <w:rPr>
          <w:b/>
        </w:rPr>
        <w:t>Principio:</w:t>
      </w:r>
      <w:r/>
    </w:p>
    <w:p>
      <w:pPr>
        <w:pStyle w:val="ListBullet"/>
      </w:pPr>
      <w:r>
        <w:t>Repetir medición después de cambios térmicos importantes.</w:t>
      </w:r>
    </w:p>
    <w:p>
      <w:pPr>
        <w:pStyle w:val="ListBullet"/>
      </w:pPr>
      <w:r>
        <w:t>Aislar/cubrir puede afectar temperatura.</w:t>
      </w:r>
    </w:p>
    <w:p>
      <w:pPr>
        <w:pStyle w:val="ListBullet"/>
      </w:pPr>
      <w:r>
        <w:t>Entrar en ambulancia puede afectar temperatura.</w:t>
      </w:r>
    </w:p>
    <w:p>
      <w:r/>
      <w:r>
        <w:rPr>
          <w:b/>
        </w:rPr>
        <w:t>Técnica:</w:t>
      </w:r>
      <w:r/>
    </w:p>
    <w:p>
      <w:pPr>
        <w:pStyle w:val="ListNumber"/>
      </w:pPr>
      <w:r>
        <w:t>Medir temperatura inicial si es necesario.</w:t>
      </w:r>
    </w:p>
    <w:p>
      <w:pPr>
        <w:pStyle w:val="ListNumber"/>
      </w:pPr>
      <w:r>
        <w:t>Después de aislar/cubrir: esperar breve tiempo y repetir si es necesario.</w:t>
      </w:r>
    </w:p>
    <w:p>
      <w:pPr>
        <w:pStyle w:val="ListNumber"/>
      </w:pPr>
      <w:r>
        <w:t>Después de entrar en ambulancia: esperar breve tiempo y repetir si es necesario.</w:t>
      </w:r>
    </w:p>
    <w:p>
      <w:pPr>
        <w:pStyle w:val="ListNumber"/>
      </w:pPr>
      <w:r>
        <w:t>Comparar lecturas y usar lectura más confiable.</w:t>
      </w:r>
    </w:p>
    <w:p>
      <w:r/>
      <w:r>
        <w:rPr>
          <w:b/>
        </w:rPr>
        <w:t>Consideraciones:</w:t>
      </w:r>
      <w:r/>
    </w:p>
    <w:p>
      <w:pPr>
        <w:pStyle w:val="ListBullet"/>
      </w:pPr>
      <w:r>
        <w:t>Esperar tiempo suficiente para que temperatura se estabilice.</w:t>
      </w:r>
    </w:p>
    <w:p>
      <w:pPr>
        <w:pStyle w:val="ListBullet"/>
      </w:pPr>
      <w:r>
        <w:t>No repetir inmediatamente después de cambios térmicos.</w:t>
      </w:r>
    </w:p>
    <w:p>
      <w:pPr>
        <w:pStyle w:val="ListBullet"/>
      </w:pPr>
      <w:r>
        <w:t>Documentar condiciones y momento de medición.</w:t>
      </w:r>
    </w:p>
    <w:p>
      <w:r>
        <w:t>__________________________________________________</w:t>
      </w:r>
    </w:p>
    <w:p/>
    <w:p>
      <w:pPr>
        <w:pStyle w:val="Heading2"/>
      </w:pPr>
      <w:r>
        <w:t>Problemas Frecuentes y Resolución Rápida</w:t>
      </w:r>
    </w:p>
    <w:p/>
    <w:p>
      <w:pPr>
        <w:pStyle w:val="Heading3"/>
      </w:pPr>
      <w:r>
        <w:t>Lectura muy variable: repetir, cambiar método si disponible, controlar condiciones (secar, cubrir y esperar breve)</w:t>
      </w:r>
    </w:p>
    <w:p/>
    <w:p>
      <w:r/>
      <w:r>
        <w:rPr>
          <w:b/>
        </w:rPr>
        <w:t>Causas posibles:</w:t>
      </w:r>
      <w:r/>
    </w:p>
    <w:p>
      <w:pPr>
        <w:pStyle w:val="ListBullet"/>
      </w:pPr>
      <w:r>
        <w:t>Condiciones que falsean lectura (sudor, frío, exposición reciente).</w:t>
      </w:r>
    </w:p>
    <w:p>
      <w:pPr>
        <w:pStyle w:val="ListBullet"/>
      </w:pPr>
      <w:r>
        <w:t>Técnica incorrecta.</w:t>
      </w:r>
    </w:p>
    <w:p>
      <w:pPr>
        <w:pStyle w:val="ListBullet"/>
      </w:pPr>
      <w:r>
        <w:t>Método inadecuado para condiciones.</w:t>
      </w:r>
    </w:p>
    <w:p>
      <w:r/>
      <w:r>
        <w:rPr>
          <w:b/>
        </w:rPr>
        <w:t>Resolución rápida:</w:t>
      </w:r>
      <w:r/>
    </w:p>
    <w:p>
      <w:pPr>
        <w:pStyle w:val="ListNumber"/>
      </w:pPr>
      <w:r>
        <w:t>Repetir medición con técnica correcta.</w:t>
      </w:r>
    </w:p>
    <w:p>
      <w:pPr>
        <w:pStyle w:val="ListNumber"/>
      </w:pPr>
      <w:r>
        <w:t>Cambiar método si está disponible (IR → timpánico, o viceversa).</w:t>
      </w:r>
    </w:p>
    <w:p>
      <w:pPr>
        <w:pStyle w:val="ListNumber"/>
      </w:pPr>
      <w:r>
        <w:t>Controlar condiciones (secar sudor, cubrir y esperar breve tiempo).</w:t>
      </w:r>
    </w:p>
    <w:p>
      <w:pPr>
        <w:pStyle w:val="ListNumber"/>
      </w:pPr>
      <w:r>
        <w:t>Documentar condiciones y lecturas.</w:t>
      </w:r>
    </w:p>
    <w:p>
      <w:pPr>
        <w:pStyle w:val="ListNumber"/>
      </w:pPr>
      <w:r>
        <w:t>Usar lectura más confiable.</w:t>
      </w:r>
    </w:p>
    <w:p>
      <w:r>
        <w:t>__________________________________________________</w:t>
      </w:r>
    </w:p>
    <w:p/>
    <w:p>
      <w:pPr>
        <w:pStyle w:val="Heading2"/>
      </w:pPr>
      <w:r>
        <w:t>Errores Críticos y Señales de Alarma</w:t>
      </w:r>
    </w:p>
    <w:p/>
    <w:p>
      <w:pPr>
        <w:pStyle w:val="Heading3"/>
      </w:pPr>
      <w:r>
        <w:t>Errores críticos</w:t>
      </w:r>
    </w:p>
    <w:p/>
    <w:p>
      <w:r/>
      <w:r>
        <w:rPr>
          <w:b/>
        </w:rPr>
        <w:t>Error 1: No usar funda/higiene cuando aplica</w:t>
      </w:r>
      <w:r/>
    </w:p>
    <w:p>
      <w:pPr>
        <w:pStyle w:val="ListBullet"/>
      </w:pPr>
      <w:r>
        <w:t>❌ No usar funda en termómetro timpánico o no limpiar termómetro según protocolo.</w:t>
      </w:r>
    </w:p>
    <w:p>
      <w:pPr>
        <w:pStyle w:val="ListBullet"/>
      </w:pPr>
      <w:r>
        <w:t>**Consecuencia:** Contaminación cruzada, riesgo biológico.</w:t>
      </w:r>
    </w:p>
    <w:p>
      <w:pPr>
        <w:pStyle w:val="ListBullet"/>
      </w:pPr>
      <w:r>
        <w:t>**Prevención:** SIEMPRE usar funda en timpánico, limpiar según protocolo.</w:t>
      </w:r>
    </w:p>
    <w:p>
      <w:r/>
      <w:r>
        <w:rPr>
          <w:b/>
        </w:rPr>
        <w:t>Error 2: Confiar en una única lectura claramente influida por ambiente</w:t>
      </w:r>
      <w:r/>
    </w:p>
    <w:p>
      <w:pPr>
        <w:pStyle w:val="ListBullet"/>
      </w:pPr>
      <w:r>
        <w:t>❌ Confiar en lectura claramente influida por ambiente (frío, sudor, exposición reciente) sin repetir.</w:t>
      </w:r>
    </w:p>
    <w:p>
      <w:pPr>
        <w:pStyle w:val="ListBullet"/>
      </w:pPr>
      <w:r>
        <w:t>**Consecuencia:** Lectura falsa, decisiones basadas en información incorrecta.</w:t>
      </w:r>
    </w:p>
    <w:p>
      <w:pPr>
        <w:pStyle w:val="ListBullet"/>
      </w:pPr>
      <w:r>
        <w:t>**Prevención:** Controlar condiciones, repetir si hay duda, no confiar en lectura claramente influida.</w:t>
      </w:r>
    </w:p>
    <w:p>
      <w:r/>
      <w:r>
        <w:rPr>
          <w:b/>
        </w:rPr>
        <w:t>Error 3: No documentar método (si procede para registro interno)</w:t>
      </w:r>
      <w:r/>
    </w:p>
    <w:p>
      <w:pPr>
        <w:pStyle w:val="ListBullet"/>
      </w:pPr>
      <w:r>
        <w:t>❌ No documentar método de medición usado.</w:t>
      </w:r>
    </w:p>
    <w:p>
      <w:pPr>
        <w:pStyle w:val="ListBullet"/>
      </w:pPr>
      <w:r>
        <w:t>**Consecuencia:** Imposible interpretar lectura sin conocer método, problema para seguimiento.</w:t>
      </w:r>
    </w:p>
    <w:p>
      <w:pPr>
        <w:pStyle w:val="ListBullet"/>
      </w:pPr>
      <w:r>
        <w:t>**Prevención:** Documentar método usado, condiciones y momento de medición.</w:t>
      </w:r>
    </w:p>
    <w:p>
      <w:r>
        <w:t>__________________________________________________</w:t>
      </w:r>
    </w:p>
    <w:p/>
    <w:p>
      <w:pPr>
        <w:pStyle w:val="Heading3"/>
      </w:pPr>
      <w:r>
        <w:t>Señales de alarma (cuándo parar y reevaluar)</w:t>
      </w:r>
    </w:p>
    <w:p/>
    <w:p>
      <w:r/>
      <w:r>
        <w:rPr>
          <w:b/>
        </w:rPr>
        <w:t>Señal de alarma 1: Lectura claramente incompatible con estado del paciente</w:t>
      </w:r>
      <w:r/>
    </w:p>
    <w:p>
      <w:pPr>
        <w:pStyle w:val="ListBullet"/>
      </w:pPr>
      <w:r>
        <w:t>**Acción:** Parar, repetir medición con técnica correcta, controlar condiciones, cambiar método si está disponible.</w:t>
      </w:r>
    </w:p>
    <w:p>
      <w:pPr>
        <w:pStyle w:val="ListBullet"/>
      </w:pPr>
      <w:r>
        <w:t>**Si persiste:** Documentar condiciones y lecturas, comunicar si es necesario.</w:t>
      </w:r>
    </w:p>
    <w:p>
      <w:r/>
      <w:r>
        <w:rPr>
          <w:b/>
        </w:rPr>
        <w:t>Señal de alarma 2: Equipo no funciona cuando se necesita</w:t>
      </w:r>
      <w:r/>
    </w:p>
    <w:p>
      <w:pPr>
        <w:pStyle w:val="ListBullet"/>
      </w:pPr>
      <w:r>
        <w:t>**Acción:** Parar, verificar equipo, usar alternativa si es posible, comunicar problema.</w:t>
      </w:r>
    </w:p>
    <w:p>
      <w:pPr>
        <w:pStyle w:val="ListBullet"/>
      </w:pPr>
      <w:r>
        <w:t>**Prevención:** Verificar que equipo funciona durante preparación, antes de necesitarlo.</w:t>
      </w:r>
    </w:p>
    <w:p>
      <w:r/>
      <w:r>
        <w:rPr>
          <w:b/>
        </w:rPr>
        <w:t>Principio:</w:t>
      </w:r>
      <w:r/>
    </w:p>
    <w:p>
      <w:pPr>
        <w:pStyle w:val="ListBullet"/>
      </w:pPr>
      <w:r>
        <w:t>**Si hay señal de alarma: PARAR, RE-EVALUAR, CORREGIR, COMUNICAR.**</w:t>
      </w:r>
    </w:p>
    <w:p>
      <w:pPr>
        <w:pStyle w:val="ListBullet"/>
      </w:pPr>
      <w:r>
        <w:t>**No confiar en lectura claramente incorrecta o influida por condiciones.**</w:t>
      </w:r>
    </w:p>
    <w:p>
      <w:r>
        <w:t>__________________________________________________</w:t>
      </w:r>
    </w:p>
    <w:p/>
    <w:p>
      <w:pPr>
        <w:pStyle w:val="Heading2"/>
      </w:pPr>
      <w:r>
        <w:t>Puntos Clave TES</w:t>
      </w:r>
    </w:p>
    <w:p/>
    <w:p>
      <w:pPr>
        <w:pStyle w:val="ListBullet"/>
      </w:pPr>
      <w:r>
        <w:t>**IR frontal: secar zona, distancia/ángulo correctos, evitar sol directo** (repetir si duda, verificar condiciones).</w:t>
      </w:r>
    </w:p>
    <w:p>
      <w:pPr>
        <w:pStyle w:val="ListBullet"/>
      </w:pPr>
      <w:r>
        <w:t>**Timpánico: usar funda, orientar correctamente hacia tímpano, evitar cerumen** (repetir en el otro oído si incoherente).</w:t>
      </w:r>
    </w:p>
    <w:p>
      <w:pPr>
        <w:pStyle w:val="ListBullet"/>
      </w:pPr>
      <w:r>
        <w:t>**Axilar/oral: condiciones correctas, tiempo suficiente, considerar ambiente** (limpiar según protocolo después de uso).</w:t>
      </w:r>
    </w:p>
    <w:p>
      <w:pPr>
        <w:pStyle w:val="ListBullet"/>
      </w:pPr>
      <w:r>
        <w:t>**Factores que falsean lectura** (frío ambiental, sudor, gorro/manta recién colocada, ejercicio, exposición a calor/frío, oreja fría, cerumen, técnica rápida).</w:t>
      </w:r>
    </w:p>
    <w:p>
      <w:pPr>
        <w:pStyle w:val="ListBullet"/>
      </w:pPr>
      <w:r>
        <w:t>**Controlar condiciones antes de medir** (secar sudor, esperar si gorro/manta recién colocada, considerar ejercicio/exposición reciente).</w:t>
      </w:r>
    </w:p>
    <w:p>
      <w:pPr>
        <w:pStyle w:val="ListBullet"/>
      </w:pPr>
      <w:r>
        <w:t>**Repetir si lectura es variable o hay duda** (técnica correcta, cambiar método si está disponible, controlar condiciones).</w:t>
      </w:r>
    </w:p>
    <w:p>
      <w:pPr>
        <w:pStyle w:val="ListBullet"/>
      </w:pPr>
      <w:r>
        <w:t>**Integración con control térmico (3.9)** (repetir después de aislar/cubrir o tras entrar en ambulancia, esperar tiempo suficiente).</w:t>
      </w:r>
    </w:p>
    <w:p>
      <w:pPr>
        <w:pStyle w:val="ListBullet"/>
      </w:pPr>
      <w:r>
        <w:t>**Documentar método y condiciones** (método usado, condiciones que pueden afectar lectura, momento de medición).</w:t>
      </w:r>
    </w:p>
    <w:p>
      <w:pPr>
        <w:pStyle w:val="ListBullet"/>
      </w:pPr>
      <w:r>
        <w:t>**NUNCA usar timpánico sin funda** (riesgo de contaminación cruzada, usar funda siempre).</w:t>
      </w:r>
    </w:p>
    <w:p>
      <w:pPr>
        <w:pStyle w:val="ListBullet"/>
      </w:pPr>
      <w:r>
        <w:t>**NUNCA confiar en lectura claramente influida por ambiente** (controlar condiciones, repetir si hay duda).</w:t>
      </w:r>
    </w:p>
    <w:p>
      <w:pPr>
        <w:pStyle w:val="ListBullet"/>
      </w:pPr>
      <w:r>
        <w:t>**Un TES lesionado detiene la asistencia:** aplicar ergonomía (postura correcta, prevenir lesiones durante manejo de equipo).</w:t>
      </w:r>
    </w:p>
    <w:p>
      <w:r>
        <w:t>__________________________________________________</w:t>
      </w:r>
    </w:p>
    <w:p/>
    <w:p>
      <w:pPr>
        <w:pStyle w:val="Heading2"/>
      </w:pPr>
      <w:r>
        <w:t>Cierre del Capítulo</w:t>
      </w:r>
    </w:p>
    <w:p/>
    <w:p>
      <w:r>
        <w:t>Este capítulo se integra con:</w:t>
      </w:r>
    </w:p>
    <w:p>
      <w:pPr>
        <w:pStyle w:val="ListBullet"/>
      </w:pPr>
      <w:r>
        <w:t>**3.9 – Exposición, Aislamiento Térmico y Prevención de Hipotermia** (integración con control térmico)</w:t>
      </w:r>
    </w:p>
    <w:p>
      <w:pPr>
        <w:pStyle w:val="ListBullet"/>
      </w:pPr>
      <w:r>
        <w:t>**3.10 – Monitorización Básica: Material y Uso Seguro** (integración con monitorización)</w:t>
      </w:r>
    </w:p>
    <w:p>
      <w:r/>
      <w:r>
        <w:rPr>
          <w:b/>
        </w:rPr>
        <w:t>Transición:</w:t>
      </w:r>
      <w:r/>
    </w:p>
    <w:p>
      <w:pPr>
        <w:pStyle w:val="ListBullet"/>
      </w:pPr>
      <w:r>
        <w:t>Este capítulo proporciona técnicas operativas de **medición de temperatura en campo**.</w:t>
      </w:r>
    </w:p>
    <w:p>
      <w:pPr>
        <w:pStyle w:val="ListBullet"/>
      </w:pPr>
      <w:r>
        <w:t>Completa la sección de **monitorización básica** del Bloque 3.</w:t>
      </w:r>
    </w:p>
    <w:p>
      <w:r>
        <w:t>__________________________________________________</w:t>
      </w:r>
    </w:p>
    <w:p/>
    <w:p>
      <w:pPr>
        <w:pStyle w:val="Heading2"/>
      </w:pPr>
      <w:r>
        <w:t>NOTA FINAL DE SEGURIDAD</w:t>
      </w:r>
    </w:p>
    <w:p/>
    <w:p>
      <w:r>
        <w:t xml:space="preserve">Este procedimiento es de </w:t>
      </w:r>
      <w:r>
        <w:rPr>
          <w:b/>
        </w:rPr>
        <w:t>uso exclusivo como apoyo</w:t>
      </w:r>
      <w:r>
        <w:t xml:space="preserve"> y </w:t>
      </w:r>
      <w:r>
        <w:rPr>
          <w:b/>
        </w:rPr>
        <w:t>NO sustituye</w:t>
      </w:r>
      <w:r>
        <w:t>:</w:t>
      </w:r>
    </w:p>
    <w:p>
      <w:pPr>
        <w:pStyle w:val="ListBullet"/>
      </w:pPr>
      <w:r>
        <w:t>❌ La formación reglada del profesional</w:t>
      </w:r>
    </w:p>
    <w:p>
      <w:pPr>
        <w:pStyle w:val="ListBullet"/>
      </w:pPr>
      <w:r>
        <w:t>❌ Los protocolos oficiales de la institución</w:t>
      </w:r>
    </w:p>
    <w:p>
      <w:pPr>
        <w:pStyle w:val="ListBullet"/>
      </w:pPr>
      <w:r>
        <w:t>❌ El criterio clínico del TES o médico</w:t>
      </w:r>
    </w:p>
    <w:p>
      <w:pPr>
        <w:pStyle w:val="ListBullet"/>
      </w:pPr>
      <w:r>
        <w:t>❌ La práctica supervisada y experiencia</w:t>
      </w:r>
    </w:p>
    <w:p>
      <w:r/>
      <w:r>
        <w:rPr>
          <w:b/>
        </w:rPr>
        <w:t>Importante:</w:t>
      </w:r>
      <w:r/>
    </w:p>
    <w:p>
      <w:pPr>
        <w:pStyle w:val="ListBullet"/>
      </w:pPr>
      <w:r>
        <w:t>La **técnica correcta es esencial** para obtener lecturas fiables</w:t>
      </w:r>
    </w:p>
    <w:p>
      <w:pPr>
        <w:pStyle w:val="ListBullet"/>
      </w:pPr>
      <w:r>
        <w:t>**Controlar condiciones** que pueden falsear lectura (sudor, frío, exposición reciente)</w:t>
      </w:r>
    </w:p>
    <w:p>
      <w:pPr>
        <w:pStyle w:val="ListBullet"/>
      </w:pPr>
      <w:r>
        <w:t>**Repetir si lectura es variable o hay duda** (técnica correcta, cambiar método si está disponible)</w:t>
      </w:r>
    </w:p>
    <w:p>
      <w:pPr>
        <w:pStyle w:val="ListBullet"/>
      </w:pPr>
      <w:r>
        <w:t>**Documentar método y condiciones** (ayuda a interpretar lectura)</w:t>
      </w:r>
    </w:p>
    <w:p>
      <w:r/>
      <w:r>
        <w:rPr>
          <w:b/>
        </w:rPr>
        <w:t>Principios No Negociables:</w:t>
      </w:r>
      <w:r/>
    </w:p>
    <w:p>
      <w:pPr>
        <w:pStyle w:val="ListBullet"/>
      </w:pPr>
      <w:r>
        <w:t>**NUNCA usar** timpánico sin funda</w:t>
      </w:r>
    </w:p>
    <w:p>
      <w:pPr>
        <w:pStyle w:val="ListBullet"/>
      </w:pPr>
      <w:r>
        <w:t>**NUNCA confiar** en lectura claramente influida por ambiente</w:t>
      </w:r>
    </w:p>
    <w:p>
      <w:pPr>
        <w:pStyle w:val="ListBullet"/>
      </w:pPr>
      <w:r>
        <w:t>**NUNCA omitir** higiene cuando aplica</w:t>
      </w:r>
    </w:p>
    <w:p>
      <w:pPr>
        <w:pStyle w:val="ListBullet"/>
      </w:pPr>
      <w:r>
        <w:t>**SIEMPRE controlar** condiciones antes de medir</w:t>
      </w:r>
    </w:p>
    <w:p>
      <w:pPr>
        <w:pStyle w:val="ListBullet"/>
      </w:pPr>
      <w:r>
        <w:t>**SIEMPRE repetir** si lectura es variable o hay duda</w:t>
      </w:r>
    </w:p>
    <w:p>
      <w:pPr>
        <w:pStyle w:val="ListBullet"/>
      </w:pPr>
      <w:r>
        <w:t>**SIEMPRE documentar** método y condiciones</w:t>
      </w:r>
    </w:p>
    <w:p>
      <w:r/>
      <w:r>
        <w:rPr>
          <w:b/>
        </w:rPr>
        <w:t>Validación Médica:</w:t>
      </w:r>
      <w:r>
        <w:t xml:space="preserve"> Pendiente de validación médica profesional antes de uso en producción.</w:t>
      </w:r>
    </w:p>
    <w:p/>
    <w:p>
      <w:r>
        <w:t>__________________________________________________</w:t>
      </w:r>
    </w:p>
    <w:p/>
    <w:p>
      <w:r/>
      <w:r>
        <w:rPr>
          <w:b/>
        </w:rPr>
        <w:t>Versión:</w:t>
      </w:r>
      <w:r>
        <w:t xml:space="preserve"> 1.0</w:t>
      </w:r>
    </w:p>
    <w:p>
      <w:r/>
      <w:r>
        <w:rPr>
          <w:b/>
        </w:rPr>
        <w:t>Última actualización:</w:t>
      </w:r>
      <w:r>
        <w:t xml:space="preserve"> 2024-12-13</w:t>
      </w:r>
    </w:p>
    <w:p>
      <w:r/>
      <w:r>
        <w:rPr>
          <w:b/>
        </w:rPr>
        <w:t>Tipo:</w:t>
      </w:r>
      <w:r>
        <w:t xml:space="preserve"> Bloque Operativo - Procedimiento 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