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2.11 – Cinturón Pélvico (Pelvic Binder): Colocación, Ajuste y Errores Críticos</w:t>
      </w:r>
    </w:p>
    <w:p/>
    <w:p>
      <w:pPr>
        <w:pStyle w:val="Heading2"/>
      </w:pPr>
      <w:r>
        <w:t>Manual TES Digital – Inmovilización pélvica segura en emergencias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Estabilizar la pelvis de forma </w:t>
      </w:r>
      <w:r>
        <w:rPr>
          <w:b/>
        </w:rPr>
        <w:t>rápida y segura</w:t>
      </w:r>
      <w:r>
        <w:t xml:space="preserve"> con un dispositivo externo, minimizando movimientos y evitando errores de colocación/tensión, integrando el cinturón pélvico con </w:t>
      </w:r>
      <w:r>
        <w:rPr>
          <w:b/>
        </w:rPr>
        <w:t>anatomía operativa (2.0), colchón de vacío (2.6), transferencias (2.8) y errores críticos (2.9)</w:t>
      </w:r>
      <w:r>
        <w:t>.</w:t>
      </w:r>
    </w:p>
    <w:p/>
    <w:p>
      <w:r>
        <w:t xml:space="preserve">Este capítulo se centra en </w:t>
      </w:r>
      <w:r>
        <w:rPr>
          <w:b/>
        </w:rPr>
        <w:t>colocación, verificación y seguridad operativa</w:t>
      </w:r>
      <w:r>
        <w:t>, no en diagnóstico ni criterios médicos complejos.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**Uso operativo TES** del cinturón pélvico como dispositivo de inmovilización.</w:t>
      </w:r>
    </w:p>
    <w:p>
      <w:pPr>
        <w:pStyle w:val="ListBullet"/>
      </w:pPr>
      <w:r>
        <w:t>**Colocación, ajuste y verificación** del cinturón pélvico.</w:t>
      </w:r>
    </w:p>
    <w:p>
      <w:pPr>
        <w:pStyle w:val="ListBullet"/>
      </w:pPr>
      <w:r>
        <w:t>**Integración** con otras inmovilizaciones y traslado.</w:t>
      </w:r>
    </w:p>
    <w:p>
      <w:pPr>
        <w:pStyle w:val="ListBullet"/>
      </w:pPr>
      <w:r>
        <w:t>**Errores críticos** y prevención.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Diagnóstico de lesión pélvica (criterio médico).</w:t>
      </w:r>
    </w:p>
    <w:p>
      <w:pPr>
        <w:pStyle w:val="ListBullet"/>
      </w:pPr>
      <w:r>
        <w:t>Criterios médicos complejos de indicación.</w:t>
      </w:r>
    </w:p>
    <w:p>
      <w:pPr>
        <w:pStyle w:val="ListBullet"/>
      </w:pPr>
      <w:r>
        <w:t>Técnicas quirúrgicas o procedimientos invasivos.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operativa de colocación del cinturón pélvico.</w:t>
      </w:r>
    </w:p>
    <w:p>
      <w:pPr>
        <w:pStyle w:val="ListBullet"/>
      </w:pPr>
      <w:r>
        <w:t>Verificación y ajuste correcto.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anatomía operativa (2.0).</w:t>
      </w:r>
    </w:p>
    <w:p>
      <w:pPr>
        <w:pStyle w:val="ListBullet"/>
      </w:pPr>
      <w:r>
        <w:t>Se integra con colchón de vacío (2.6).</w:t>
      </w:r>
    </w:p>
    <w:p>
      <w:pPr>
        <w:pStyle w:val="ListBullet"/>
      </w:pPr>
      <w:r>
        <w:t>Se integra con transferencias (2.8).</w:t>
      </w:r>
    </w:p>
    <w:p>
      <w:pPr>
        <w:pStyle w:val="ListBullet"/>
      </w:pPr>
      <w:r>
        <w:t>Se relaciona con errores críticos (2.9).</w:t>
      </w:r>
    </w:p>
    <w:p>
      <w:r>
        <w:t>__________________________________________________</w:t>
      </w:r>
    </w:p>
    <w:p/>
    <w:p>
      <w:pPr>
        <w:pStyle w:val="Heading2"/>
      </w:pPr>
      <w:r>
        <w:t>Principios TES (Muy Claros)</w:t>
      </w:r>
    </w:p>
    <w:p/>
    <w:p>
      <w:pPr>
        <w:pStyle w:val="Heading3"/>
      </w:pPr>
      <w:r>
        <w:t>El éxito depende de posición correcta + tensión adecuada + verificación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El éxito del cinturón pélvico depende de tres factores:</w:t>
      </w:r>
    </w:p>
    <w:p>
      <w:pPr>
        <w:pStyle w:val="ListNumber"/>
      </w:pPr>
      <w:r>
        <w:t>**Posición correcta** (a nivel de trocánteres mayores).</w:t>
      </w:r>
    </w:p>
    <w:p>
      <w:pPr>
        <w:pStyle w:val="ListNumber"/>
      </w:pPr>
      <w:r>
        <w:t>**Tensión adecuada** (según sistema del cinturón).</w:t>
      </w:r>
    </w:p>
    <w:p>
      <w:pPr>
        <w:pStyle w:val="ListNumber"/>
      </w:pPr>
      <w:r>
        <w:t>**Verificación** (post-colocación y tras movimientos).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No omitir ninguno de los tres factores.</w:t>
      </w:r>
    </w:p>
    <w:p>
      <w:pPr>
        <w:pStyle w:val="ListBullet"/>
      </w:pPr>
      <w:r>
        <w:t>Verificar cada factor durante colocación.</w:t>
      </w:r>
    </w:p>
    <w:p>
      <w:pPr>
        <w:pStyle w:val="ListBullet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No se coloca "en la cintura": se coloca a nivel de los trocánteres mayores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colocar el cinturón "en la cintura" o sobre el abdomen.**</w:t>
      </w:r>
    </w:p>
    <w:p>
      <w:pPr>
        <w:pStyle w:val="ListBullet"/>
      </w:pPr>
      <w:r>
        <w:t>**SIEMPRE colocar a nivel de los trocánteres mayores** (ver 2.0).</w:t>
      </w:r>
    </w:p>
    <w:p>
      <w:pPr>
        <w:pStyle w:val="ListBullet"/>
      </w:pPr>
      <w:r>
        <w:t>Colocación incorrecta es inefectiva y puede causar lesiones.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Identificar trocánteres mayores antes de colocar (landmark operativo).</w:t>
      </w:r>
    </w:p>
    <w:p>
      <w:pPr>
        <w:pStyle w:val="ListBullet"/>
      </w:pPr>
      <w:r>
        <w:t>Colocar cinturón a nivel de trocánteres mayores.</w:t>
      </w:r>
    </w:p>
    <w:p>
      <w:pPr>
        <w:pStyle w:val="ListBullet"/>
      </w:pPr>
      <w:r>
        <w:t>Verificar que no está sobre cintura/abdomen ni sobre crestas ilíacas.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[2.0 – Anatomía Operativa para Inmovilización y Movilización](BLOQUE_02_0_ANATOMIA_OPERATIVA.md) para localización de trocánteres mayores.</w:t>
      </w:r>
    </w:p>
    <w:p>
      <w:r>
        <w:t>__________________________________________________</w:t>
      </w:r>
    </w:p>
    <w:p/>
    <w:p>
      <w:pPr>
        <w:pStyle w:val="Heading3"/>
      </w:pPr>
      <w:r>
        <w:t>Una vez colocado correctamente, no aflojar/reajustar repetidamente (salvo error evidente)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Una vez colocado correctamente, mantener tensión.</w:t>
      </w:r>
    </w:p>
    <w:p>
      <w:pPr>
        <w:pStyle w:val="ListBullet"/>
      </w:pPr>
      <w:r>
        <w:t>No aflojar/reajustar repetidamente sin motivo operativo.</w:t>
      </w:r>
    </w:p>
    <w:p>
      <w:pPr>
        <w:pStyle w:val="ListBullet"/>
      </w:pPr>
      <w:r>
        <w:t>Solo reajustar si hay error evidente o se afloja durante movimientos.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Colocar correctamente desde el inicio.</w:t>
      </w:r>
    </w:p>
    <w:p>
      <w:pPr>
        <w:pStyle w:val="ListBullet"/>
      </w:pPr>
      <w:r>
        <w:t>Verificar que colocación es correcta antes de finalizar.</w:t>
      </w:r>
    </w:p>
    <w:p>
      <w:pPr>
        <w:pStyle w:val="ListBullet"/>
      </w:pPr>
      <w:r>
        <w:t>No aflojar "para que vaya cómodo" sin motivo operativo.</w:t>
      </w:r>
    </w:p>
    <w:p>
      <w:pPr>
        <w:pStyle w:val="ListBullet"/>
      </w:pPr>
      <w:r>
        <w:t>Reajustar solo si es necesario (error evidente, aflojamiento durante movimientos).</w:t>
      </w:r>
    </w:p>
    <w:p>
      <w:r>
        <w:t>__________________________________________________</w:t>
      </w:r>
    </w:p>
    <w:p/>
    <w:p>
      <w:pPr>
        <w:pStyle w:val="Heading3"/>
      </w:pPr>
      <w:r>
        <w:t>Reevaluar tras cada transferencia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Reevaluar posición y tensión del cinturón tras cada transferencia.</w:t>
      </w:r>
    </w:p>
    <w:p>
      <w:pPr>
        <w:pStyle w:val="ListBullet"/>
      </w:pPr>
      <w:r>
        <w:t>Verificar que no se ha desplazado ni aflojado.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Re-verificar después de cada transferencia (ver 2.8).</w:t>
      </w:r>
    </w:p>
    <w:p>
      <w:pPr>
        <w:pStyle w:val="ListBullet"/>
      </w:pPr>
      <w:r>
        <w:t>Verificar posición (a nivel de trocánteres mayores).</w:t>
      </w:r>
    </w:p>
    <w:p>
      <w:pPr>
        <w:pStyle w:val="ListBullet"/>
      </w:pPr>
      <w:r>
        <w:t>Verificar tensión (adecuada, no aflojado).</w:t>
      </w:r>
    </w:p>
    <w:p>
      <w:pPr>
        <w:pStyle w:val="ListBullet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Material y Tipos de Cinturón Pélvico</w:t>
      </w:r>
    </w:p>
    <w:p/>
    <w:p>
      <w:pPr>
        <w:pStyle w:val="Heading3"/>
      </w:pPr>
      <w:r>
        <w:t>Cinturón comercial (tipos habituales por sistema)</w:t>
      </w:r>
    </w:p>
    <w:p/>
    <w:p>
      <w:r/>
      <w:r>
        <w:rPr>
          <w:b/>
        </w:rPr>
        <w:t>Tipos habituales:</w:t>
      </w:r>
      <w:r/>
    </w:p>
    <w:p>
      <w:pPr>
        <w:pStyle w:val="ListBullet"/>
      </w:pPr>
      <w:r>
        <w:t>Cinturón pélvico comercial con sistema de tensado controlado.</w:t>
      </w:r>
    </w:p>
    <w:p>
      <w:pPr>
        <w:pStyle w:val="ListBullet"/>
      </w:pPr>
      <w:r>
        <w:t>Cinturón pélvico genérico con cierres ajustables.</w:t>
      </w:r>
    </w:p>
    <w:p>
      <w:pPr>
        <w:pStyle w:val="ListBullet"/>
      </w:pPr>
      <w:r>
        <w:t>Variaciones según modelo y sistema.</w:t>
      </w:r>
    </w:p>
    <w:p>
      <w:r/>
      <w:r>
        <w:rPr>
          <w:b/>
        </w:rPr>
        <w:t>Características comunes:</w:t>
      </w:r>
      <w:r/>
    </w:p>
    <w:p>
      <w:pPr>
        <w:pStyle w:val="ListBullet"/>
      </w:pPr>
      <w:r>
        <w:t>Banda ancha que rodea pelvis.</w:t>
      </w:r>
    </w:p>
    <w:p>
      <w:pPr>
        <w:pStyle w:val="ListBullet"/>
      </w:pPr>
      <w:r>
        <w:t>Sistema de tensado (velcro, correas, mecanismo específico según modelo).</w:t>
      </w:r>
    </w:p>
    <w:p>
      <w:pPr>
        <w:pStyle w:val="ListBullet"/>
      </w:pPr>
      <w:r>
        <w:t>Cierres ajustables.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cinturón está disponible.</w:t>
      </w:r>
    </w:p>
    <w:p>
      <w:pPr>
        <w:pStyle w:val="ListBullet"/>
      </w:pPr>
      <w:r>
        <w:t>Verificar que está en buen estado (no dañado, cierres funcionan).</w:t>
      </w:r>
    </w:p>
    <w:p>
      <w:pPr>
        <w:pStyle w:val="ListBullet"/>
      </w:pPr>
      <w:r>
        <w:t>Verificar que sistema de tensado funciona.</w:t>
      </w:r>
    </w:p>
    <w:p>
      <w:r>
        <w:t>__________________________________________________</w:t>
      </w:r>
    </w:p>
    <w:p/>
    <w:p>
      <w:pPr>
        <w:pStyle w:val="Heading3"/>
      </w:pPr>
      <w:r>
        <w:t>Alternativas de contingencia (solo si tu servicio lo contempla): sábana/triangular ancha (enfoque prudente)</w:t>
      </w:r>
    </w:p>
    <w:p/>
    <w:p>
      <w:r/>
      <w:r>
        <w:rPr>
          <w:b/>
        </w:rPr>
        <w:t>Alternativas:</w:t>
      </w:r>
      <w:r/>
    </w:p>
    <w:p>
      <w:pPr>
        <w:pStyle w:val="ListBullet"/>
      </w:pPr>
      <w:r>
        <w:t>Sábana/triangular ancha como alternativa de contingencia (solo si protocolo del servicio lo contempla).</w:t>
      </w:r>
    </w:p>
    <w:p>
      <w:pPr>
        <w:pStyle w:val="ListBullet"/>
      </w:pPr>
      <w:r>
        <w:t>Uso solo en situaciones donde cinturón comercial no está disponible.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 para alternativas.</w:t>
      </w:r>
    </w:p>
    <w:p>
      <w:pPr>
        <w:pStyle w:val="ListBullet"/>
      </w:pPr>
      <w:r>
        <w:t>Enfoque prudente: usar solo si protocolo contempla.</w:t>
      </w:r>
    </w:p>
    <w:p>
      <w:pPr>
        <w:pStyle w:val="ListBullet"/>
      </w:pPr>
      <w:r>
        <w:t>No inventar técnicas no contempladas en protocolo.</w:t>
      </w:r>
    </w:p>
    <w:p>
      <w:r/>
      <w:r>
        <w:rPr>
          <w:b/>
        </w:rPr>
        <w:t>Nota:</w:t>
      </w:r>
      <w:r>
        <w:t xml:space="preserve"> Este capítulo se centra en cinturón comercial. Para alternativas, seguir protocolo específico del servicio.</w:t>
      </w:r>
    </w:p>
    <w:p/>
    <w:p>
      <w:r>
        <w:t>__________________________________________________</w:t>
      </w:r>
    </w:p>
    <w:p/>
    <w:p>
      <w:pPr>
        <w:pStyle w:val="Heading3"/>
      </w:pPr>
      <w:r>
        <w:t>Tijeras trauma, guantes, manta térmica (integración con 3.9 si aplica)</w:t>
      </w:r>
    </w:p>
    <w:p/>
    <w:p>
      <w:r/>
      <w:r>
        <w:rPr>
          <w:b/>
        </w:rPr>
        <w:t>Tijeras de trauma:</w:t>
      </w:r>
      <w:r/>
    </w:p>
    <w:p>
      <w:pPr>
        <w:pStyle w:val="ListBullet"/>
      </w:pPr>
      <w:r>
        <w:t>Para cortar ropa si es necesario para exposición.</w:t>
      </w:r>
    </w:p>
    <w:p>
      <w:pPr>
        <w:pStyle w:val="ListBullet"/>
      </w:pPr>
      <w:r>
        <w:t>Acceso a zona pélvica sin exposición excesiva.</w:t>
      </w:r>
    </w:p>
    <w:p>
      <w:r/>
      <w:r>
        <w:rPr>
          <w:b/>
        </w:rPr>
        <w:t>Guantes:</w:t>
      </w:r>
      <w:r/>
    </w:p>
    <w:p>
      <w:pPr>
        <w:pStyle w:val="ListBullet"/>
      </w:pPr>
      <w:r>
        <w:t>Protección durante colocación.</w:t>
      </w:r>
    </w:p>
    <w:p>
      <w:pPr>
        <w:pStyle w:val="ListBullet"/>
      </w:pPr>
      <w:r>
        <w:t>Prevención de exposición a riesgo biológico.</w:t>
      </w:r>
    </w:p>
    <w:p>
      <w:r/>
      <w:r>
        <w:rPr>
          <w:b/>
        </w:rPr>
        <w:t>Manta térmica:</w:t>
      </w:r>
      <w:r/>
    </w:p>
    <w:p>
      <w:pPr>
        <w:pStyle w:val="ListBullet"/>
      </w:pPr>
      <w:r>
        <w:t>Control térmico durante exposición (ver 3.9).</w:t>
      </w:r>
    </w:p>
    <w:p>
      <w:pPr>
        <w:pStyle w:val="ListBullet"/>
      </w:pPr>
      <w:r>
        <w:t>Prevención de hipotermia.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Hipotermia](../04_OXIGENOTERAPIA/BLOQUE_03_9_EXPOSICION_AISLAMIENTO_TERMICO.md) para técnicas de control térmico.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 (Sin Entrar en Clínica Avanzada)</w:t>
      </w:r>
    </w:p>
    <w:p/>
    <w:p>
      <w:pPr>
        <w:pStyle w:val="Heading3"/>
      </w:pPr>
      <w:r>
        <w:t>Sospecha de lesión pélvica por mecanismo/escena y presentación compatible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Mecanismo de alta energía (accidente de tráfico, caída desde altura, atropello).</w:t>
      </w:r>
    </w:p>
    <w:p>
      <w:pPr>
        <w:pStyle w:val="ListBullet"/>
      </w:pPr>
      <w:r>
        <w:t>Escena compatible con lesión pélvica.</w:t>
      </w:r>
    </w:p>
    <w:p>
      <w:pPr>
        <w:pStyle w:val="ListBullet"/>
      </w:pPr>
      <w:r>
        <w:t>Presentación compatible (dolor pélvico, incapacidad para apoyo, deformidad).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mecanismo y escena.</w:t>
      </w:r>
    </w:p>
    <w:p>
      <w:pPr>
        <w:pStyle w:val="ListBullet"/>
      </w:pPr>
      <w:r>
        <w:t>Evaluar presentación del paciente.</w:t>
      </w:r>
    </w:p>
    <w:p>
      <w:pPr>
        <w:pStyle w:val="ListBullet"/>
      </w:pPr>
      <w:r>
        <w:t>Decidir colocación según indicación operativa.</w:t>
      </w:r>
    </w:p>
    <w:p>
      <w:r/>
      <w:r>
        <w:rPr>
          <w:b/>
        </w:rPr>
        <w:t>Nota:</w:t>
      </w:r>
      <w:r>
        <w:t xml:space="preserve"> Este capítulo no entra en criterios médicos complejos. Seguir protocolo del servicio para indicaciones específicas.</w:t>
      </w:r>
    </w:p>
    <w:p/>
    <w:p>
      <w:r>
        <w:t>__________________________________________________</w:t>
      </w:r>
    </w:p>
    <w:p/>
    <w:p>
      <w:pPr>
        <w:pStyle w:val="Heading3"/>
      </w:pPr>
      <w:r>
        <w:t>Paciente politrauma con necesidad de empaquetado y traslado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Paciente politrauma con necesidad de empaquetado completo.</w:t>
      </w:r>
    </w:p>
    <w:p>
      <w:pPr>
        <w:pStyle w:val="ListBullet"/>
      </w:pPr>
      <w:r>
        <w:t>Necesidad de traslado seguro.</w:t>
      </w:r>
    </w:p>
    <w:p>
      <w:pPr>
        <w:pStyle w:val="ListBullet"/>
      </w:pPr>
      <w:r>
        <w:t>Integración con otras inmovilizaciones.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Colocar cinturón pélvico como parte del empaquetado.</w:t>
      </w:r>
    </w:p>
    <w:p>
      <w:pPr>
        <w:pStyle w:val="ListBullet"/>
      </w:pPr>
      <w:r>
        <w:t>Integrar con colchón de vacío, camilla cuchara, etc.</w:t>
      </w:r>
    </w:p>
    <w:p>
      <w:pPr>
        <w:pStyle w:val="ListBullet"/>
      </w:pPr>
      <w:r>
        <w:t>Asegurar traslado seguro.</w:t>
      </w:r>
    </w:p>
    <w:p>
      <w:r>
        <w:t>__________________________________________________</w:t>
      </w:r>
    </w:p>
    <w:p/>
    <w:p>
      <w:pPr>
        <w:pStyle w:val="Heading3"/>
      </w:pPr>
      <w:r>
        <w:t>Dolor pélvico significativo tras trauma + incapacidad para apoyo (en términos operativos)</w:t>
      </w:r>
    </w:p>
    <w:p/>
    <w:p>
      <w:r/>
      <w:r>
        <w:rPr>
          <w:b/>
        </w:rPr>
        <w:t>Indicación operativa:</w:t>
      </w:r>
      <w:r/>
    </w:p>
    <w:p>
      <w:pPr>
        <w:pStyle w:val="ListBullet"/>
      </w:pPr>
      <w:r>
        <w:t>Dolor pélvico significativo tras trauma.</w:t>
      </w:r>
    </w:p>
    <w:p>
      <w:pPr>
        <w:pStyle w:val="ListBullet"/>
      </w:pPr>
      <w:r>
        <w:t>Incapacidad para apoyo (paciente no puede apoyar peso en extremidades inferiores).</w:t>
      </w:r>
    </w:p>
    <w:p>
      <w:pPr>
        <w:pStyle w:val="ListBullet"/>
      </w:pPr>
      <w:r>
        <w:t>Presentación compatible con lesión pélvica.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dolor y capacidad de apoyo.</w:t>
      </w:r>
    </w:p>
    <w:p>
      <w:pPr>
        <w:pStyle w:val="ListBullet"/>
      </w:pPr>
      <w:r>
        <w:t>Decidir colocación según indicación operativa.</w:t>
      </w:r>
    </w:p>
    <w:p>
      <w:pPr>
        <w:pStyle w:val="ListBullet"/>
      </w:pPr>
      <w:r>
        <w:t>Colocar de forma segura.</w:t>
      </w:r>
    </w:p>
    <w:p>
      <w:r>
        <w:t>__________________________________________________</w:t>
      </w:r>
    </w:p>
    <w:p/>
    <w:p>
      <w:pPr>
        <w:pStyle w:val="Heading2"/>
      </w:pPr>
      <w:r>
        <w:t>Contraindicaciones / Precauciones</w:t>
      </w:r>
    </w:p>
    <w:p/>
    <w:p>
      <w:pPr>
        <w:pStyle w:val="Heading3"/>
      </w:pPr>
      <w:r>
        <w:t>Precauciones con embarazo avanzado (adaptación del entorno de colocación)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Embarazo avanzado requiere adaptación del entorno de colocación.</w:t>
      </w:r>
    </w:p>
    <w:p>
      <w:pPr>
        <w:pStyle w:val="ListBullet"/>
      </w:pPr>
      <w:r>
        <w:t>No colocar directamente sobre abdomen gestante.</w:t>
      </w:r>
    </w:p>
    <w:p>
      <w:pPr>
        <w:pStyle w:val="ListBullet"/>
      </w:pPr>
      <w:r>
        <w:t>Adaptar posición si es necesario.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Identificar embarazo avanzado si es evidente.</w:t>
      </w:r>
    </w:p>
    <w:p>
      <w:pPr>
        <w:pStyle w:val="ListBullet"/>
      </w:pPr>
      <w:r>
        <w:t>Adaptar entorno de colocación si es necesario.</w:t>
      </w:r>
    </w:p>
    <w:p>
      <w:pPr>
        <w:pStyle w:val="ListBullet"/>
      </w:pPr>
      <w:r>
        <w:t>Colocar de forma segura sin comprimir abdomen gestante.</w:t>
      </w:r>
    </w:p>
    <w:p>
      <w:r/>
      <w:r>
        <w:rPr>
          <w:b/>
        </w:rPr>
        <w:t>Nota:</w:t>
      </w:r>
      <w:r>
        <w:t xml:space="preserve"> Seguir protocolo del servicio para manejo de embarazo avanzado.</w:t>
      </w:r>
    </w:p>
    <w:p/>
    <w:p>
      <w:r>
        <w:t>__________________________________________________</w:t>
      </w:r>
    </w:p>
    <w:p/>
    <w:p>
      <w:pPr>
        <w:pStyle w:val="Heading3"/>
      </w:pPr>
      <w:r>
        <w:t>Heridas abiertas extensas/objetos que impidan colocación directa: ajuste operativo sin "inventar clínica"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Heridas abiertas extensas o objetos que impidan colocación directa.</w:t>
      </w:r>
    </w:p>
    <w:p>
      <w:pPr>
        <w:pStyle w:val="ListBullet"/>
      </w:pPr>
      <w:r>
        <w:t>Ajuste operativo sin "inventar clínica".</w:t>
      </w:r>
    </w:p>
    <w:p>
      <w:pPr>
        <w:pStyle w:val="ListBullet"/>
      </w:pPr>
      <w:r>
        <w:t>Colocar de forma segura adaptando técnica si es necesario.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Evaluar si hay heridas abiertas extensas u objetos que impidan colocación directa.</w:t>
      </w:r>
    </w:p>
    <w:p>
      <w:pPr>
        <w:pStyle w:val="ListBullet"/>
      </w:pPr>
      <w:r>
        <w:t>Adaptar técnica si es necesario (sin inventar clínica).</w:t>
      </w:r>
    </w:p>
    <w:p>
      <w:pPr>
        <w:pStyle w:val="ListBullet"/>
      </w:pPr>
      <w:r>
        <w:t>Colocar de forma segura.</w:t>
      </w:r>
    </w:p>
    <w:p>
      <w:r>
        <w:t>__________________________________________________</w:t>
      </w:r>
    </w:p>
    <w:p/>
    <w:p>
      <w:pPr>
        <w:pStyle w:val="Heading3"/>
      </w:pPr>
      <w:r>
        <w:t>Si está claro que está mal posicionado (abdomen/crestas ilíacas): corregir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Si está claro que cinturón está mal posicionado (sobre abdomen o crestas ilíacas): corregir.</w:t>
      </w:r>
    </w:p>
    <w:p>
      <w:pPr>
        <w:pStyle w:val="ListBullet"/>
      </w:pPr>
      <w:r>
        <w:t>No dejar mal posicionado.</w:t>
      </w:r>
    </w:p>
    <w:p>
      <w:pPr>
        <w:pStyle w:val="ListBullet"/>
      </w:pPr>
      <w:r>
        <w:t>Recolocar correctamente.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Verificar posición después de colocar.</w:t>
      </w:r>
    </w:p>
    <w:p>
      <w:pPr>
        <w:pStyle w:val="ListBullet"/>
      </w:pPr>
      <w:r>
        <w:t>Si está mal posicionado: corregir inmediatamente.</w:t>
      </w:r>
    </w:p>
    <w:p>
      <w:pPr>
        <w:pStyle w:val="ListBullet"/>
      </w:pPr>
      <w:r>
        <w:t>Recolocar a nivel de trocánteres mayores.</w:t>
      </w:r>
    </w:p>
    <w:p>
      <w:r>
        <w:t>__________________________________________________</w:t>
      </w:r>
    </w:p>
    <w:p/>
    <w:p>
      <w:pPr>
        <w:pStyle w:val="Heading2"/>
      </w:pPr>
      <w:r>
        <w:t>Preparación Previa (Antes de Colocarlo)</w:t>
      </w:r>
    </w:p>
    <w:p/>
    <w:p>
      <w:pPr>
        <w:pStyle w:val="Heading3"/>
      </w:pPr>
      <w:r>
        <w:t>Explicar al paciente (si consciente) lo que vas a hacer y qué notará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Explicar brevemente qué se va a hacer (ej: "te voy a colocar un cinturón para estabilizar la pelvis").</w:t>
      </w:r>
    </w:p>
    <w:p>
      <w:pPr>
        <w:pStyle w:val="ListBullet"/>
      </w:pPr>
      <w:r>
        <w:t>Anticipar sensaciones (ej: "vas a notar presión alrededor de la cadera").</w:t>
      </w:r>
    </w:p>
    <w:p>
      <w:pPr>
        <w:pStyle w:val="ListBullet"/>
      </w:pPr>
      <w:r>
        <w:t>Responder preguntas brevemente si es posible.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Explicar brevemente qué se va a hacer.</w:t>
      </w:r>
    </w:p>
    <w:p>
      <w:pPr>
        <w:pStyle w:val="ListNumber"/>
      </w:pPr>
      <w:r>
        <w:t>Anticipar sensaciones.</w:t>
      </w:r>
    </w:p>
    <w:p>
      <w:pPr>
        <w:pStyle w:val="ListNumber"/>
      </w:pPr>
      <w:r>
        <w:t>Responder preguntas si es posible.</w:t>
      </w:r>
    </w:p>
    <w:p>
      <w:pPr>
        <w:pStyle w:val="ListNumber"/>
      </w:pPr>
      <w:r>
        <w:t>Luego: proceder con colocación.</w:t>
      </w:r>
    </w:p>
    <w:p>
      <w:r>
        <w:t>__________________________________________________</w:t>
      </w:r>
    </w:p>
    <w:p/>
    <w:p>
      <w:pPr>
        <w:pStyle w:val="Heading3"/>
      </w:pPr>
      <w:r>
        <w:t>Preparar equipo y decidir roles (quién mantiene alineación)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Preparar cinturón pélvico (verificar que está disponible y en buen estado).</w:t>
      </w:r>
    </w:p>
    <w:p>
      <w:pPr>
        <w:pStyle w:val="ListBullet"/>
      </w:pPr>
      <w:r>
        <w:t>Preparar material adicional (tijeras trauma, guantes, manta térmica si es necesario).</w:t>
      </w:r>
    </w:p>
    <w:p>
      <w:pPr>
        <w:pStyle w:val="ListBullet"/>
      </w:pPr>
      <w:r>
        <w:t>Decidir roles: quién mantiene alineación, quién coloca cinturón, quién ajusta tensión.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Preparar cinturón y material.</w:t>
      </w:r>
    </w:p>
    <w:p>
      <w:pPr>
        <w:pStyle w:val="ListNumber"/>
      </w:pPr>
      <w:r>
        <w:t>Asignar roles (alineación, colocación, ajuste).</w:t>
      </w:r>
    </w:p>
    <w:p>
      <w:pPr>
        <w:pStyle w:val="ListNumber"/>
      </w:pPr>
      <w:r>
        <w:t>Coordinar entre intervinientes.</w:t>
      </w:r>
    </w:p>
    <w:p>
      <w:pPr>
        <w:pStyle w:val="ListNumber"/>
      </w:pPr>
      <w:r>
        <w:t>Proceder con colocación.</w:t>
      </w:r>
    </w:p>
    <w:p>
      <w:r>
        <w:t>__________________________________________________</w:t>
      </w:r>
    </w:p>
    <w:p/>
    <w:p>
      <w:pPr>
        <w:pStyle w:val="Heading3"/>
      </w:pPr>
      <w:r>
        <w:t>Exposición mínima (por zonas) y control térmico posterior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Exponer solo la zona necesaria para colocar cinturón (exposición mínima por zonas).</w:t>
      </w:r>
    </w:p>
    <w:p>
      <w:pPr>
        <w:pStyle w:val="ListBullet"/>
      </w:pPr>
      <w:r>
        <w:t>Control térmico posterior (aplicar manta térmica después de colocar).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Exponer solo la zona necesaria (ver 3.9).</w:t>
      </w:r>
    </w:p>
    <w:p>
      <w:pPr>
        <w:pStyle w:val="ListNumber"/>
      </w:pPr>
      <w:r>
        <w:t>Colocar cinturón.</w:t>
      </w:r>
    </w:p>
    <w:p>
      <w:pPr>
        <w:pStyle w:val="ListNumber"/>
      </w:pPr>
      <w:r>
        <w:t>Aplicar control térmico posterior (manta térmica).</w:t>
      </w:r>
    </w:p>
    <w:p>
      <w:pPr>
        <w:pStyle w:val="ListNumber"/>
      </w:pPr>
      <w:r>
        <w:t>Mantener control térmico durante traslado.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Hipotermia](../04_OXIGENOTERAPIA/BLOQUE_03_9_EXPOSICION_AISLAMIENTO_TERMICO.md) para técnicas de exposición mínima y control térmico.</w:t>
      </w:r>
    </w:p>
    <w:p>
      <w:r>
        <w:t>__________________________________________________</w:t>
      </w:r>
    </w:p>
    <w:p/>
    <w:p>
      <w:pPr>
        <w:pStyle w:val="Heading3"/>
      </w:pPr>
      <w:r>
        <w:t>Identificar referencia: trocánteres mayores (landmark operativo)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Identificar trocánteres mayores como referencia (landmark operativo).</w:t>
      </w:r>
    </w:p>
    <w:p>
      <w:pPr>
        <w:pStyle w:val="ListBullet"/>
      </w:pPr>
      <w:r>
        <w:t>Localizar trocánteres mayores antes de colocar cinturón.</w:t>
      </w:r>
    </w:p>
    <w:p>
      <w:pPr>
        <w:pStyle w:val="ListBullet"/>
      </w:pPr>
      <w:r>
        <w:t>Usar trocánteres mayores como referencia para posición correcta.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Localizar trocánteres mayores (ver 2.0).</w:t>
      </w:r>
    </w:p>
    <w:p>
      <w:pPr>
        <w:pStyle w:val="ListNumber"/>
      </w:pPr>
      <w:r>
        <w:t>Usar como referencia para posición del cinturón.</w:t>
      </w:r>
    </w:p>
    <w:p>
      <w:pPr>
        <w:pStyle w:val="ListNumber"/>
      </w:pPr>
      <w:r>
        <w:t>Colocar cinturón a nivel de trocánteres mayores.</w:t>
      </w:r>
    </w:p>
    <w:p>
      <w:pPr>
        <w:pStyle w:val="ListNumber"/>
      </w:pPr>
      <w:r>
        <w:t>Verificar que posición es correcta.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[2.0 – Anatomía Operativa para Inmovilización y Movilización](BLOQUE_02_0_ANATOMIA_OPERATIVA.md) para localización de trocánteres mayores.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 (Colocación Estándar)</w:t>
      </w:r>
    </w:p>
    <w:p/>
    <w:p>
      <w:pPr>
        <w:pStyle w:val="Heading3"/>
      </w:pPr>
      <w:r>
        <w:t>Mantener al paciente lo más inmóvil posible</w:t>
      </w:r>
    </w:p>
    <w:p/>
    <w:p>
      <w:r/>
      <w:r>
        <w:rPr>
          <w:b/>
        </w:rPr>
        <w:t>Paso 1: Inmovilización previa</w:t>
      </w:r>
      <w:r/>
    </w:p>
    <w:p>
      <w:pPr>
        <w:pStyle w:val="ListBullet"/>
      </w:pPr>
      <w:r>
        <w:t>Mantener al paciente lo más inmóvil posible durante colocación.</w:t>
      </w:r>
    </w:p>
    <w:p>
      <w:pPr>
        <w:pStyle w:val="ListBullet"/>
      </w:pPr>
      <w:r>
        <w:t>Mantener control de alineación si es necesario.</w:t>
      </w:r>
    </w:p>
    <w:p>
      <w:pPr>
        <w:pStyle w:val="ListBullet"/>
      </w:pPr>
      <w:r>
        <w:t>Coordinar movimientos mínimos.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Mantener inmovilización previa (control manual, collarín si aplica).</w:t>
      </w:r>
    </w:p>
    <w:p>
      <w:pPr>
        <w:pStyle w:val="ListNumber"/>
      </w:pPr>
      <w:r>
        <w:t>Coordinar movimientos mínimos.</w:t>
      </w:r>
    </w:p>
    <w:p>
      <w:pPr>
        <w:pStyle w:val="ListNumber"/>
      </w:pPr>
      <w:r>
        <w:t>Proceder con colocación de forma controlada.</w:t>
      </w:r>
    </w:p>
    <w:p>
      <w:r>
        <w:t>__________________________________________________</w:t>
      </w:r>
    </w:p>
    <w:p/>
    <w:p>
      <w:pPr>
        <w:pStyle w:val="Heading3"/>
      </w:pPr>
      <w:r>
        <w:t>Deslizar el cinturón por debajo (técnica segura en equipo)</w:t>
      </w:r>
    </w:p>
    <w:p/>
    <w:p>
      <w:r/>
      <w:r>
        <w:rPr>
          <w:b/>
        </w:rPr>
        <w:t>Paso 2: Colocación del cinturón</w:t>
      </w:r>
      <w:r/>
    </w:p>
    <w:p>
      <w:pPr>
        <w:pStyle w:val="ListBullet"/>
      </w:pPr>
      <w:r>
        <w:t>Deslizar el cinturón por debajo del paciente (técnica segura en equipo).</w:t>
      </w:r>
    </w:p>
    <w:p>
      <w:pPr>
        <w:pStyle w:val="ListBullet"/>
      </w:pPr>
      <w:r>
        <w:t>Usar técnica de puente o slide si es necesario (ver 2.7, 2.8).</w:t>
      </w:r>
    </w:p>
    <w:p>
      <w:pPr>
        <w:pStyle w:val="ListBullet"/>
      </w:pPr>
      <w:r>
        <w:t>Coordinar entre intervinientes.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Preparar cinturón (abrir, verificar que está listo).</w:t>
      </w:r>
    </w:p>
    <w:p>
      <w:pPr>
        <w:pStyle w:val="ListNumber"/>
      </w:pPr>
      <w:r>
        <w:t>Coordinar con equipo (quién mantiene alineación, quién desliza cinturón).</w:t>
      </w:r>
    </w:p>
    <w:p>
      <w:pPr>
        <w:pStyle w:val="ListNumber"/>
      </w:pPr>
      <w:r>
        <w:t>Deslizar cinturón por debajo del paciente (técnica segura).</w:t>
      </w:r>
    </w:p>
    <w:p>
      <w:pPr>
        <w:pStyle w:val="ListNumber"/>
      </w:pPr>
      <w:r>
        <w:t>Verificar que cinturón está bien posicionado.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[2.7 – Extricación y Movimientos en Bloque](BLOQUE_02_7_EXTRICACION_MOVIMIENTOS_BLOQUE.md) para técnicas de puente/slide.</w:t>
      </w:r>
    </w:p>
    <w:p>
      <w:pPr>
        <w:pStyle w:val="ListBullet"/>
      </w:pPr>
      <w:r>
        <w:t>Ver [2.8 – Transferencias y Movilización del Paciente](BLOQUE_02_8_TRANSFERENCIAS_MOVILIZACION.md) para técnicas de transferencia.</w:t>
      </w:r>
    </w:p>
    <w:p>
      <w:r>
        <w:t>__________________________________________________</w:t>
      </w:r>
    </w:p>
    <w:p/>
    <w:p>
      <w:pPr>
        <w:pStyle w:val="Heading3"/>
      </w:pPr>
      <w:r>
        <w:t>Centrar el cinturón en pelvis a nivel trocantérico</w:t>
      </w:r>
    </w:p>
    <w:p/>
    <w:p>
      <w:r/>
      <w:r>
        <w:rPr>
          <w:b/>
        </w:rPr>
        <w:t>Paso 3: Centrado del cinturón</w:t>
      </w:r>
      <w:r/>
    </w:p>
    <w:p>
      <w:pPr>
        <w:pStyle w:val="ListBullet"/>
      </w:pPr>
      <w:r>
        <w:t>Centrar el cinturón en pelvis a nivel de trocánteres mayores.</w:t>
      </w:r>
    </w:p>
    <w:p>
      <w:pPr>
        <w:pStyle w:val="ListBullet"/>
      </w:pPr>
      <w:r>
        <w:t>Verificar que está centrado (no desplazado hacia un lado).</w:t>
      </w:r>
    </w:p>
    <w:p>
      <w:pPr>
        <w:pStyle w:val="ListBullet"/>
      </w:pPr>
      <w:r>
        <w:t>Verificar que está a nivel correcto (no sobre cintura/abdomen ni sobre crestas ilíacas).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Centrar cinturón en pelvis.</w:t>
      </w:r>
    </w:p>
    <w:p>
      <w:pPr>
        <w:pStyle w:val="ListNumber"/>
      </w:pPr>
      <w:r>
        <w:t>Verificar que está a nivel de trocánteres mayores.</w:t>
      </w:r>
    </w:p>
    <w:p>
      <w:pPr>
        <w:pStyle w:val="ListNumber"/>
      </w:pPr>
      <w:r>
        <w:t>Verificar que está centrado (no desplazado).</w:t>
      </w:r>
    </w:p>
    <w:p>
      <w:pPr>
        <w:pStyle w:val="ListNumber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Ajustar tensión según sistema del cinturón (pasos concretos)</w:t>
      </w:r>
    </w:p>
    <w:p/>
    <w:p>
      <w:r/>
      <w:r>
        <w:rPr>
          <w:b/>
        </w:rPr>
        <w:t>Paso 4: Ajuste de tensión</w:t>
      </w:r>
      <w:r/>
    </w:p>
    <w:p>
      <w:pPr>
        <w:pStyle w:val="ListBullet"/>
      </w:pPr>
      <w:r>
        <w:t>Ajustar tensión según sistema del cinturón (pasos concretos según modelo).</w:t>
      </w:r>
    </w:p>
    <w:p>
      <w:pPr>
        <w:pStyle w:val="ListBullet"/>
      </w:pPr>
      <w:r>
        <w:t>Aplicar tensión adecuada (no insuficiente, no excesiva).</w:t>
      </w:r>
    </w:p>
    <w:p>
      <w:pPr>
        <w:pStyle w:val="ListBullet"/>
      </w:pPr>
      <w:r>
        <w:t>Verificar que tensión es adecuada.</w:t>
      </w:r>
    </w:p>
    <w:p>
      <w:r/>
      <w:r>
        <w:rPr>
          <w:b/>
        </w:rPr>
        <w:t>Técnica (genérica):</w:t>
      </w:r>
      <w:r/>
    </w:p>
    <w:p>
      <w:pPr>
        <w:pStyle w:val="ListNumber"/>
      </w:pPr>
      <w:r>
        <w:t>Aplicar tensión inicial según sistema del cinturón.</w:t>
      </w:r>
    </w:p>
    <w:p>
      <w:pPr>
        <w:pStyle w:val="ListNumber"/>
      </w:pPr>
      <w:r>
        <w:t>Verificar que tensión es adecuada (cinturón está firme pero no excesivamente apretado).</w:t>
      </w:r>
    </w:p>
    <w:p>
      <w:pPr>
        <w:pStyle w:val="ListNumber"/>
      </w:pPr>
      <w:r>
        <w:t>Ajustar si es necesario.</w:t>
      </w:r>
    </w:p>
    <w:p>
      <w:pPr>
        <w:pStyle w:val="ListNumber"/>
      </w:pPr>
      <w:r>
        <w:t>Fijar cierre según sistema.</w:t>
      </w:r>
    </w:p>
    <w:p>
      <w:r/>
      <w:r>
        <w:rPr>
          <w:b/>
        </w:rPr>
        <w:t>Variaciones por modelo:</w:t>
      </w:r>
      <w:r/>
    </w:p>
    <w:p>
      <w:pPr>
        <w:pStyle w:val="ListBullet"/>
      </w:pPr>
      <w:r>
        <w:t>Cinturón con velcro: ajustar y fijar velcro.</w:t>
      </w:r>
    </w:p>
    <w:p>
      <w:pPr>
        <w:pStyle w:val="ListBullet"/>
      </w:pPr>
      <w:r>
        <w:t>Cinturón con correas: ajustar correas y fijar.</w:t>
      </w:r>
    </w:p>
    <w:p>
      <w:pPr>
        <w:pStyle w:val="ListBullet"/>
      </w:pPr>
      <w:r>
        <w:t>Cinturón con mecanismo específico: seguir instrucciones del fabricante.</w:t>
      </w:r>
    </w:p>
    <w:p>
      <w:r>
        <w:t>__________________________________________________</w:t>
      </w:r>
    </w:p>
    <w:p/>
    <w:p>
      <w:pPr>
        <w:pStyle w:val="Heading3"/>
      </w:pPr>
      <w:r>
        <w:t>Verificar que no está sobre abdomen/crestas</w:t>
      </w:r>
    </w:p>
    <w:p/>
    <w:p>
      <w:r/>
      <w:r>
        <w:rPr>
          <w:b/>
        </w:rPr>
        <w:t>Paso 5: Verificación de posición</w:t>
      </w:r>
      <w:r/>
    </w:p>
    <w:p>
      <w:pPr>
        <w:pStyle w:val="ListBullet"/>
      </w:pPr>
      <w:r>
        <w:t>Verificar que cinturón no está sobre abdomen.</w:t>
      </w:r>
    </w:p>
    <w:p>
      <w:pPr>
        <w:pStyle w:val="ListBullet"/>
      </w:pPr>
      <w:r>
        <w:t>Verificar que cinturón no está sobre crestas ilíacas.</w:t>
      </w:r>
    </w:p>
    <w:p>
      <w:pPr>
        <w:pStyle w:val="ListBullet"/>
      </w:pPr>
      <w:r>
        <w:t>Verificar que está a nivel de trocánteres mayores.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Verificar posición visualmente.</w:t>
      </w:r>
    </w:p>
    <w:p>
      <w:pPr>
        <w:pStyle w:val="ListNumber"/>
      </w:pPr>
      <w:r>
        <w:t>Verificar que no está sobre abdomen (demasiado alto).</w:t>
      </w:r>
    </w:p>
    <w:p>
      <w:pPr>
        <w:pStyle w:val="ListNumber"/>
      </w:pPr>
      <w:r>
        <w:t>Verificar que no está sobre crestas ilíacas (demasiado alto).</w:t>
      </w:r>
    </w:p>
    <w:p>
      <w:pPr>
        <w:pStyle w:val="ListNumber"/>
      </w:pPr>
      <w:r>
        <w:t>Verificar que está a nivel de trocánteres mayores (correcto).</w:t>
      </w:r>
    </w:p>
    <w:p>
      <w:pPr>
        <w:pStyle w:val="ListNumber"/>
      </w:pPr>
      <w:r>
        <w:t>Corregir si es necesario.</w:t>
      </w:r>
    </w:p>
    <w:p>
      <w:r>
        <w:t>__________________________________________________</w:t>
      </w:r>
    </w:p>
    <w:p/>
    <w:p>
      <w:pPr>
        <w:pStyle w:val="Heading3"/>
      </w:pPr>
      <w:r>
        <w:t>Fijar el cierre y asegurar que no se afloja</w:t>
      </w:r>
    </w:p>
    <w:p/>
    <w:p>
      <w:r/>
      <w:r>
        <w:rPr>
          <w:b/>
        </w:rPr>
        <w:t>Paso 6: Fijación del cierre</w:t>
      </w:r>
      <w:r/>
    </w:p>
    <w:p>
      <w:pPr>
        <w:pStyle w:val="ListBullet"/>
      </w:pPr>
      <w:r>
        <w:t>Fijar el cierre según sistema del cinturón.</w:t>
      </w:r>
    </w:p>
    <w:p>
      <w:pPr>
        <w:pStyle w:val="ListBullet"/>
      </w:pPr>
      <w:r>
        <w:t>Asegurar que cierre está bien fijado.</w:t>
      </w:r>
    </w:p>
    <w:p>
      <w:pPr>
        <w:pStyle w:val="ListBullet"/>
      </w:pPr>
      <w:r>
        <w:t>Verificar que no se afloja.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Fijar cierre según sistema (velcro, correas, mecanismo específico).</w:t>
      </w:r>
    </w:p>
    <w:p>
      <w:pPr>
        <w:pStyle w:val="ListNumber"/>
      </w:pPr>
      <w:r>
        <w:t>Verificar que cierre está bien fijado.</w:t>
      </w:r>
    </w:p>
    <w:p>
      <w:pPr>
        <w:pStyle w:val="ListNumber"/>
      </w:pPr>
      <w:r>
        <w:t>Verificar que no se afloja (tirar ligeramente para verificar).</w:t>
      </w:r>
    </w:p>
    <w:p>
      <w:pPr>
        <w:pStyle w:val="ListNumber"/>
      </w:pPr>
      <w:r>
        <w:t>Reajustar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Verificación rápida post-colocación: estabilidad, confort, piel, y control neurovascular distal si procede</w:t>
      </w:r>
    </w:p>
    <w:p/>
    <w:p>
      <w:r/>
      <w:r>
        <w:rPr>
          <w:b/>
        </w:rPr>
        <w:t>Paso 7: Verificación post-colocación</w:t>
      </w:r>
      <w:r/>
    </w:p>
    <w:p>
      <w:pPr>
        <w:pStyle w:val="ListBullet"/>
      </w:pPr>
      <w:r>
        <w:t>Verificar estabilidad (cinturón está firme, no se mueve).</w:t>
      </w:r>
    </w:p>
    <w:p>
      <w:pPr>
        <w:pStyle w:val="ListBullet"/>
      </w:pPr>
      <w:r>
        <w:t>Verificar confort (paciente no refiere dolor intenso por mala posición).</w:t>
      </w:r>
    </w:p>
    <w:p>
      <w:pPr>
        <w:pStyle w:val="ListBullet"/>
      </w:pPr>
      <w:r>
        <w:t>Verificar piel (no hay puntos de presión excesivos, no hay irritación).</w:t>
      </w:r>
    </w:p>
    <w:p>
      <w:pPr>
        <w:pStyle w:val="ListBullet"/>
      </w:pPr>
      <w:r>
        <w:t>Control neurovascular distal si procede (pulsos, temperatura, sensibilidad en extremidades inferiores).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Verificar estabilidad (cinturón firme, no se mueve).</w:t>
      </w:r>
    </w:p>
    <w:p>
      <w:pPr>
        <w:pStyle w:val="ListNumber"/>
      </w:pPr>
      <w:r>
        <w:t>Verificar confort (observar respuesta del paciente, preguntar si está consciente).</w:t>
      </w:r>
    </w:p>
    <w:p>
      <w:pPr>
        <w:pStyle w:val="ListNumber"/>
      </w:pPr>
      <w:r>
        <w:t>Verificar piel (observar puntos de presión, irritación).</w:t>
      </w:r>
    </w:p>
    <w:p>
      <w:pPr>
        <w:pStyle w:val="ListNumber"/>
      </w:pPr>
      <w:r>
        <w:t>Control neurovascular distal (pulsos femorales, temperatura, sensibilidad si procede).</w:t>
      </w:r>
    </w:p>
    <w:p>
      <w:pPr>
        <w:pStyle w:val="ListNumber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Preparar inmovilización/traslado (colchón de vacío, camilla, etc.)</w:t>
      </w:r>
    </w:p>
    <w:p/>
    <w:p>
      <w:r/>
      <w:r>
        <w:rPr>
          <w:b/>
        </w:rPr>
        <w:t>Paso 8: Preparación para traslado</w:t>
      </w:r>
      <w:r/>
    </w:p>
    <w:p>
      <w:pPr>
        <w:pStyle w:val="ListBullet"/>
      </w:pPr>
      <w:r>
        <w:t>Preparar inmovilización definitiva (colchón de vacío, camilla, etc.).</w:t>
      </w:r>
    </w:p>
    <w:p>
      <w:pPr>
        <w:pStyle w:val="ListBullet"/>
      </w:pPr>
      <w:r>
        <w:t>Integrar cinturón pélvico con otras inmovilizaciones.</w:t>
      </w:r>
    </w:p>
    <w:p>
      <w:pPr>
        <w:pStyle w:val="ListBullet"/>
      </w:pPr>
      <w:r>
        <w:t>Asegurar que cinturón no se desplaza durante traslado.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Preparar inmovilización definitiva (colchón de vacío, camilla, etc.).</w:t>
      </w:r>
    </w:p>
    <w:p>
      <w:pPr>
        <w:pStyle w:val="ListNumber"/>
      </w:pPr>
      <w:r>
        <w:t>Integrar cinturón con otras inmovilizaciones (ver 2.11.9).</w:t>
      </w:r>
    </w:p>
    <w:p>
      <w:pPr>
        <w:pStyle w:val="ListNumber"/>
      </w:pPr>
      <w:r>
        <w:t>Verificar que cinturón no se desplaza.</w:t>
      </w:r>
    </w:p>
    <w:p>
      <w:pPr>
        <w:pStyle w:val="ListNumber"/>
      </w:pPr>
      <w:r>
        <w:t>Continuar con traslado.</w:t>
      </w:r>
    </w:p>
    <w:p>
      <w:r>
        <w:t>__________________________________________________</w:t>
      </w:r>
    </w:p>
    <w:p/>
    <w:p>
      <w:pPr>
        <w:pStyle w:val="Heading2"/>
      </w:pPr>
      <w:r>
        <w:t>Integración con Otras Inmovilizaciones (Bloque 2)</w:t>
      </w:r>
    </w:p>
    <w:p/>
    <w:p>
      <w:pPr>
        <w:pStyle w:val="Heading3"/>
      </w:pPr>
      <w:r>
        <w:t>Con colchón de vacío: orden de colocación recomendado (binder primero si procede)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Integrar cinturón pélvico con colchón de vacío.</w:t>
      </w:r>
    </w:p>
    <w:p>
      <w:pPr>
        <w:pStyle w:val="ListBullet"/>
      </w:pPr>
      <w:r>
        <w:t>Orden de colocación recomendado: binder primero si procede (antes de colocar colchón).</w:t>
      </w:r>
    </w:p>
    <w:p>
      <w:pPr>
        <w:pStyle w:val="ListBullet"/>
      </w:pPr>
      <w:r>
        <w:t>Verificar que cinturón no se desplaza al colocar colchón.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cinturón pélvico primero si procede.</w:t>
      </w:r>
    </w:p>
    <w:p>
      <w:pPr>
        <w:pStyle w:val="ListNumber"/>
      </w:pPr>
      <w:r>
        <w:t>Colocar colchón de vacío después.</w:t>
      </w:r>
    </w:p>
    <w:p>
      <w:pPr>
        <w:pStyle w:val="ListNumber"/>
      </w:pPr>
      <w:r>
        <w:t>Verificar que cinturón no se desplaza al colocar colchón.</w:t>
      </w:r>
    </w:p>
    <w:p>
      <w:pPr>
        <w:pStyle w:val="ListNumber"/>
      </w:pPr>
      <w:r>
        <w:t>Verificar que ambos dispositivos están bien integrados.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[2.6 – Colchón de Vacío: Inmovilización Definitiva](BLOQUE_02_6_COLCHON_VACIO.md) para técnicas de colchón de vacío.</w:t>
      </w:r>
    </w:p>
    <w:p>
      <w:r>
        <w:t>__________________________________________________</w:t>
      </w:r>
    </w:p>
    <w:p/>
    <w:p>
      <w:pPr>
        <w:pStyle w:val="Heading3"/>
      </w:pPr>
      <w:r>
        <w:t>Con camilla cuchara/transferencias: evitar que se desplace o afloje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Integrar cinturón pélvico con camilla cuchara y transferencias.</w:t>
      </w:r>
    </w:p>
    <w:p>
      <w:pPr>
        <w:pStyle w:val="ListBullet"/>
      </w:pPr>
      <w:r>
        <w:t>Evitar que cinturón se desplace o afloje durante transferencias.</w:t>
      </w:r>
    </w:p>
    <w:p>
      <w:pPr>
        <w:pStyle w:val="ListBullet"/>
      </w:pPr>
      <w:r>
        <w:t>Re-verificar después de cada transferencia.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cinturón antes de transferencias si es posible.</w:t>
      </w:r>
    </w:p>
    <w:p>
      <w:pPr>
        <w:pStyle w:val="ListNumber"/>
      </w:pPr>
      <w:r>
        <w:t>Durante transferencias: verificar que cinturón no se desplaza.</w:t>
      </w:r>
    </w:p>
    <w:p>
      <w:pPr>
        <w:pStyle w:val="ListNumber"/>
      </w:pPr>
      <w:r>
        <w:t>Después de transferencias: re-verificar posición y tensión.</w:t>
      </w:r>
    </w:p>
    <w:p>
      <w:pPr>
        <w:pStyle w:val="ListNumber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[2.4 – Camilla Cuchara (Cuchara Espinal): Uso Operativo](BLOQUE_02_4_CAMILLA_CUCHARA.md) para técnicas de camilla cuchara.</w:t>
      </w:r>
    </w:p>
    <w:p>
      <w:pPr>
        <w:pStyle w:val="ListBullet"/>
      </w:pPr>
      <w:r>
        <w:t>Ver [2.8 – Transferencias y Movilización del Paciente](BLOQUE_02_8_TRANSFERENCIAS_MOVILIZACION.md) para técnicas de transferencia.</w:t>
      </w:r>
    </w:p>
    <w:p>
      <w:r>
        <w:t>__________________________________________________</w:t>
      </w:r>
    </w:p>
    <w:p/>
    <w:p>
      <w:pPr>
        <w:pStyle w:val="Heading3"/>
      </w:pPr>
      <w:r>
        <w:t>Con férulas de extremidad y tracción: coordinación y control de tensiones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Integrar cinturón pélvico con férulas de extremidad y tracción.</w:t>
      </w:r>
    </w:p>
    <w:p>
      <w:pPr>
        <w:pStyle w:val="ListBullet"/>
      </w:pPr>
      <w:r>
        <w:t>Coordinar colocación y control de tensiones.</w:t>
      </w:r>
    </w:p>
    <w:p>
      <w:pPr>
        <w:pStyle w:val="ListBullet"/>
      </w:pPr>
      <w:r>
        <w:t>Verificar que tensiones no interfieren entre sí.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Coordinar colocación de cinturón y férulas/tracción.</w:t>
      </w:r>
    </w:p>
    <w:p>
      <w:pPr>
        <w:pStyle w:val="ListNumber"/>
      </w:pPr>
      <w:r>
        <w:t>Controlar tensiones (no excesivas, no interfieren).</w:t>
      </w:r>
    </w:p>
    <w:p>
      <w:pPr>
        <w:pStyle w:val="ListNumber"/>
      </w:pPr>
      <w:r>
        <w:t>Verificar que dispositivos están bien integrados.</w:t>
      </w:r>
    </w:p>
    <w:p>
      <w:pPr>
        <w:pStyle w:val="ListNumber"/>
      </w:pPr>
      <w:r>
        <w:t>Re-verificar después de movimientos.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[2.10 – Férulas: Familias, Selección y Uso Operativo](BLOQUE_02_10_FERULAS.md) para técnicas de férulas.</w:t>
      </w:r>
    </w:p>
    <w:p>
      <w:pPr>
        <w:pStyle w:val="ListBullet"/>
      </w:pPr>
      <w:r>
        <w:t>Ver [2.12 – Férula de Tracción: Selección y Uso Operativo](BLOQUE_02_12_FERULA_TRACCION.md) para técnicas de tracción.</w:t>
      </w:r>
    </w:p>
    <w:p>
      <w:r>
        <w:t>__________________________________________________</w:t>
      </w:r>
    </w:p>
    <w:p/>
    <w:p>
      <w:pPr>
        <w:pStyle w:val="Heading2"/>
      </w:pPr>
      <w:r>
        <w:t>Reevaluación y Mantenimiento Durante Traslado</w:t>
      </w:r>
    </w:p>
    <w:p/>
    <w:p>
      <w:pPr>
        <w:pStyle w:val="Heading3"/>
      </w:pPr>
      <w:r>
        <w:t>Revisar tras cada transferencia: posición y tensión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Revisar posición y tensión del cinturón tras cada transferencia.</w:t>
      </w:r>
    </w:p>
    <w:p>
      <w:pPr>
        <w:pStyle w:val="ListBullet"/>
      </w:pPr>
      <w:r>
        <w:t>Verificar que no se ha desplazado ni aflojado.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Re-verificar después de cada transferencia (ver 2.8).</w:t>
      </w:r>
    </w:p>
    <w:p>
      <w:pPr>
        <w:pStyle w:val="ListNumber"/>
      </w:pPr>
      <w:r>
        <w:t>Verificar posición (a nivel de trocánteres mayores).</w:t>
      </w:r>
    </w:p>
    <w:p>
      <w:pPr>
        <w:pStyle w:val="ListNumber"/>
      </w:pPr>
      <w:r>
        <w:t>Verificar tensión (adecuada, no aflojado).</w:t>
      </w:r>
    </w:p>
    <w:p>
      <w:pPr>
        <w:pStyle w:val="ListNumber"/>
      </w:pPr>
      <w:r>
        <w:t>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Vigilar puntos de presión/irritación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Vigilar puntos de presión e irritación durante traslado.</w:t>
      </w:r>
    </w:p>
    <w:p>
      <w:pPr>
        <w:pStyle w:val="ListBullet"/>
      </w:pPr>
      <w:r>
        <w:t>Detectar signos de problemas (enrojecimiento, dolor intenso).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Observar puntos de presión durante traslado.</w:t>
      </w:r>
    </w:p>
    <w:p>
      <w:pPr>
        <w:pStyle w:val="ListNumber"/>
      </w:pPr>
      <w:r>
        <w:t>Detectar signos de irritación (enrojecimiento, dolor intenso).</w:t>
      </w:r>
    </w:p>
    <w:p>
      <w:pPr>
        <w:pStyle w:val="ListNumber"/>
      </w:pPr>
      <w:r>
        <w:t>Ajustar posición o acolchado si es necesario.</w:t>
      </w:r>
    </w:p>
    <w:p>
      <w:pPr>
        <w:pStyle w:val="ListNumber"/>
      </w:pPr>
      <w:r>
        <w:t>Re-verificar después de ajuste.</w:t>
      </w:r>
    </w:p>
    <w:p>
      <w:r>
        <w:t>__________________________________________________</w:t>
      </w:r>
    </w:p>
    <w:p/>
    <w:p>
      <w:pPr>
        <w:pStyle w:val="Heading3"/>
      </w:pPr>
      <w:r>
        <w:t>Mantener control térmico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Mantener control térmico durante traslado.</w:t>
      </w:r>
    </w:p>
    <w:p>
      <w:pPr>
        <w:pStyle w:val="ListBullet"/>
      </w:pPr>
      <w:r>
        <w:t>Aplicar manta térmica si es necesario.</w:t>
      </w:r>
    </w:p>
    <w:p>
      <w:pPr>
        <w:pStyle w:val="ListBullet"/>
      </w:pPr>
      <w:r>
        <w:t>Prevenir hipotermia.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control térmico desde el inicio (ver 3.9).</w:t>
      </w:r>
    </w:p>
    <w:p>
      <w:pPr>
        <w:pStyle w:val="ListNumber"/>
      </w:pPr>
      <w:r>
        <w:t>Mantener durante traslado.</w:t>
      </w:r>
    </w:p>
    <w:p>
      <w:pPr>
        <w:pStyle w:val="ListNumber"/>
      </w:pPr>
      <w:r>
        <w:t>Re-verificar después de movimientos.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Hipotermia](../04_OXIGENOTERAPIA/BLOQUE_03_9_EXPOSICION_AISLAMIENTO_TERMICO.md) para técnicas de control térmico.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Colocado demasiado alto: recolocar</w:t>
      </w:r>
    </w:p>
    <w:p/>
    <w:p>
      <w:r/>
      <w:r>
        <w:rPr>
          <w:b/>
        </w:rPr>
        <w:t>Causa posible:</w:t>
      </w:r>
      <w:r/>
    </w:p>
    <w:p>
      <w:pPr>
        <w:pStyle w:val="ListBullet"/>
      </w:pPr>
      <w:r>
        <w:t>Cinturón colocado demasiado alto (sobre cintura/abdomen o crestas ilíacas).</w:t>
      </w:r>
    </w:p>
    <w:p>
      <w:pPr>
        <w:pStyle w:val="ListBullet"/>
      </w:pPr>
      <w:r>
        <w:t>Posición incorrecta.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Detectar que está demasiado alto (verificación visual, paciente refiere incomodidad).</w:t>
      </w:r>
    </w:p>
    <w:p>
      <w:pPr>
        <w:pStyle w:val="ListNumber"/>
      </w:pPr>
      <w:r>
        <w:t>Recolocar a nivel de trocánteres mayores.</w:t>
      </w:r>
    </w:p>
    <w:p>
      <w:pPr>
        <w:pStyle w:val="ListNumber"/>
      </w:pPr>
      <w:r>
        <w:t>Verificar que posición es correcta.</w:t>
      </w:r>
    </w:p>
    <w:p>
      <w:pPr>
        <w:pStyle w:val="ListNumber"/>
      </w:pPr>
      <w:r>
        <w:t>Ajustar tensión si es necesario.</w:t>
      </w:r>
    </w:p>
    <w:p>
      <w:r>
        <w:t>__________________________________________________</w:t>
      </w:r>
    </w:p>
    <w:p/>
    <w:p>
      <w:pPr>
        <w:pStyle w:val="Heading3"/>
      </w:pPr>
      <w:r>
        <w:t>Se afloja con correas/transferencias: reajustar y fijar</w:t>
      </w:r>
    </w:p>
    <w:p/>
    <w:p>
      <w:r/>
      <w:r>
        <w:rPr>
          <w:b/>
        </w:rPr>
        <w:t>Causa posible:</w:t>
      </w:r>
      <w:r/>
    </w:p>
    <w:p>
      <w:pPr>
        <w:pStyle w:val="ListBullet"/>
      </w:pPr>
      <w:r>
        <w:t>Cinturón se afloja durante transferencias o por correas de inmovilización.</w:t>
      </w:r>
    </w:p>
    <w:p>
      <w:pPr>
        <w:pStyle w:val="ListBullet"/>
      </w:pPr>
      <w:r>
        <w:t>Fijación insuficiente.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Detectar que se afloja (verificación después de transferencias).</w:t>
      </w:r>
    </w:p>
    <w:p>
      <w:pPr>
        <w:pStyle w:val="ListNumber"/>
      </w:pPr>
      <w:r>
        <w:t>Reajustar tensión.</w:t>
      </w:r>
    </w:p>
    <w:p>
      <w:pPr>
        <w:pStyle w:val="ListNumber"/>
      </w:pPr>
      <w:r>
        <w:t>Fijar cierre correctamente.</w:t>
      </w:r>
    </w:p>
    <w:p>
      <w:pPr>
        <w:pStyle w:val="ListNumber"/>
      </w:pPr>
      <w:r>
        <w:t>Re-verificar que no se afloja.</w:t>
      </w:r>
    </w:p>
    <w:p>
      <w:r>
        <w:t>__________________________________________________</w:t>
      </w:r>
    </w:p>
    <w:p/>
    <w:p>
      <w:pPr>
        <w:pStyle w:val="Heading3"/>
      </w:pPr>
      <w:r>
        <w:t>Dolor aumentado por mala posición/puntos de presión: revisar alineación y centrado</w:t>
      </w:r>
    </w:p>
    <w:p/>
    <w:p>
      <w:r/>
      <w:r>
        <w:rPr>
          <w:b/>
        </w:rPr>
        <w:t>Causa posible:</w:t>
      </w:r>
      <w:r/>
    </w:p>
    <w:p>
      <w:pPr>
        <w:pStyle w:val="ListBullet"/>
      </w:pPr>
      <w:r>
        <w:t>Dolor aumentado por mala posición o puntos de presión.</w:t>
      </w:r>
    </w:p>
    <w:p>
      <w:pPr>
        <w:pStyle w:val="ListBullet"/>
      </w:pPr>
      <w:r>
        <w:t>Cinturón mal centrado o mal posicionado.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Detectar dolor aumentado (paciente refiere, observación).</w:t>
      </w:r>
    </w:p>
    <w:p>
      <w:pPr>
        <w:pStyle w:val="ListNumber"/>
      </w:pPr>
      <w:r>
        <w:t>Revisar alineación y centrado.</w:t>
      </w:r>
    </w:p>
    <w:p>
      <w:pPr>
        <w:pStyle w:val="ListNumber"/>
      </w:pPr>
      <w:r>
        <w:t>Ajustar posición si es necesario.</w:t>
      </w:r>
    </w:p>
    <w:p>
      <w:pPr>
        <w:pStyle w:val="ListNumber"/>
      </w:pPr>
      <w:r>
        <w:t>Acolchar puntos de presión si es necesario.</w:t>
      </w:r>
    </w:p>
    <w:p>
      <w:pPr>
        <w:pStyle w:val="ListNumber"/>
      </w:pPr>
      <w:r>
        <w:t>Re-verificar que dolor no aumenta.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1: Colocar en cintura/abdomen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Colocar cinturón en cintura o sobre abdomen.</w:t>
      </w:r>
    </w:p>
    <w:p>
      <w:pPr>
        <w:pStyle w:val="ListBullet"/>
      </w:pPr>
      <w:r>
        <w:t>**Consecuencia:** Cinturón inefectivo, no estabiliza pelvis, puede causar lesiones.</w:t>
      </w:r>
    </w:p>
    <w:p>
      <w:pPr>
        <w:pStyle w:val="ListBullet"/>
      </w:pPr>
      <w:r>
        <w:t>**Prevención:** SIEMPRE colocar a nivel de trocánteres mayores, verificar posición antes de finalizar.</w:t>
      </w:r>
    </w:p>
    <w:p>
      <w:r>
        <w:t>__________________________________________________</w:t>
      </w:r>
    </w:p>
    <w:p/>
    <w:p>
      <w:pPr>
        <w:pStyle w:val="Heading3"/>
      </w:pPr>
      <w:r>
        <w:t>Error 2: Colocar sobre crestas ilíacas (ineficaz)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Colocar cinturón sobre crestas ilíacas (demasiado alto).</w:t>
      </w:r>
    </w:p>
    <w:p>
      <w:pPr>
        <w:pStyle w:val="ListBullet"/>
      </w:pPr>
      <w:r>
        <w:t>**Consecuencia:** Cinturón inefectivo, no estabiliza pelvis correctamente.</w:t>
      </w:r>
    </w:p>
    <w:p>
      <w:pPr>
        <w:pStyle w:val="ListBullet"/>
      </w:pPr>
      <w:r>
        <w:t>**Prevención:** SIEMPRE colocar a nivel de trocánteres mayores, verificar que no está sobre crestas ilíacas.</w:t>
      </w:r>
    </w:p>
    <w:p>
      <w:r>
        <w:t>__________________________________________________</w:t>
      </w:r>
    </w:p>
    <w:p/>
    <w:p>
      <w:pPr>
        <w:pStyle w:val="Heading3"/>
      </w:pPr>
      <w:r>
        <w:t>Error 3: Tensión insuficiente o tensión aplicada sin centrar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Aplicar tensión insuficiente o aplicar tensión sin centrar cinturón.</w:t>
      </w:r>
    </w:p>
    <w:p>
      <w:pPr>
        <w:pStyle w:val="ListBullet"/>
      </w:pPr>
      <w:r>
        <w:t>**Consecuencia:** Cinturón inefectivo, no estabiliza pelvis, se desplaza fácilmente.</w:t>
      </w:r>
    </w:p>
    <w:p>
      <w:pPr>
        <w:pStyle w:val="ListBullet"/>
      </w:pPr>
      <w:r>
        <w:t>**Prevención:** Centrar cinturón primero, luego aplicar tensión adecuada, verificar que tensión es adecuada.</w:t>
      </w:r>
    </w:p>
    <w:p>
      <w:r>
        <w:t>__________________________________________________</w:t>
      </w:r>
    </w:p>
    <w:p/>
    <w:p>
      <w:pPr>
        <w:pStyle w:val="Heading3"/>
      </w:pPr>
      <w:r>
        <w:t>Error 4: Aflojar "para que vaya cómodo" sin motivo operativo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Aflojar cinturón "para que vaya cómodo" sin motivo operativo.</w:t>
      </w:r>
    </w:p>
    <w:p>
      <w:pPr>
        <w:pStyle w:val="ListBullet"/>
      </w:pPr>
      <w:r>
        <w:t>**Consecuencia:** Cinturón inefectivo, no estabiliza pelvis, riesgo de empeoramiento.</w:t>
      </w:r>
    </w:p>
    <w:p>
      <w:pPr>
        <w:pStyle w:val="ListBullet"/>
      </w:pPr>
      <w:r>
        <w:t>**Prevención:** No aflojar sin motivo operativo, mantener tensión adecuada, solo reajustar si hay error evidente o se afloja durante movimientos.</w:t>
      </w:r>
    </w:p>
    <w:p>
      <w:r>
        <w:t>__________________________________________________</w:t>
      </w:r>
    </w:p>
    <w:p/>
    <w:p>
      <w:pPr>
        <w:pStyle w:val="Heading3"/>
      </w:pPr>
      <w:r>
        <w:t>Error 5: No reevaluar tras movimientos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No reevaluar posición y tensión del cinturón tras movimientos o transferencias.</w:t>
      </w:r>
    </w:p>
    <w:p>
      <w:pPr>
        <w:pStyle w:val="ListBullet"/>
      </w:pPr>
      <w:r>
        <w:t>**Consecuencia:** Cinturón puede desplazarse o aflojarse sin detectarlo, inefectivo.</w:t>
      </w:r>
    </w:p>
    <w:p>
      <w:pPr>
        <w:pStyle w:val="ListBullet"/>
      </w:pPr>
      <w:r>
        <w:t>**Prevención:** SIEMPRE reevaluar después de cada transferencia, verificar posición y tensión, ajustar si es necesario.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**El éxito depende de posición correcta + tensión adecuada + verificación** (no omitir ninguno de los tres factores).</w:t>
      </w:r>
    </w:p>
    <w:p>
      <w:pPr>
        <w:pStyle w:val="ListBullet"/>
      </w:pPr>
      <w:r>
        <w:t>**NUNCA colocar "en la cintura" o sobre abdomen** (SIEMPRE a nivel de trocánteres mayores).</w:t>
      </w:r>
    </w:p>
    <w:p>
      <w:pPr>
        <w:pStyle w:val="ListBullet"/>
      </w:pPr>
      <w:r>
        <w:t>**NUNCA colocar sobre crestas ilíacas** (demasiado alto, inefectivo).</w:t>
      </w:r>
    </w:p>
    <w:p>
      <w:pPr>
        <w:pStyle w:val="ListBullet"/>
      </w:pPr>
      <w:r>
        <w:t>**Identificar trocánteres mayores como referencia** (landmark operativo, ver 2.0).</w:t>
      </w:r>
    </w:p>
    <w:p>
      <w:pPr>
        <w:pStyle w:val="ListBullet"/>
      </w:pPr>
      <w:r>
        <w:t>**Preparación previa: explicar al paciente, preparar equipo, decidir roles, exposición mínima** (coordinación y preparación).</w:t>
      </w:r>
    </w:p>
    <w:p>
      <w:pPr>
        <w:pStyle w:val="ListBullet"/>
      </w:pPr>
      <w:r>
        <w:t>**Procedimiento paso a paso: mantener inmovilización, deslizar por debajo, centrar a nivel trocantérico, ajustar tensión, verificar posición, fijar cierre** (no omitir pasos).</w:t>
      </w:r>
    </w:p>
    <w:p>
      <w:pPr>
        <w:pStyle w:val="ListBullet"/>
      </w:pPr>
      <w:r>
        <w:t>**Verificación post-colocación: estabilidad, confort, piel, control neurovascular distal** (verificar todos los aspectos).</w:t>
      </w:r>
    </w:p>
    <w:p>
      <w:pPr>
        <w:pStyle w:val="ListBullet"/>
      </w:pPr>
      <w:r>
        <w:t>**Integración con colchón de vacío: orden recomendado (binder primero si procede)** (coordinar colocación).</w:t>
      </w:r>
    </w:p>
    <w:p>
      <w:pPr>
        <w:pStyle w:val="ListBullet"/>
      </w:pPr>
      <w:r>
        <w:t>**Integración con transferencias: evitar desplazamiento o aflojamiento** (re-verificar después de cada transferencia).</w:t>
      </w:r>
    </w:p>
    <w:p>
      <w:pPr>
        <w:pStyle w:val="ListBullet"/>
      </w:pPr>
      <w:r>
        <w:t>**Reevaluación durante traslado: revisar posición y tensión, vigilar puntos de presión, mantener control térmico** (mantenimiento continuo).</w:t>
      </w:r>
    </w:p>
    <w:p>
      <w:pPr>
        <w:pStyle w:val="ListBullet"/>
      </w:pPr>
      <w:r>
        <w:t>**NUNCA aflojar "para que vaya cómodo" sin motivo operativo** (mantener tensión adecuada).</w:t>
      </w:r>
    </w:p>
    <w:p>
      <w:pPr>
        <w:pStyle w:val="ListBullet"/>
      </w:pPr>
      <w:r>
        <w:t>**SIEMPRE reevaluar tras cada transferencia** (verificar posición y tensión, ajustar si es necesario).</w:t>
      </w:r>
    </w:p>
    <w:p>
      <w:pPr>
        <w:pStyle w:val="ListBullet"/>
      </w:pPr>
      <w:r>
        <w:t>**Un TES lesionado detiene la asistencia:** aplicar ergonomía (postura correcta, prevenir lesiones durante colocación).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**2.0 – Anatomía Operativa para Inmovilización y Movilización** (localización de trocánteres mayores)</w:t>
      </w:r>
    </w:p>
    <w:p>
      <w:pPr>
        <w:pStyle w:val="ListBullet"/>
      </w:pPr>
      <w:r>
        <w:t>**2.6 – Colchón de Vacío: Inmovilización Definitiva** (integración con colchón de vacío)</w:t>
      </w:r>
    </w:p>
    <w:p>
      <w:pPr>
        <w:pStyle w:val="ListBullet"/>
      </w:pPr>
      <w:r>
        <w:t>**2.8 – Transferencias y Movilización del Paciente** (integración con transferencias)</w:t>
      </w:r>
    </w:p>
    <w:p>
      <w:pPr>
        <w:pStyle w:val="ListBullet"/>
      </w:pPr>
      <w:r>
        <w:t>**2.9 – Errores Críticos en Inmovilización y Movilización** (errores sistémicos)</w:t>
      </w:r>
    </w:p>
    <w:p>
      <w:pPr>
        <w:pStyle w:val="ListBullet"/>
      </w:pPr>
      <w:r>
        <w:t>**3.9 – Exposición, Aislamiento Térmico y Prevención de Hipotermia** (control térmico durante colocación)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**colocación del cinturón pélvico**.</w:t>
      </w:r>
    </w:p>
    <w:p>
      <w:pPr>
        <w:pStyle w:val="ListBullet"/>
      </w:pPr>
      <w:r>
        <w:t>El capítulo siguiente desarrolla **errores críticos en inmovilización y movilización (2.9)**.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**éxito depende de posición correcta + tensión adecuada + verificación** (no omitir ninguno de los tres factores)</w:t>
      </w:r>
    </w:p>
    <w:p>
      <w:pPr>
        <w:pStyle w:val="ListBullet"/>
      </w:pPr>
      <w:r>
        <w:t>**NUNCA colocar "en la cintura" o sobre abdomen** (SIEMPRE a nivel de trocánteres mayores)</w:t>
      </w:r>
    </w:p>
    <w:p>
      <w:pPr>
        <w:pStyle w:val="ListBullet"/>
      </w:pPr>
      <w:r>
        <w:t>**NUNCA colocar sobre crestas ilíacas** (demasiado alto, inefectivo)</w:t>
      </w:r>
    </w:p>
    <w:p>
      <w:pPr>
        <w:pStyle w:val="ListBullet"/>
      </w:pPr>
      <w:r>
        <w:t>**SIEMPRE reevaluar tras cada transferencia** (verificar posición y tensión)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colocar** en cintura/abdomen o sobre crestas ilíacas</w:t>
      </w:r>
    </w:p>
    <w:p>
      <w:pPr>
        <w:pStyle w:val="ListBullet"/>
      </w:pPr>
      <w:r>
        <w:t>**NUNCA aplicar** tensión sin centrar primero</w:t>
      </w:r>
    </w:p>
    <w:p>
      <w:pPr>
        <w:pStyle w:val="ListBullet"/>
      </w:pPr>
      <w:r>
        <w:t>**NUNCA aflojar** "para que vaya cómodo" sin motivo operativo</w:t>
      </w:r>
    </w:p>
    <w:p>
      <w:pPr>
        <w:pStyle w:val="ListBullet"/>
      </w:pPr>
      <w:r>
        <w:t>**NUNCA omitir** reevaluación tras movimientos</w:t>
      </w:r>
    </w:p>
    <w:p>
      <w:pPr>
        <w:pStyle w:val="ListBullet"/>
      </w:pPr>
      <w:r>
        <w:t>**SIEMPRE colocar** a nivel de trocánteres mayores</w:t>
      </w:r>
    </w:p>
    <w:p>
      <w:pPr>
        <w:pStyle w:val="ListBullet"/>
      </w:pPr>
      <w:r>
        <w:t>**SIEMPRE verificar** posición y tensión después de colocar</w:t>
      </w:r>
    </w:p>
    <w:p>
      <w:pPr>
        <w:pStyle w:val="ListBullet"/>
      </w:pPr>
      <w:r>
        <w:t>**SIEMPRE reevaluar** después de cada transferencia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