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 – Collarín Cervical (Procedimiento Tes)</w:t>
      </w:r>
    </w:p>
    <w:p/>
    <w:p>
      <w:pPr>
        <w:pStyle w:val="Heading2"/>
      </w:pPr>
      <w:r>
        <w:t>Manual TES Digital – Inmovilización cervical segura en emergencias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Nota de Redirección</w:t>
      </w:r>
    </w:p>
    <w:p/>
    <w:p>
      <w:r>
        <w:t xml:space="preserve">Este archivo ha sido consolidado con el capítulo </w:t>
      </w:r>
      <w:r>
        <w:rPr>
          <w:b/>
        </w:rPr>
        <w:t>2.3 – Collarín Cervical: Selección, Colocación y Errores</w:t>
      </w:r>
      <w:r>
        <w:t>, que contiene el contenido completo y actualizado del procedimiento de collarín cervical.</w:t>
      </w:r>
    </w:p>
    <w:p/>
    <w:p>
      <w:r/>
      <w:r>
        <w:rPr>
          <w:b/>
        </w:rPr>
        <w:t>Para consultar el procedimiento completo, ver:</w:t>
      </w:r>
      <w:r/>
    </w:p>
    <w:p>
      <w:pPr>
        <w:pStyle w:val="ListBullet"/>
      </w:pPr>
      <w:r>
        <w:t>**[2.3 – Collarín Cervical: Selección, Colocación y Errores](BLOQUE_02_3_COLLARIN_CERVICAL.md)**</w:t>
      </w:r>
    </w:p>
    <w:p>
      <w:r>
        <w:t>__________________________________________________</w:t>
      </w:r>
    </w:p>
    <w:p/>
    <w:p>
      <w:pPr>
        <w:pStyle w:val="Heading2"/>
      </w:pPr>
      <w:r>
        <w:t>Resumen del Contenido (2.3)</w:t>
      </w:r>
    </w:p>
    <w:p/>
    <w:p>
      <w:r>
        <w:t>El capítulo 2.3 cubre:</w:t>
      </w:r>
    </w:p>
    <w:p>
      <w:pPr>
        <w:pStyle w:val="ListBullet"/>
      </w:pPr>
      <w:r>
        <w:t>Objetivo del collarín cervical</w:t>
      </w:r>
    </w:p>
    <w:p>
      <w:pPr>
        <w:pStyle w:val="ListBullet"/>
      </w:pPr>
      <w:r>
        <w:t>Indicaciones de uso</w:t>
      </w:r>
    </w:p>
    <w:p>
      <w:pPr>
        <w:pStyle w:val="ListBullet"/>
      </w:pPr>
      <w:r>
        <w:t>Contraindicaciones y precauciones</w:t>
      </w:r>
    </w:p>
    <w:p>
      <w:pPr>
        <w:pStyle w:val="ListBullet"/>
      </w:pPr>
      <w:r>
        <w:t>Tipos de collarines</w:t>
      </w:r>
    </w:p>
    <w:p>
      <w:pPr>
        <w:pStyle w:val="ListBullet"/>
      </w:pPr>
      <w:r>
        <w:t>Selección de talla correcta</w:t>
      </w:r>
    </w:p>
    <w:p>
      <w:pPr>
        <w:pStyle w:val="ListBullet"/>
      </w:pPr>
      <w:r>
        <w:t>Colocación paso a paso</w:t>
      </w:r>
    </w:p>
    <w:p>
      <w:pPr>
        <w:pStyle w:val="ListBullet"/>
      </w:pPr>
      <w:r>
        <w:t>Verificación tras la colocación</w:t>
      </w:r>
    </w:p>
    <w:p>
      <w:pPr>
        <w:pStyle w:val="ListBullet"/>
      </w:pPr>
      <w:r>
        <w:t>Integración con otras técnicas</w:t>
      </w:r>
    </w:p>
    <w:p>
      <w:pPr>
        <w:pStyle w:val="ListBullet"/>
      </w:pPr>
      <w:r>
        <w:t>Errores frecuentes</w:t>
      </w:r>
    </w:p>
    <w:p>
      <w:pPr>
        <w:pStyle w:val="ListBullet"/>
      </w:pPr>
      <w:r>
        <w:t>Puntos clave TES</w:t>
      </w:r>
    </w:p>
    <w:p>
      <w:r>
        <w:t>__________________________________________________</w:t>
      </w:r>
    </w:p>
    <w:p/>
    <w:p>
      <w:pPr>
        <w:pStyle w:val="Heading2"/>
      </w:pPr>
      <w:r>
        <w:t>Enlaces Rápidos</w:t>
      </w:r>
    </w:p>
    <w:p/>
    <w:p>
      <w:pPr>
        <w:pStyle w:val="ListBullet"/>
      </w:pPr>
      <w:r>
        <w:t>**Procedimiento completo:** [2.3 – Collarín Cervical: Selección, Colocación y Errores](BLOQUE_02_3_COLLARIN_CERVICAL.md)</w:t>
      </w:r>
    </w:p>
    <w:p>
      <w:pPr>
        <w:pStyle w:val="ListBullet"/>
      </w:pPr>
      <w:r>
        <w:t>**Inmovilización manual:** [2.2 – Inmovilización Manual y Control Inicial del Paciente](BLOQUE_02_2_INMOVILIZACION_MANUAL.md)</w:t>
      </w:r>
    </w:p>
    <w:p>
      <w:pPr>
        <w:pStyle w:val="ListBullet"/>
      </w:pPr>
      <w:r>
        <w:t>**Errores críticos:** [2.9 – Errores Críticos en Inmovilización y Movilización](BLOQUE_02_9_ERRORES_CRITICOS.md)</w:t>
      </w:r>
    </w:p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Redirección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