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1.3 – Escala de Glasgow: Uso Operativo en Campo</w:t>
      </w:r>
    </w:p>
    <w:p/>
    <w:p>
      <w:pPr>
        <w:pStyle w:val="Heading2"/>
      </w:pPr>
      <w:r>
        <w:t>Manual TES Digital – Técnica de aplicación de la escala de Glasgow en emergencias prehospitalarias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Aplicar la Escala de Coma de Glasgow (GCS) de forma operativa en campo, evaluando nivel de consciencia de forma sistemática y registrando correctamente los valores obtenidos, integrando la evaluación Glasgow con </w:t>
      </w:r>
      <w:r>
        <w:rPr>
          <w:b/>
        </w:rPr>
        <w:t>evaluación primaria ABCDE (1.2) y registro de constantes vitales (1.1)</w:t>
      </w:r>
      <w:r>
        <w:t>.</w:t>
      </w:r>
    </w:p>
    <w:p/>
    <w:p>
      <w:r>
        <w:t xml:space="preserve">Este capítulo se centra en </w:t>
      </w:r>
      <w:r>
        <w:rPr>
          <w:b/>
        </w:rPr>
        <w:t>técnica operativa de aplicación de la escala de Glasgow en campo y registro</w:t>
      </w:r>
      <w:r>
        <w:t>, no en interpretación clínica avanzada ni tratamiento médico.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**Técnica operativa** de aplicación de la escala de Glasgow.</w:t>
      </w:r>
    </w:p>
    <w:p>
      <w:pPr>
        <w:pStyle w:val="ListBullet"/>
      </w:pPr>
      <w:r>
        <w:t>**Evaluación sistemática** de apertura ocular, respuesta verbal y respuesta motora.</w:t>
      </w:r>
    </w:p>
    <w:p>
      <w:pPr>
        <w:pStyle w:val="ListBullet"/>
      </w:pPr>
      <w:r>
        <w:t>**Registro operativo** en campo.</w:t>
      </w:r>
    </w:p>
    <w:p>
      <w:pPr>
        <w:pStyle w:val="ListBullet"/>
      </w:pPr>
      <w:r>
        <w:t>**Interpretación básica** de puntuación.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Interpretación clínica avanzada de puntuación.</w:t>
      </w:r>
    </w:p>
    <w:p>
      <w:pPr>
        <w:pStyle w:val="ListBullet"/>
      </w:pPr>
      <w:r>
        <w:t>Tratamiento médico basado en puntuación.</w:t>
      </w:r>
    </w:p>
    <w:p>
      <w:pPr>
        <w:pStyle w:val="ListBullet"/>
      </w:pPr>
      <w:r>
        <w:t>Indicaciones clínicas avanzadas (criterio médico).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Técnica operativa de aplicación de Glasgow.</w:t>
      </w:r>
    </w:p>
    <w:p>
      <w:pPr>
        <w:pStyle w:val="ListBullet"/>
      </w:pPr>
      <w:r>
        <w:t>Evaluación sistemática de los tres componentes.</w:t>
      </w:r>
    </w:p>
    <w:p>
      <w:pPr>
        <w:pStyle w:val="ListBullet"/>
      </w:pPr>
      <w:r>
        <w:t>Registro operativo en campo.</w:t>
      </w:r>
    </w:p>
    <w:p>
      <w:pPr>
        <w:pStyle w:val="ListBullet"/>
      </w:pPr>
      <w:r>
        <w:t>Interpretación básica de puntuación.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evaluación primaria ABCDE (1.2 - paso D).</w:t>
      </w:r>
    </w:p>
    <w:p>
      <w:pPr>
        <w:pStyle w:val="ListBullet"/>
      </w:pPr>
      <w:r>
        <w:t>Se relaciona con registro de constantes vitales (1.1).</w:t>
      </w:r>
    </w:p>
    <w:p>
      <w:pPr>
        <w:pStyle w:val="ListBullet"/>
      </w:pPr>
      <w:r>
        <w:t>Se relaciona con evaluación neurológica completa.</w:t>
      </w:r>
    </w:p>
    <w:p>
      <w:r>
        <w:t>__________________________________________________</w:t>
      </w:r>
    </w:p>
    <w:p/>
    <w:p>
      <w:pPr>
        <w:pStyle w:val="Heading2"/>
      </w:pPr>
      <w:r>
        <w:t>Principios TES</w:t>
      </w:r>
    </w:p>
    <w:p/>
    <w:p>
      <w:pPr>
        <w:pStyle w:val="Heading3"/>
      </w:pPr>
      <w:r>
        <w:t>Evaluar sistemáticamente: apertura ocular, respuesta verbal, respuesta motora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Evaluar sistemáticamente los tres componentes de Glasgow.</w:t>
      </w:r>
    </w:p>
    <w:p>
      <w:pPr>
        <w:pStyle w:val="ListBullet"/>
      </w:pPr>
      <w:r>
        <w:t>Apertura ocular primero.</w:t>
      </w:r>
    </w:p>
    <w:p>
      <w:pPr>
        <w:pStyle w:val="ListBullet"/>
      </w:pPr>
      <w:r>
        <w:t>Respuesta verbal segundo.</w:t>
      </w:r>
    </w:p>
    <w:p>
      <w:pPr>
        <w:pStyle w:val="ListBullet"/>
      </w:pPr>
      <w:r>
        <w:t>Respuesta motora tercero.</w:t>
      </w:r>
    </w:p>
    <w:p>
      <w:pPr>
        <w:pStyle w:val="ListBullet"/>
      </w:pPr>
      <w:r>
        <w:t>No omitir ningún componente.</w:t>
      </w:r>
    </w:p>
    <w:p>
      <w:r/>
      <w:r>
        <w:rPr>
          <w:b/>
        </w:rPr>
        <w:t>Aplicación:</w:t>
      </w:r>
      <w:r/>
    </w:p>
    <w:p>
      <w:pPr>
        <w:pStyle w:val="ListNumber"/>
      </w:pPr>
      <w:r>
        <w:t>Evaluar apertura ocular.</w:t>
      </w:r>
    </w:p>
    <w:p>
      <w:pPr>
        <w:pStyle w:val="ListNumber"/>
      </w:pPr>
      <w:r>
        <w:t>Evaluar respuesta verbal.</w:t>
      </w:r>
    </w:p>
    <w:p>
      <w:pPr>
        <w:pStyle w:val="ListNumber"/>
      </w:pPr>
      <w:r>
        <w:t>Evaluar respuesta motora.</w:t>
      </w:r>
    </w:p>
    <w:p>
      <w:pPr>
        <w:pStyle w:val="ListNumber"/>
      </w:pPr>
      <w:r>
        <w:t>Registrar puntuación de cada componente.</w:t>
      </w:r>
    </w:p>
    <w:p>
      <w:pPr>
        <w:pStyle w:val="ListNumber"/>
      </w:pPr>
      <w:r>
        <w:t>Calcular puntuación total.</w:t>
      </w:r>
    </w:p>
    <w:p>
      <w:r>
        <w:t>__________________________________________________</w:t>
      </w:r>
    </w:p>
    <w:p/>
    <w:p>
      <w:pPr>
        <w:pStyle w:val="Heading3"/>
      </w:pPr>
      <w:r>
        <w:t>Registrar puntuación de cada componente y total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Registrar puntuación de cada componente (apertura ocular, respuesta verbal, respuesta motora).</w:t>
      </w:r>
    </w:p>
    <w:p>
      <w:pPr>
        <w:pStyle w:val="ListBullet"/>
      </w:pPr>
      <w:r>
        <w:t>Registrar puntuación total (suma de los tres componentes).</w:t>
      </w:r>
    </w:p>
    <w:p>
      <w:pPr>
        <w:pStyle w:val="ListBullet"/>
      </w:pPr>
      <w:r>
        <w:t>Registrar condiciones que pueden afectar evaluación.</w:t>
      </w:r>
    </w:p>
    <w:p>
      <w:r/>
      <w:r>
        <w:rPr>
          <w:b/>
        </w:rPr>
        <w:t>Aplicación:</w:t>
      </w:r>
      <w:r/>
    </w:p>
    <w:p>
      <w:pPr>
        <w:pStyle w:val="ListNumber"/>
      </w:pPr>
      <w:r>
        <w:t>Registrar puntuación de apertura ocular (ej: E4).</w:t>
      </w:r>
    </w:p>
    <w:p>
      <w:pPr>
        <w:pStyle w:val="ListNumber"/>
      </w:pPr>
      <w:r>
        <w:t>Registrar puntuación de respuesta verbal (ej: V5).</w:t>
      </w:r>
    </w:p>
    <w:p>
      <w:pPr>
        <w:pStyle w:val="ListNumber"/>
      </w:pPr>
      <w:r>
        <w:t>Registrar puntuación de respuesta motora (ej: M6).</w:t>
      </w:r>
    </w:p>
    <w:p>
      <w:pPr>
        <w:pStyle w:val="ListNumber"/>
      </w:pPr>
      <w:r>
        <w:t>Registrar puntuación total (ej: GCS 15).</w:t>
      </w:r>
    </w:p>
    <w:p>
      <w:pPr>
        <w:pStyle w:val="ListNumber"/>
      </w:pPr>
      <w:r>
        <w:t>Registrar condiciones (intubado, sedado, etc.).</w:t>
      </w:r>
    </w:p>
    <w:p>
      <w:r>
        <w:t>__________________________________________________</w:t>
      </w:r>
    </w:p>
    <w:p/>
    <w:p>
      <w:pPr>
        <w:pStyle w:val="Heading3"/>
      </w:pPr>
      <w:r>
        <w:t>Re-evaluar según protocolo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Re-evaluar Glasgow según protocolo (momento inicial, después de intervenciones, durante traslado).</w:t>
      </w:r>
    </w:p>
    <w:p>
      <w:pPr>
        <w:pStyle w:val="ListBullet"/>
      </w:pPr>
      <w:r>
        <w:t>Detectar cambios en nivel de consciencia.</w:t>
      </w:r>
    </w:p>
    <w:p>
      <w:pPr>
        <w:pStyle w:val="ListBullet"/>
      </w:pPr>
      <w:r>
        <w:t>Registrar cambios en puntuación.</w:t>
      </w:r>
    </w:p>
    <w:p>
      <w:r/>
      <w:r>
        <w:rPr>
          <w:b/>
        </w:rPr>
        <w:t>Aplicación:</w:t>
      </w:r>
      <w:r/>
    </w:p>
    <w:p>
      <w:pPr>
        <w:pStyle w:val="ListNumber"/>
      </w:pPr>
      <w:r>
        <w:t>Evaluar Glasgow en momento inicial.</w:t>
      </w:r>
    </w:p>
    <w:p>
      <w:pPr>
        <w:pStyle w:val="ListNumber"/>
      </w:pPr>
      <w:r>
        <w:t>Re-evaluar después de intervenciones.</w:t>
      </w:r>
    </w:p>
    <w:p>
      <w:pPr>
        <w:pStyle w:val="ListNumber"/>
      </w:pPr>
      <w:r>
        <w:t>Re-evaluar durante traslado (según protocolo).</w:t>
      </w:r>
    </w:p>
    <w:p>
      <w:pPr>
        <w:pStyle w:val="ListNumber"/>
      </w:pPr>
      <w:r>
        <w:t>Registrar cambios en puntuación.</w:t>
      </w:r>
    </w:p>
    <w:p>
      <w:r>
        <w:t>__________________________________________________</w:t>
      </w:r>
    </w:p>
    <w:p/>
    <w:p>
      <w:pPr>
        <w:pStyle w:val="Heading2"/>
      </w:pPr>
      <w:r>
        <w:t>Componentes de la Escala de Glasgow</w:t>
      </w:r>
    </w:p>
    <w:p/>
    <w:p>
      <w:pPr>
        <w:pStyle w:val="Heading3"/>
      </w:pPr>
      <w:r>
        <w:t>Apertura Ocular (E)</w:t>
      </w:r>
    </w:p>
    <w:p/>
    <w:p>
      <w:r/>
      <w:r>
        <w:rPr>
          <w:b/>
        </w:rPr>
        <w:t>Puntuación:</w:t>
      </w:r>
      <w:r/>
    </w:p>
    <w:p>
      <w:pPr>
        <w:pStyle w:val="ListBullet"/>
      </w:pPr>
      <w:r>
        <w:t>**4 - Espontánea:** Abre los ojos espontáneamente.</w:t>
      </w:r>
    </w:p>
    <w:p>
      <w:pPr>
        <w:pStyle w:val="ListBullet"/>
      </w:pPr>
      <w:r>
        <w:t>**3 - A la orden verbal:** Abre los ojos al hablarle o darle órdenes.</w:t>
      </w:r>
    </w:p>
    <w:p>
      <w:pPr>
        <w:pStyle w:val="ListBullet"/>
      </w:pPr>
      <w:r>
        <w:t>**2 - Al dolor:** Abre los ojos al aplicar estímulo doloroso.</w:t>
      </w:r>
    </w:p>
    <w:p>
      <w:pPr>
        <w:pStyle w:val="ListBullet"/>
      </w:pPr>
      <w:r>
        <w:t>**1 - No abre:** No abre los ojos ni espontáneamente ni al estímulo.</w:t>
      </w:r>
    </w:p>
    <w:p>
      <w:r/>
      <w:r>
        <w:rPr>
          <w:b/>
        </w:rPr>
        <w:t>Evaluación:</w:t>
      </w:r>
      <w:r/>
    </w:p>
    <w:p>
      <w:pPr>
        <w:pStyle w:val="ListNumber"/>
      </w:pPr>
      <w:r>
        <w:t>Observar si paciente abre los ojos espontáneamente.</w:t>
      </w:r>
    </w:p>
    <w:p>
      <w:pPr>
        <w:pStyle w:val="ListNumber"/>
      </w:pPr>
      <w:r>
        <w:t>Si no abre espontáneamente: hablarle o darle órdenes.</w:t>
      </w:r>
    </w:p>
    <w:p>
      <w:pPr>
        <w:pStyle w:val="ListNumber"/>
      </w:pPr>
      <w:r>
        <w:t>Si no abre a la orden: aplicar estímulo doloroso (presión sobre lecho ungueal, presión sobre trapecio).</w:t>
      </w:r>
    </w:p>
    <w:p>
      <w:pPr>
        <w:pStyle w:val="ListNumber"/>
      </w:pPr>
      <w:r>
        <w:t>Registrar puntuación según respuesta.</w:t>
      </w:r>
    </w:p>
    <w:p>
      <w:r>
        <w:t>__________________________________________________</w:t>
      </w:r>
    </w:p>
    <w:p/>
    <w:p>
      <w:pPr>
        <w:pStyle w:val="Heading3"/>
      </w:pPr>
      <w:r>
        <w:t>Respuesta Verbal (V)</w:t>
      </w:r>
    </w:p>
    <w:p/>
    <w:p>
      <w:r/>
      <w:r>
        <w:rPr>
          <w:b/>
        </w:rPr>
        <w:t>Puntuación:</w:t>
      </w:r>
      <w:r/>
    </w:p>
    <w:p>
      <w:pPr>
        <w:pStyle w:val="ListBullet"/>
      </w:pPr>
      <w:r>
        <w:t>**5 - Orientado:** Responde orientado (sabe quién es, dónde está, qué día es).</w:t>
      </w:r>
    </w:p>
    <w:p>
      <w:pPr>
        <w:pStyle w:val="ListBullet"/>
      </w:pPr>
      <w:r>
        <w:t>**4 - Confuso:** Responde pero está confuso (no orientado completamente).</w:t>
      </w:r>
    </w:p>
    <w:p>
      <w:pPr>
        <w:pStyle w:val="ListBullet"/>
      </w:pPr>
      <w:r>
        <w:t>**3 - Palabras inapropiadas:** Dice palabras pero no tiene sentido (palabras sueltas, sin coherencia).</w:t>
      </w:r>
    </w:p>
    <w:p>
      <w:pPr>
        <w:pStyle w:val="ListBullet"/>
      </w:pPr>
      <w:r>
        <w:t>**2 - Sonidos incomprensibles:** Emite sonidos pero no palabras (gemidos, gruñidos).</w:t>
      </w:r>
    </w:p>
    <w:p>
      <w:pPr>
        <w:pStyle w:val="ListBullet"/>
      </w:pPr>
      <w:r>
        <w:t>**1 - Sin respuesta:** No emite ningún sonido.</w:t>
      </w:r>
    </w:p>
    <w:p>
      <w:r/>
      <w:r>
        <w:rPr>
          <w:b/>
        </w:rPr>
        <w:t>Evaluación:</w:t>
      </w:r>
      <w:r/>
    </w:p>
    <w:p>
      <w:pPr>
        <w:pStyle w:val="ListNumber"/>
      </w:pPr>
      <w:r>
        <w:t>Hacer preguntas orientativas (¿quién es?, ¿dónde está?, ¿qué día es?).</w:t>
      </w:r>
    </w:p>
    <w:p>
      <w:pPr>
        <w:pStyle w:val="ListNumber"/>
      </w:pPr>
      <w:r>
        <w:t>Si no responde a preguntas: observar si dice palabras (aunque no tengan sentido).</w:t>
      </w:r>
    </w:p>
    <w:p>
      <w:pPr>
        <w:pStyle w:val="ListNumber"/>
      </w:pPr>
      <w:r>
        <w:t>Si no dice palabras: observar si emite sonidos.</w:t>
      </w:r>
    </w:p>
    <w:p>
      <w:pPr>
        <w:pStyle w:val="ListNumber"/>
      </w:pPr>
      <w:r>
        <w:t>Si no emite sonidos: sin respuesta.</w:t>
      </w:r>
    </w:p>
    <w:p>
      <w:pPr>
        <w:pStyle w:val="ListNumber"/>
      </w:pPr>
      <w:r>
        <w:t>Registrar puntuación según respuesta.</w:t>
      </w:r>
    </w:p>
    <w:p>
      <w:r/>
      <w:r>
        <w:rPr>
          <w:b/>
        </w:rPr>
        <w:t>Nota:</w:t>
      </w:r>
      <w:r>
        <w:t xml:space="preserve"> Si paciente está intubado o tiene dificultad para hablar, registrar como "V-T" (intubado) y no puntuar verbal.</w:t>
      </w:r>
    </w:p>
    <w:p/>
    <w:p>
      <w:r>
        <w:t>__________________________________________________</w:t>
      </w:r>
    </w:p>
    <w:p/>
    <w:p>
      <w:pPr>
        <w:pStyle w:val="Heading3"/>
      </w:pPr>
      <w:r>
        <w:t>Respuesta Motora (M)</w:t>
      </w:r>
    </w:p>
    <w:p/>
    <w:p>
      <w:r/>
      <w:r>
        <w:rPr>
          <w:b/>
        </w:rPr>
        <w:t>Puntuación:</w:t>
      </w:r>
      <w:r/>
    </w:p>
    <w:p>
      <w:pPr>
        <w:pStyle w:val="ListBullet"/>
      </w:pPr>
      <w:r>
        <w:t>**6 - Obedece órdenes:** Obedece órdenes correctamente (ej: "levanta el brazo", "aprieta mi mano").</w:t>
      </w:r>
    </w:p>
    <w:p>
      <w:pPr>
        <w:pStyle w:val="ListBullet"/>
      </w:pPr>
      <w:r>
        <w:t>**5 - Localiza el dolor:** Localiza el estímulo doloroso (mueve mano hacia donde se aplica dolor).</w:t>
      </w:r>
    </w:p>
    <w:p>
      <w:pPr>
        <w:pStyle w:val="ListBullet"/>
      </w:pPr>
      <w:r>
        <w:t>**4 - Retirada al dolor:** Retira extremidad al aplicar estímulo doloroso (pero no localiza).</w:t>
      </w:r>
    </w:p>
    <w:p>
      <w:pPr>
        <w:pStyle w:val="ListBullet"/>
      </w:pPr>
      <w:r>
        <w:t>**3 - Flexión anormal (decorticación):** Flexión anormal de extremidades superiores (postura de decorticación).</w:t>
      </w:r>
    </w:p>
    <w:p>
      <w:pPr>
        <w:pStyle w:val="ListBullet"/>
      </w:pPr>
      <w:r>
        <w:t>**2 - Extensión anormal (descerebración):** Extensión anormal de extremidades (postura de descerebración).</w:t>
      </w:r>
    </w:p>
    <w:p>
      <w:pPr>
        <w:pStyle w:val="ListBullet"/>
      </w:pPr>
      <w:r>
        <w:t>**1 - Sin respuesta:** No hay respuesta motora.</w:t>
      </w:r>
    </w:p>
    <w:p>
      <w:r/>
      <w:r>
        <w:rPr>
          <w:b/>
        </w:rPr>
        <w:t>Evaluación:</w:t>
      </w:r>
      <w:r/>
    </w:p>
    <w:p>
      <w:pPr>
        <w:pStyle w:val="ListNumber"/>
      </w:pPr>
      <w:r>
        <w:t>Pedir al paciente que obedezca órdenes (ej: "levanta el brazo", "aprieta mi mano").</w:t>
      </w:r>
    </w:p>
    <w:p>
      <w:pPr>
        <w:pStyle w:val="ListNumber"/>
      </w:pPr>
      <w:r>
        <w:t>Si no obedece órdenes: aplicar estímulo doloroso (presión sobre lecho ungueal, presión sobre trapecio).</w:t>
      </w:r>
    </w:p>
    <w:p>
      <w:pPr>
        <w:pStyle w:val="ListNumber"/>
      </w:pPr>
      <w:r>
        <w:t>Observar respuesta motora:</w:t>
      </w:r>
    </w:p>
    <w:p>
      <w:pPr>
        <w:pStyle w:val="ListBullet"/>
      </w:pPr>
      <w:r>
        <w:t>Si localiza el dolor: puntuación 5.</w:t>
      </w:r>
    </w:p>
    <w:p>
      <w:pPr>
        <w:pStyle w:val="ListBullet"/>
      </w:pPr>
      <w:r>
        <w:t>Si retira al dolor: puntuación 4.</w:t>
      </w:r>
    </w:p>
    <w:p>
      <w:pPr>
        <w:pStyle w:val="ListBullet"/>
      </w:pPr>
      <w:r>
        <w:t>Si flexión anormal: puntuación 3.</w:t>
      </w:r>
    </w:p>
    <w:p>
      <w:pPr>
        <w:pStyle w:val="ListBullet"/>
      </w:pPr>
      <w:r>
        <w:t>Si extensión anormal: puntuación 2.</w:t>
      </w:r>
    </w:p>
    <w:p>
      <w:pPr>
        <w:pStyle w:val="ListBullet"/>
      </w:pPr>
      <w:r>
        <w:t>Si sin respuesta: puntuación 1.</w:t>
      </w:r>
    </w:p>
    <w:p>
      <w:pPr>
        <w:pStyle w:val="ListNumber"/>
      </w:pPr>
      <w:r>
        <w:t>Registrar puntuación según respuesta.</w:t>
      </w:r>
    </w:p>
    <w:p>
      <w:r>
        <w:t>__________________________________________________</w:t>
      </w:r>
    </w:p>
    <w:p/>
    <w:p>
      <w:pPr>
        <w:pStyle w:val="Heading2"/>
      </w:pPr>
      <w:r>
        <w:t>Procedimiento Paso a Paso</w:t>
      </w:r>
    </w:p>
    <w:p/>
    <w:p>
      <w:pPr>
        <w:pStyle w:val="Heading3"/>
      </w:pPr>
      <w:r>
        <w:t>Paso 1: Preparación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Asegurar que paciente está en posición adecuada (si es posible).</w:t>
      </w:r>
    </w:p>
    <w:p>
      <w:pPr>
        <w:pStyle w:val="ListNumber"/>
      </w:pPr>
      <w:r>
        <w:t>Asegurar que vía aérea está permeable (si es posible).</w:t>
      </w:r>
    </w:p>
    <w:p>
      <w:pPr>
        <w:pStyle w:val="ListNumber"/>
      </w:pPr>
      <w:r>
        <w:t>Preparar para evaluación sistemática.</w:t>
      </w:r>
    </w:p>
    <w:p>
      <w:r>
        <w:t>__________________________________________________</w:t>
      </w:r>
    </w:p>
    <w:p/>
    <w:p>
      <w:pPr>
        <w:pStyle w:val="Heading3"/>
      </w:pPr>
      <w:r>
        <w:t>Paso 2: Evaluar Apertura Ocular (E)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Observar si paciente abre los ojos espontáneamente.</w:t>
      </w:r>
    </w:p>
    <w:p>
      <w:pPr>
        <w:pStyle w:val="ListNumber"/>
      </w:pPr>
      <w:r>
        <w:t>Si no abre espontáneamente: hablarle o darle órdenes.</w:t>
      </w:r>
    </w:p>
    <w:p>
      <w:pPr>
        <w:pStyle w:val="ListNumber"/>
      </w:pPr>
      <w:r>
        <w:t>Si no abre a la orden: aplicar estímulo doloroso (presión sobre lecho ungueal, presión sobre trapecio).</w:t>
      </w:r>
    </w:p>
    <w:p>
      <w:pPr>
        <w:pStyle w:val="ListNumber"/>
      </w:pPr>
      <w:r>
        <w:t>Registrar puntuación según respuesta (E4, E3, E2, E1).</w:t>
      </w:r>
    </w:p>
    <w:p>
      <w:r>
        <w:t>__________________________________________________</w:t>
      </w:r>
    </w:p>
    <w:p/>
    <w:p>
      <w:pPr>
        <w:pStyle w:val="Heading3"/>
      </w:pPr>
      <w:r>
        <w:t>Paso 3: Evaluar Respuesta Verbal (V)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Hacer preguntas orientativas (¿quién es?, ¿dónde está?, ¿qué día es?).</w:t>
      </w:r>
    </w:p>
    <w:p>
      <w:pPr>
        <w:pStyle w:val="ListNumber"/>
      </w:pPr>
      <w:r>
        <w:t>Si no responde a preguntas: observar si dice palabras (aunque no tengan sentido).</w:t>
      </w:r>
    </w:p>
    <w:p>
      <w:pPr>
        <w:pStyle w:val="ListNumber"/>
      </w:pPr>
      <w:r>
        <w:t>Si no dice palabras: observar si emite sonidos.</w:t>
      </w:r>
    </w:p>
    <w:p>
      <w:pPr>
        <w:pStyle w:val="ListNumber"/>
      </w:pPr>
      <w:r>
        <w:t>Si no emite sonidos: sin respuesta.</w:t>
      </w:r>
    </w:p>
    <w:p>
      <w:pPr>
        <w:pStyle w:val="ListNumber"/>
      </w:pPr>
      <w:r>
        <w:t>Registrar puntuación según respuesta (V5, V4, V3, V2, V1).</w:t>
      </w:r>
    </w:p>
    <w:p>
      <w:pPr>
        <w:pStyle w:val="ListNumber"/>
      </w:pPr>
      <w:r>
        <w:t>Si intubado o dificultad para hablar: registrar como "V-T" (intubado).</w:t>
      </w:r>
    </w:p>
    <w:p>
      <w:r>
        <w:t>__________________________________________________</w:t>
      </w:r>
    </w:p>
    <w:p/>
    <w:p>
      <w:pPr>
        <w:pStyle w:val="Heading3"/>
      </w:pPr>
      <w:r>
        <w:t>Paso 4: Evaluar Respuesta Motora (M)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Pedir al paciente que obedezca órdenes (ej: "levanta el brazo", "aprieta mi mano").</w:t>
      </w:r>
    </w:p>
    <w:p>
      <w:pPr>
        <w:pStyle w:val="ListNumber"/>
      </w:pPr>
      <w:r>
        <w:t>Si no obedece órdenes: aplicar estímulo doloroso (presión sobre lecho ungueal, presión sobre trapecio).</w:t>
      </w:r>
    </w:p>
    <w:p>
      <w:pPr>
        <w:pStyle w:val="ListNumber"/>
      </w:pPr>
      <w:r>
        <w:t>Observar respuesta motora:</w:t>
      </w:r>
    </w:p>
    <w:p>
      <w:pPr>
        <w:pStyle w:val="ListBullet"/>
      </w:pPr>
      <w:r>
        <w:t>Si localiza el dolor: puntuación 5.</w:t>
      </w:r>
    </w:p>
    <w:p>
      <w:pPr>
        <w:pStyle w:val="ListBullet"/>
      </w:pPr>
      <w:r>
        <w:t>Si retira al dolor: puntuación 4.</w:t>
      </w:r>
    </w:p>
    <w:p>
      <w:pPr>
        <w:pStyle w:val="ListBullet"/>
      </w:pPr>
      <w:r>
        <w:t>Si flexión anormal: puntuación 3.</w:t>
      </w:r>
    </w:p>
    <w:p>
      <w:pPr>
        <w:pStyle w:val="ListBullet"/>
      </w:pPr>
      <w:r>
        <w:t>Si extensión anormal: puntuación 2.</w:t>
      </w:r>
    </w:p>
    <w:p>
      <w:pPr>
        <w:pStyle w:val="ListBullet"/>
      </w:pPr>
      <w:r>
        <w:t>Si sin respuesta: puntuación 1.</w:t>
      </w:r>
    </w:p>
    <w:p>
      <w:pPr>
        <w:pStyle w:val="ListNumber"/>
      </w:pPr>
      <w:r>
        <w:t>Registrar puntuación según respuesta (M6, M5, M4, M3, M2, M1).</w:t>
      </w:r>
    </w:p>
    <w:p>
      <w:r>
        <w:t>__________________________________________________</w:t>
      </w:r>
    </w:p>
    <w:p/>
    <w:p>
      <w:pPr>
        <w:pStyle w:val="Heading3"/>
      </w:pPr>
      <w:r>
        <w:t>Paso 5: Calcular Puntuación Total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Sumar puntuaciones de los tres componentes (E + V + M).</w:t>
      </w:r>
    </w:p>
    <w:p>
      <w:pPr>
        <w:pStyle w:val="ListNumber"/>
      </w:pPr>
      <w:r>
        <w:t>Registrar puntuación total (ej: GCS 15, GCS 8, etc.).</w:t>
      </w:r>
    </w:p>
    <w:p>
      <w:pPr>
        <w:pStyle w:val="ListNumber"/>
      </w:pPr>
      <w:r>
        <w:t>Registrar condiciones que pueden afectar evaluación (intubado, sedado, etc.).</w:t>
      </w:r>
    </w:p>
    <w:p>
      <w:r/>
      <w:r>
        <w:rPr>
          <w:b/>
        </w:rPr>
        <w:t>Ejemplo:</w:t>
      </w:r>
      <w:r/>
    </w:p>
    <w:p>
      <w:pPr>
        <w:pStyle w:val="ListBullet"/>
      </w:pPr>
      <w:r>
        <w:t>E4 + V5 + M6 = GCS 15</w:t>
      </w:r>
    </w:p>
    <w:p>
      <w:pPr>
        <w:pStyle w:val="ListBullet"/>
      </w:pPr>
      <w:r>
        <w:t>E2 + V1 + M3 = GCS 6</w:t>
      </w:r>
    </w:p>
    <w:p>
      <w:pPr>
        <w:pStyle w:val="ListBullet"/>
      </w:pPr>
      <w:r>
        <w:t>E1 + V-T + M2 = GCS-T (intubado, no se puede evaluar verbal)</w:t>
      </w:r>
    </w:p>
    <w:p>
      <w:r>
        <w:t>__________________________________________________</w:t>
      </w:r>
    </w:p>
    <w:p/>
    <w:p>
      <w:pPr>
        <w:pStyle w:val="Heading3"/>
      </w:pPr>
      <w:r>
        <w:t>Paso 6: Registrar y Re-evaluar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Registrar puntuación de cada componente (E, V, M).</w:t>
      </w:r>
    </w:p>
    <w:p>
      <w:pPr>
        <w:pStyle w:val="ListNumber"/>
      </w:pPr>
      <w:r>
        <w:t>Registrar puntuación total (GCS).</w:t>
      </w:r>
    </w:p>
    <w:p>
      <w:pPr>
        <w:pStyle w:val="ListNumber"/>
      </w:pPr>
      <w:r>
        <w:t>Registrar condiciones (intubado, sedado, etc.).</w:t>
      </w:r>
    </w:p>
    <w:p>
      <w:pPr>
        <w:pStyle w:val="ListNumber"/>
      </w:pPr>
      <w:r>
        <w:t>Registrar hora de evaluación.</w:t>
      </w:r>
    </w:p>
    <w:p>
      <w:pPr>
        <w:pStyle w:val="ListNumber"/>
      </w:pPr>
      <w:r>
        <w:t>Re-evaluar según protocolo (después de intervenciones, durante traslado).</w:t>
      </w:r>
    </w:p>
    <w:p>
      <w:r>
        <w:t>__________________________________________________</w:t>
      </w:r>
    </w:p>
    <w:p/>
    <w:p>
      <w:pPr>
        <w:pStyle w:val="Heading2"/>
      </w:pPr>
      <w:r>
        <w:t>Interpretación Básica de Puntuación</w:t>
      </w:r>
    </w:p>
    <w:p/>
    <w:p>
      <w:pPr>
        <w:pStyle w:val="Heading3"/>
      </w:pPr>
      <w:r>
        <w:t>Puntuación Total</w:t>
      </w:r>
    </w:p>
    <w:p/>
    <w:p>
      <w:r/>
      <w:r>
        <w:rPr>
          <w:b/>
        </w:rPr>
        <w:t>Interpretación básica:</w:t>
      </w:r>
      <w:r/>
    </w:p>
    <w:p>
      <w:pPr>
        <w:pStyle w:val="ListBullet"/>
      </w:pPr>
      <w:r>
        <w:t>**13-15:** TCE Leve (nivel de consciencia normal o ligeramente alterado).</w:t>
      </w:r>
    </w:p>
    <w:p>
      <w:pPr>
        <w:pStyle w:val="ListBullet"/>
      </w:pPr>
      <w:r>
        <w:t>**9-12:** TCE Moderado (nivel de consciencia alterado pero responde a estímulos).</w:t>
      </w:r>
    </w:p>
    <w:p>
      <w:pPr>
        <w:pStyle w:val="ListBullet"/>
      </w:pPr>
      <w:r>
        <w:t>**≤8:** TCE Grave (nivel de consciencia gravemente alterado, puede requerir intubación).</w:t>
      </w:r>
    </w:p>
    <w:p>
      <w:r/>
      <w:r>
        <w:rPr>
          <w:b/>
        </w:rPr>
        <w:t>Nota:</w:t>
      </w:r>
      <w:r>
        <w:t xml:space="preserve"> Esta interpretación es básica y orientativa. La interpretación clínica completa corresponde al médico.</w:t>
      </w:r>
    </w:p>
    <w:p/>
    <w:p>
      <w:r>
        <w:t>__________________________________________________</w:t>
      </w:r>
    </w:p>
    <w:p/>
    <w:p>
      <w:pPr>
        <w:pStyle w:val="Heading3"/>
      </w:pPr>
      <w:r>
        <w:t>Cambios en Puntuación</w:t>
      </w:r>
    </w:p>
    <w:p/>
    <w:p>
      <w:r/>
      <w:r>
        <w:rPr>
          <w:b/>
        </w:rPr>
        <w:t>Interpretación básica:</w:t>
      </w:r>
      <w:r/>
    </w:p>
    <w:p>
      <w:pPr>
        <w:pStyle w:val="ListBullet"/>
      </w:pPr>
      <w:r>
        <w:t>**Disminución de puntuación:** Empeoramiento del nivel de consciencia (requiere atención inmediata).</w:t>
      </w:r>
    </w:p>
    <w:p>
      <w:pPr>
        <w:pStyle w:val="ListBullet"/>
      </w:pPr>
      <w:r>
        <w:t>**Aumento de puntuación:** Mejoría del nivel de consciencia (buen signo).</w:t>
      </w:r>
    </w:p>
    <w:p>
      <w:pPr>
        <w:pStyle w:val="ListBullet"/>
      </w:pPr>
      <w:r>
        <w:t>**Puntuación estable:** Nivel de consciencia estable (continuar monitorización).</w:t>
      </w:r>
    </w:p>
    <w:p>
      <w:r/>
      <w:r>
        <w:rPr>
          <w:b/>
        </w:rPr>
        <w:t>Nota:</w:t>
      </w:r>
      <w:r>
        <w:t xml:space="preserve"> Cualquier cambio significativo en puntuación debe comunicarse al médico.</w:t>
      </w:r>
    </w:p>
    <w:p/>
    <w:p>
      <w:r>
        <w:t>__________________________________________________</w:t>
      </w:r>
    </w:p>
    <w:p/>
    <w:p>
      <w:pPr>
        <w:pStyle w:val="Heading2"/>
      </w:pPr>
      <w:r>
        <w:t>Registro Operativo en Campo</w:t>
      </w:r>
    </w:p>
    <w:p/>
    <w:p>
      <w:pPr>
        <w:pStyle w:val="Heading3"/>
      </w:pPr>
      <w:r>
        <w:t>Qué registrar</w:t>
      </w:r>
    </w:p>
    <w:p/>
    <w:p>
      <w:r/>
      <w:r>
        <w:rPr>
          <w:b/>
        </w:rPr>
        <w:t>Puntuaciones:</w:t>
      </w:r>
      <w:r/>
    </w:p>
    <w:p>
      <w:pPr>
        <w:pStyle w:val="ListBullet"/>
      </w:pPr>
      <w:r>
        <w:t>Apertura Ocular (E): E4, E3, E2, E1.</w:t>
      </w:r>
    </w:p>
    <w:p>
      <w:pPr>
        <w:pStyle w:val="ListBullet"/>
      </w:pPr>
      <w:r>
        <w:t>Respuesta Verbal (V): V5, V4, V3, V2, V1, o V-T (intubado).</w:t>
      </w:r>
    </w:p>
    <w:p>
      <w:pPr>
        <w:pStyle w:val="ListBullet"/>
      </w:pPr>
      <w:r>
        <w:t>Respuesta Motora (M): M6, M5, M4, M3, M2, M1.</w:t>
      </w:r>
    </w:p>
    <w:p>
      <w:pPr>
        <w:pStyle w:val="ListBullet"/>
      </w:pPr>
      <w:r>
        <w:t>Puntuación Total (GCS): Suma de E + V + M.</w:t>
      </w:r>
    </w:p>
    <w:p>
      <w:r/>
      <w:r>
        <w:rPr>
          <w:b/>
        </w:rPr>
        <w:t>Condiciones:</w:t>
      </w:r>
      <w:r/>
    </w:p>
    <w:p>
      <w:pPr>
        <w:pStyle w:val="ListBullet"/>
      </w:pPr>
      <w:r>
        <w:t>Condiciones que pueden afectar evaluación (intubado, sedado, etc.).</w:t>
      </w:r>
    </w:p>
    <w:p>
      <w:pPr>
        <w:pStyle w:val="ListBullet"/>
      </w:pPr>
      <w:r>
        <w:t>Hora de evaluación.</w:t>
      </w:r>
    </w:p>
    <w:p>
      <w:r>
        <w:t>__________________________________________________</w:t>
      </w:r>
    </w:p>
    <w:p/>
    <w:p>
      <w:pPr>
        <w:pStyle w:val="Heading3"/>
      </w:pPr>
      <w:r>
        <w:t>Cómo registrar</w:t>
      </w:r>
    </w:p>
    <w:p/>
    <w:p>
      <w:r/>
      <w:r>
        <w:rPr>
          <w:b/>
        </w:rPr>
        <w:t>Formato estándar:</w:t>
      </w:r>
      <w:r/>
    </w:p>
    <w:p>
      <w:pPr>
        <w:pStyle w:val="ListBullet"/>
      </w:pPr>
      <w:r>
        <w:t>E4 V5 M6 = GCS 15</w:t>
      </w:r>
    </w:p>
    <w:p>
      <w:pPr>
        <w:pStyle w:val="ListBullet"/>
      </w:pPr>
      <w:r>
        <w:t>E2 V1 M3 = GCS 6</w:t>
      </w:r>
    </w:p>
    <w:p>
      <w:pPr>
        <w:pStyle w:val="ListBullet"/>
      </w:pPr>
      <w:r>
        <w:t>E1 V-T M2 = GCS-T (intubado)</w:t>
      </w:r>
    </w:p>
    <w:p>
      <w:r/>
      <w:r>
        <w:rPr>
          <w:b/>
        </w:rPr>
        <w:t>Ejemplo:</w:t>
      </w:r>
      <w:r/>
    </w:p>
    <w:p>
      <w:r>
        <w:rPr>
          <w:rFonts w:ascii="Courier New" w:hAnsi="Courier New"/>
        </w:rPr>
        <w:t>`</w:t>
      </w:r>
    </w:p>
    <w:p>
      <w:r>
        <w:t>E4 V5 M6 = GCS 15</w:t>
      </w:r>
    </w:p>
    <w:p>
      <w:r>
        <w:t>Condiciones: Paciente consciente, orientado</w:t>
      </w:r>
    </w:p>
    <w:p>
      <w:r>
        <w:t>Hora: 14:30</w:t>
      </w:r>
    </w:p>
    <w:p>
      <w:r>
        <w:rPr>
          <w:rFonts w:ascii="Courier New" w:hAnsi="Courier New"/>
        </w:rPr>
        <w:t>`</w:t>
      </w:r>
    </w:p>
    <w:p/>
    <w:p>
      <w:r>
        <w:t>__________________________________________________</w:t>
      </w:r>
    </w:p>
    <w:p/>
    <w:p>
      <w:pPr>
        <w:pStyle w:val="Heading3"/>
      </w:pPr>
      <w:r>
        <w:t>Cuándo registrar</w:t>
      </w:r>
    </w:p>
    <w:p/>
    <w:p>
      <w:r/>
      <w:r>
        <w:rPr>
          <w:b/>
        </w:rPr>
        <w:t>Momento inicial:</w:t>
      </w:r>
      <w:r/>
    </w:p>
    <w:p>
      <w:pPr>
        <w:pStyle w:val="ListBullet"/>
      </w:pPr>
      <w:r>
        <w:t>Registrar Glasgow en evaluación inicial (ABCDE - paso D).</w:t>
      </w:r>
    </w:p>
    <w:p>
      <w:r/>
      <w:r>
        <w:rPr>
          <w:b/>
        </w:rPr>
        <w:t>Reevaluación:</w:t>
      </w:r>
      <w:r/>
    </w:p>
    <w:p>
      <w:pPr>
        <w:pStyle w:val="ListBullet"/>
      </w:pPr>
      <w:r>
        <w:t>Registrar Glasgow en reevaluación (según protocolo).</w:t>
      </w:r>
    </w:p>
    <w:p>
      <w:pPr>
        <w:pStyle w:val="ListBullet"/>
      </w:pPr>
      <w:r>
        <w:t>Registrar Glasgow después de intervenciones.</w:t>
      </w:r>
    </w:p>
    <w:p>
      <w:pPr>
        <w:pStyle w:val="ListBullet"/>
      </w:pPr>
      <w:r>
        <w:t>Registrar Glasgow durante traslado (según protocolo).</w:t>
      </w:r>
    </w:p>
    <w:p>
      <w:r>
        <w:t>__________________________________________________</w:t>
      </w:r>
    </w:p>
    <w:p/>
    <w:p>
      <w:pPr>
        <w:pStyle w:val="Heading2"/>
      </w:pPr>
      <w:r>
        <w:t>Errores frecuentes</w:t>
      </w:r>
    </w:p>
    <w:p/>
    <w:p>
      <w:pPr>
        <w:pStyle w:val="Heading3"/>
      </w:pPr>
      <w:r>
        <w:t>Errores en evaluación</w:t>
      </w:r>
    </w:p>
    <w:p/>
    <w:p>
      <w:pPr>
        <w:pStyle w:val="ListBullet"/>
      </w:pPr>
      <w:r>
        <w:t>**No evaluar sistemáticamente:** No evaluar los tres componentes de forma sistemática.</w:t>
      </w:r>
    </w:p>
    <w:p>
      <w:pPr>
        <w:pStyle w:val="ListBullet"/>
      </w:pPr>
      <w:r>
        <w:t>**Omitir componentes:** Omitir algún componente (ej: no evaluar respuesta verbal).</w:t>
      </w:r>
    </w:p>
    <w:p>
      <w:pPr>
        <w:pStyle w:val="ListBullet"/>
      </w:pPr>
      <w:r>
        <w:t>**Evaluación incompleta:** No evaluar todos los aspectos de cada componente.</w:t>
      </w:r>
    </w:p>
    <w:p>
      <w:r>
        <w:t>__________________________________________________</w:t>
      </w:r>
    </w:p>
    <w:p/>
    <w:p>
      <w:pPr>
        <w:pStyle w:val="Heading3"/>
      </w:pPr>
      <w:r>
        <w:t>Errores en puntuación</w:t>
      </w:r>
    </w:p>
    <w:p/>
    <w:p>
      <w:pPr>
        <w:pStyle w:val="ListBullet"/>
      </w:pPr>
      <w:r>
        <w:t>**Puntuación incorrecta:** Puntuación incorrecta por no seguir criterios.</w:t>
      </w:r>
    </w:p>
    <w:p>
      <w:pPr>
        <w:pStyle w:val="ListBullet"/>
      </w:pPr>
      <w:r>
        <w:t>**No registrar condiciones:** No registrar condiciones que pueden afectar evaluación (intubado, sedado).</w:t>
      </w:r>
    </w:p>
    <w:p>
      <w:pPr>
        <w:pStyle w:val="ListBullet"/>
      </w:pPr>
      <w:r>
        <w:t>**No calcular total:** No calcular puntuación total.</w:t>
      </w:r>
    </w:p>
    <w:p>
      <w:r>
        <w:t>__________________________________________________</w:t>
      </w:r>
    </w:p>
    <w:p/>
    <w:p>
      <w:pPr>
        <w:pStyle w:val="Heading3"/>
      </w:pPr>
      <w:r>
        <w:t>Errores en registro</w:t>
      </w:r>
    </w:p>
    <w:p/>
    <w:p>
      <w:pPr>
        <w:pStyle w:val="ListBullet"/>
      </w:pPr>
      <w:r>
        <w:t>**No registrar puntuaciones:** No registrar puntuaciones de cada componente.</w:t>
      </w:r>
    </w:p>
    <w:p>
      <w:pPr>
        <w:pStyle w:val="ListBullet"/>
      </w:pPr>
      <w:r>
        <w:t>**No registrar total:** No registrar puntuación total.</w:t>
      </w:r>
    </w:p>
    <w:p>
      <w:pPr>
        <w:pStyle w:val="ListBullet"/>
      </w:pPr>
      <w:r>
        <w:t>**No registrar hora:** No registrar hora de evaluación.</w:t>
      </w:r>
    </w:p>
    <w:p>
      <w:pPr>
        <w:pStyle w:val="ListBullet"/>
      </w:pPr>
      <w:r>
        <w:t>**No re-evaluar:** No re-evaluar según protocolo.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**Evaluar sistemáticamente:** Apertura ocular, respuesta verbal, respuesta motora (no omitir ningún componente).</w:t>
      </w:r>
    </w:p>
    <w:p>
      <w:pPr>
        <w:pStyle w:val="ListBullet"/>
      </w:pPr>
      <w:r>
        <w:t>**Registrar puntuación de cada componente y total:** E, V, M y GCS total.</w:t>
      </w:r>
    </w:p>
    <w:p>
      <w:pPr>
        <w:pStyle w:val="ListBullet"/>
      </w:pPr>
      <w:r>
        <w:t>**Re-evaluar según protocolo:** Momento inicial, después de intervenciones, durante traslado.</w:t>
      </w:r>
    </w:p>
    <w:p>
      <w:pPr>
        <w:pStyle w:val="ListBullet"/>
      </w:pPr>
      <w:r>
        <w:t>**Apertura Ocular (E):** 4 espontánea, 3 a la orden, 2 al dolor, 1 no abre.</w:t>
      </w:r>
    </w:p>
    <w:p>
      <w:pPr>
        <w:pStyle w:val="ListBullet"/>
      </w:pPr>
      <w:r>
        <w:t>**Respuesta Verbal (V):** 5 orientado, 4 confuso, 3 palabras inapropiadas, 2 sonidos, 1 sin respuesta, V-T intubado.</w:t>
      </w:r>
    </w:p>
    <w:p>
      <w:pPr>
        <w:pStyle w:val="ListBullet"/>
      </w:pPr>
      <w:r>
        <w:t>**Respuesta Motora (M):** 6 obedece órdenes, 5 localiza dolor, 4 retirada al dolor, 3 flexión anormal, 2 extensión anormal, 1 sin respuesta.</w:t>
      </w:r>
    </w:p>
    <w:p>
      <w:pPr>
        <w:pStyle w:val="ListBullet"/>
      </w:pPr>
      <w:r>
        <w:t>**Interpretación básica:** 13-15 leve, 9-12 moderado, ≤8 grave (interpretación clínica completa corresponde al médico).</w:t>
      </w:r>
    </w:p>
    <w:p>
      <w:pPr>
        <w:pStyle w:val="ListBullet"/>
      </w:pPr>
      <w:r>
        <w:t>**Cambios en puntuación:** Disminución = empeoramiento, aumento = mejoría, estable = continuar monitorización.</w:t>
      </w:r>
    </w:p>
    <w:p>
      <w:pPr>
        <w:pStyle w:val="ListBullet"/>
      </w:pPr>
      <w:r>
        <w:t>**Comunicar cambios:** Cualquier cambio significativo en puntuación debe comunicarse al médico.</w:t>
      </w:r>
    </w:p>
    <w:p>
      <w:pPr>
        <w:pStyle w:val="ListBullet"/>
      </w:pPr>
      <w:r>
        <w:t>**Un TES lesionado detiene la asistencia:** Aplicar ergonomía (postura correcta, prevenir lesiones durante evaluación).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**1.2 – Evaluación Primaria del Paciente: ABCDE Operativo** (evaluación neurológica en paso D)</w:t>
      </w:r>
    </w:p>
    <w:p>
      <w:pPr>
        <w:pStyle w:val="ListBullet"/>
      </w:pPr>
      <w:r>
        <w:t>**1.1 – Constantes Vitales: Toma y Registro Operativo** (registro de constantes vitales junto con Glasgow)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**técnica operativa de aplicación de la escala de Glasgow en campo**.</w:t>
      </w:r>
    </w:p>
    <w:p>
      <w:pPr>
        <w:pStyle w:val="ListBullet"/>
      </w:pPr>
      <w:r>
        <w:t>El capítulo siguiente desarrolla **triage START (1.4)**.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**Evaluar sistemáticamente** los tres componentes (apertura ocular, respuesta verbal, respuesta motora)</w:t>
      </w:r>
    </w:p>
    <w:p>
      <w:pPr>
        <w:pStyle w:val="ListBullet"/>
      </w:pPr>
      <w:r>
        <w:t>**Registrar puntuación de cada componente y total** (E, V, M y GCS total)</w:t>
      </w:r>
    </w:p>
    <w:p>
      <w:pPr>
        <w:pStyle w:val="ListBullet"/>
      </w:pPr>
      <w:r>
        <w:t>**Re-evaluar según protocolo** (momento inicial, después de intervenciones, durante traslado)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omitir** ningún componente de la evaluación</w:t>
      </w:r>
    </w:p>
    <w:p>
      <w:pPr>
        <w:pStyle w:val="ListBullet"/>
      </w:pPr>
      <w:r>
        <w:t>**NUNCA puntuar** sin seguir criterios correctamente</w:t>
      </w:r>
    </w:p>
    <w:p>
      <w:pPr>
        <w:pStyle w:val="ListBullet"/>
      </w:pPr>
      <w:r>
        <w:t>**SIEMPRE registrar** puntuaciones de cada componente y total</w:t>
      </w:r>
    </w:p>
    <w:p>
      <w:pPr>
        <w:pStyle w:val="ListBullet"/>
      </w:pPr>
      <w:r>
        <w:t>**SIEMPRE comunicar** cambios significativos en puntuación al médico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