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5D" w:rsidRPr="00D4430E" w:rsidRDefault="009C135D" w:rsidP="009C135D"/>
    <w:p w:rsidR="009C135D" w:rsidRPr="00D4430E" w:rsidRDefault="009C135D" w:rsidP="009C135D"/>
    <w:p w:rsidR="005313AE" w:rsidRPr="00D4430E" w:rsidRDefault="009C135D" w:rsidP="009C135D">
      <w:pPr>
        <w:pStyle w:val="Title"/>
      </w:pPr>
      <w:r w:rsidRPr="00D4430E">
        <w:br/>
      </w:r>
      <w:r w:rsidR="00CD5457" w:rsidRPr="00D4430E">
        <w:br/>
      </w:r>
      <w:r w:rsidR="00CD5457" w:rsidRPr="00D4430E">
        <w:br/>
      </w:r>
    </w:p>
    <w:p w:rsidR="005313AE" w:rsidRPr="00D4430E" w:rsidRDefault="005313AE" w:rsidP="009C135D">
      <w:pPr>
        <w:pStyle w:val="Title"/>
      </w:pPr>
    </w:p>
    <w:p w:rsidR="005313AE" w:rsidRPr="00D4430E" w:rsidRDefault="005313AE" w:rsidP="009C135D">
      <w:pPr>
        <w:pStyle w:val="Title"/>
      </w:pPr>
    </w:p>
    <w:p w:rsidR="008F16E1" w:rsidRPr="00EE4888" w:rsidRDefault="00852D39" w:rsidP="00EE4888">
      <w:pPr>
        <w:pStyle w:val="Title"/>
      </w:pPr>
      <w:r>
        <w:t>Generics</w:t>
      </w:r>
    </w:p>
    <w:p w:rsidR="00A825C3" w:rsidRPr="00D4430E" w:rsidRDefault="00A825C3" w:rsidP="00D4430E"/>
    <w:p w:rsidR="003C4B45" w:rsidRPr="00D4430E" w:rsidRDefault="008047EA" w:rsidP="004C1D50">
      <w:pPr>
        <w:pStyle w:val="TOCHeading"/>
        <w:outlineLvl w:val="0"/>
      </w:pPr>
      <w:r w:rsidRPr="00D4430E">
        <w:br w:type="page"/>
      </w:r>
      <w:r w:rsidR="00852D39">
        <w:lastRenderedPageBreak/>
        <w:t>Zgodovina dokumenta</w:t>
      </w:r>
    </w:p>
    <w:tbl>
      <w:tblPr>
        <w:tblW w:w="5000" w:type="pct"/>
        <w:tblInd w:w="1134" w:type="dxa"/>
        <w:tblBorders>
          <w:top w:val="single" w:sz="8" w:space="0" w:color="B6BF00"/>
          <w:bottom w:val="single" w:sz="8" w:space="0" w:color="B6BF00"/>
          <w:insideH w:val="single" w:sz="4" w:space="0" w:color="DBDF8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1"/>
        <w:gridCol w:w="1132"/>
        <w:gridCol w:w="993"/>
        <w:gridCol w:w="4167"/>
      </w:tblGrid>
      <w:tr w:rsidR="00004C28" w:rsidRPr="00E44255" w:rsidTr="00E44255">
        <w:trPr>
          <w:cantSplit/>
          <w:trHeight w:val="17"/>
        </w:trPr>
        <w:tc>
          <w:tcPr>
            <w:tcW w:w="488" w:type="pct"/>
            <w:tcBorders>
              <w:top w:val="single" w:sz="8" w:space="0" w:color="B6BF00"/>
              <w:left w:val="nil"/>
              <w:bottom w:val="single" w:sz="4" w:space="0" w:color="B6BF00"/>
              <w:right w:val="single" w:sz="4" w:space="0" w:color="DBDF80"/>
              <w:tl2br w:val="nil"/>
              <w:tr2bl w:val="nil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Rev</w:t>
            </w:r>
            <w:r w:rsidR="00724A5E" w:rsidRPr="00E44255">
              <w:rPr>
                <w:b/>
                <w:sz w:val="18"/>
              </w:rPr>
              <w:t>.</w:t>
            </w:r>
          </w:p>
        </w:tc>
        <w:tc>
          <w:tcPr>
            <w:tcW w:w="812" w:type="pct"/>
            <w:tcBorders>
              <w:bottom w:val="single" w:sz="4" w:space="0" w:color="B6BF00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Date</w:t>
            </w:r>
          </w:p>
        </w:tc>
        <w:tc>
          <w:tcPr>
            <w:tcW w:w="712" w:type="pct"/>
            <w:tcBorders>
              <w:bottom w:val="single" w:sz="4" w:space="0" w:color="B6BF00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Author</w:t>
            </w:r>
          </w:p>
        </w:tc>
        <w:tc>
          <w:tcPr>
            <w:tcW w:w="2988" w:type="pct"/>
            <w:tcBorders>
              <w:bottom w:val="single" w:sz="4" w:space="0" w:color="B6BF00"/>
            </w:tcBorders>
            <w:shd w:val="clear" w:color="auto" w:fill="F0F2CC"/>
          </w:tcPr>
          <w:p w:rsidR="002D7763" w:rsidRPr="00E44255" w:rsidRDefault="007378E9" w:rsidP="00724A5E">
            <w:pPr>
              <w:rPr>
                <w:b/>
                <w:sz w:val="18"/>
              </w:rPr>
            </w:pPr>
            <w:r w:rsidRPr="00E44255">
              <w:rPr>
                <w:b/>
                <w:sz w:val="18"/>
              </w:rPr>
              <w:t>Modification</w:t>
            </w:r>
          </w:p>
        </w:tc>
      </w:tr>
      <w:tr w:rsidR="00004C28" w:rsidRPr="00E44255" w:rsidTr="00E44255">
        <w:trPr>
          <w:cantSplit/>
        </w:trPr>
        <w:tc>
          <w:tcPr>
            <w:tcW w:w="488" w:type="pct"/>
            <w:tcBorders>
              <w:left w:val="nil"/>
              <w:bottom w:val="single" w:sz="8" w:space="0" w:color="B6BF00"/>
              <w:right w:val="single" w:sz="4" w:space="0" w:color="DBDF80"/>
              <w:tl2br w:val="nil"/>
              <w:tr2bl w:val="nil"/>
            </w:tcBorders>
            <w:shd w:val="clear" w:color="auto" w:fill="F7F8E5"/>
          </w:tcPr>
          <w:p w:rsidR="002D7763" w:rsidRPr="00E44255" w:rsidRDefault="00CA5298" w:rsidP="00724A5E">
            <w:pPr>
              <w:rPr>
                <w:sz w:val="18"/>
              </w:rPr>
            </w:pPr>
            <w:r w:rsidRPr="00E44255">
              <w:rPr>
                <w:sz w:val="18"/>
              </w:rPr>
              <w:t>0.1</w:t>
            </w:r>
          </w:p>
        </w:tc>
        <w:tc>
          <w:tcPr>
            <w:tcW w:w="812" w:type="pct"/>
            <w:shd w:val="clear" w:color="auto" w:fill="F7F8E5"/>
          </w:tcPr>
          <w:p w:rsidR="002D7763" w:rsidRPr="00E44255" w:rsidRDefault="00852D39" w:rsidP="00724A5E">
            <w:pPr>
              <w:rPr>
                <w:sz w:val="18"/>
              </w:rPr>
            </w:pPr>
            <w:r>
              <w:rPr>
                <w:sz w:val="18"/>
              </w:rPr>
              <w:t>2010-08</w:t>
            </w:r>
            <w:r w:rsidR="00CA5298" w:rsidRPr="00E44255">
              <w:rPr>
                <w:sz w:val="18"/>
              </w:rPr>
              <w:t>-</w:t>
            </w:r>
            <w:r>
              <w:rPr>
                <w:sz w:val="18"/>
              </w:rPr>
              <w:t>11</w:t>
            </w:r>
          </w:p>
        </w:tc>
        <w:tc>
          <w:tcPr>
            <w:tcW w:w="712" w:type="pct"/>
            <w:shd w:val="clear" w:color="auto" w:fill="F7F8E5"/>
          </w:tcPr>
          <w:p w:rsidR="002D7763" w:rsidRPr="00E44255" w:rsidRDefault="00852D39" w:rsidP="00724A5E">
            <w:pPr>
              <w:rPr>
                <w:sz w:val="18"/>
              </w:rPr>
            </w:pPr>
            <w:r>
              <w:rPr>
                <w:sz w:val="18"/>
              </w:rPr>
              <w:t>tremic</w:t>
            </w:r>
          </w:p>
        </w:tc>
        <w:tc>
          <w:tcPr>
            <w:tcW w:w="2988" w:type="pct"/>
            <w:shd w:val="clear" w:color="auto" w:fill="F7F8E5"/>
          </w:tcPr>
          <w:p w:rsidR="003E4A46" w:rsidRPr="00E44255" w:rsidRDefault="00852D39" w:rsidP="00724A5E">
            <w:pPr>
              <w:rPr>
                <w:sz w:val="18"/>
              </w:rPr>
            </w:pPr>
            <w:r>
              <w:rPr>
                <w:sz w:val="18"/>
              </w:rPr>
              <w:t>Izdela</w:t>
            </w:r>
            <w:r w:rsidR="0026724C">
              <w:rPr>
                <w:sz w:val="18"/>
              </w:rPr>
              <w:t>va dokumenta.</w:t>
            </w:r>
          </w:p>
        </w:tc>
      </w:tr>
    </w:tbl>
    <w:p w:rsidR="009E14C6" w:rsidRDefault="00852D39" w:rsidP="00571041">
      <w:pPr>
        <w:pStyle w:val="TOCHeading"/>
      </w:pPr>
      <w:r>
        <w:t>kazalo</w:t>
      </w:r>
    </w:p>
    <w:p w:rsidR="0026724C" w:rsidRDefault="007D2865">
      <w:pPr>
        <w:pStyle w:val="TO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lang w:val="sl-SI" w:eastAsia="sl-SI"/>
        </w:rPr>
      </w:pPr>
      <w:r w:rsidRPr="007D2865">
        <w:fldChar w:fldCharType="begin"/>
      </w:r>
      <w:r w:rsidR="00E869EE">
        <w:instrText xml:space="preserve"> TOC \o "1-3" \h \z </w:instrText>
      </w:r>
      <w:r w:rsidRPr="007D2865">
        <w:fldChar w:fldCharType="separate"/>
      </w:r>
      <w:hyperlink w:anchor="_Toc269299507" w:history="1">
        <w:r w:rsidR="0026724C" w:rsidRPr="008914C4">
          <w:rPr>
            <w:rStyle w:val="Hyperlink"/>
          </w:rPr>
          <w:t>1</w:t>
        </w:r>
        <w:r w:rsidR="0026724C">
          <w:rPr>
            <w:rFonts w:asciiTheme="minorHAnsi" w:eastAsiaTheme="minorEastAsia" w:hAnsiTheme="minorHAnsi" w:cstheme="minorBidi"/>
            <w:caps w:val="0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Izdelava xml datoteke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08" w:history="1">
        <w:r w:rsidR="0026724C" w:rsidRPr="008914C4">
          <w:rPr>
            <w:rStyle w:val="Hyperlink"/>
          </w:rPr>
          <w:t>1.1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entitet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09" w:history="1">
        <w:r w:rsidR="0026724C" w:rsidRPr="008914C4">
          <w:rPr>
            <w:rStyle w:val="Hyperlink"/>
          </w:rPr>
          <w:t>1.2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DB entitet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0" w:history="1">
        <w:r w:rsidR="0026724C" w:rsidRPr="008914C4">
          <w:rPr>
            <w:rStyle w:val="Hyperlink"/>
          </w:rPr>
          <w:t>1.3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XML entitet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1" w:history="1">
        <w:r w:rsidR="0026724C" w:rsidRPr="008914C4">
          <w:rPr>
            <w:rStyle w:val="Hyperlink"/>
          </w:rPr>
          <w:t>1.4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izvora podatkov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2" w:history="1">
        <w:r w:rsidR="0026724C" w:rsidRPr="008914C4">
          <w:rPr>
            <w:rStyle w:val="Hyperlink"/>
          </w:rPr>
          <w:t>1.5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Definiranje ekrana - Widgets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3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3" w:history="1">
        <w:r w:rsidR="0026724C" w:rsidRPr="008914C4">
          <w:rPr>
            <w:rStyle w:val="Hyperlink"/>
          </w:rPr>
          <w:t>1.5.1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Grupa ima naslednje atribute: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3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4" w:history="1">
        <w:r w:rsidR="0026724C" w:rsidRPr="008914C4">
          <w:rPr>
            <w:rStyle w:val="Hyperlink"/>
          </w:rPr>
          <w:t>1.5.2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Znotraj grupe lahko definiraš: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3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5" w:history="1">
        <w:r w:rsidR="0026724C" w:rsidRPr="008914C4">
          <w:rPr>
            <w:rStyle w:val="Hyperlink"/>
          </w:rPr>
          <w:t>1.5.3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Lastnosti, ki se jih lahko določi objektom: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1"/>
        <w:rPr>
          <w:rFonts w:asciiTheme="minorHAnsi" w:eastAsiaTheme="minorEastAsia" w:hAnsiTheme="minorHAnsi" w:cstheme="minorBidi"/>
          <w:caps w:val="0"/>
          <w:color w:val="auto"/>
          <w:kern w:val="0"/>
          <w:sz w:val="22"/>
          <w:lang w:val="sl-SI" w:eastAsia="sl-SI"/>
        </w:rPr>
      </w:pPr>
      <w:hyperlink w:anchor="_Toc269299516" w:history="1">
        <w:r w:rsidR="0026724C" w:rsidRPr="008914C4">
          <w:rPr>
            <w:rStyle w:val="Hyperlink"/>
          </w:rPr>
          <w:t>2</w:t>
        </w:r>
        <w:r w:rsidR="0026724C">
          <w:rPr>
            <w:rFonts w:asciiTheme="minorHAnsi" w:eastAsiaTheme="minorEastAsia" w:hAnsiTheme="minorHAnsi" w:cstheme="minorBidi"/>
            <w:caps w:val="0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Priloga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6724C" w:rsidRDefault="007D2865">
      <w:pPr>
        <w:pStyle w:val="TOC2"/>
        <w:rPr>
          <w:rFonts w:asciiTheme="minorHAnsi" w:eastAsiaTheme="minorEastAsia" w:hAnsiTheme="minorHAnsi" w:cstheme="minorBidi"/>
          <w:color w:val="auto"/>
          <w:kern w:val="0"/>
          <w:sz w:val="22"/>
          <w:lang w:val="sl-SI" w:eastAsia="sl-SI"/>
        </w:rPr>
      </w:pPr>
      <w:hyperlink w:anchor="_Toc269299517" w:history="1">
        <w:r w:rsidR="0026724C" w:rsidRPr="008914C4">
          <w:rPr>
            <w:rStyle w:val="Hyperlink"/>
          </w:rPr>
          <w:t>2.1</w:t>
        </w:r>
        <w:r w:rsidR="0026724C">
          <w:rPr>
            <w:rFonts w:asciiTheme="minorHAnsi" w:eastAsiaTheme="minorEastAsia" w:hAnsiTheme="minorHAnsi" w:cstheme="minorBidi"/>
            <w:color w:val="auto"/>
            <w:kern w:val="0"/>
            <w:sz w:val="22"/>
            <w:lang w:val="sl-SI" w:eastAsia="sl-SI"/>
          </w:rPr>
          <w:tab/>
        </w:r>
        <w:r w:rsidR="0026724C" w:rsidRPr="008914C4">
          <w:rPr>
            <w:rStyle w:val="Hyperlink"/>
          </w:rPr>
          <w:t>Primer XML datoteke</w:t>
        </w:r>
        <w:r w:rsidR="0026724C">
          <w:rPr>
            <w:webHidden/>
          </w:rPr>
          <w:tab/>
        </w:r>
        <w:r>
          <w:rPr>
            <w:webHidden/>
          </w:rPr>
          <w:fldChar w:fldCharType="begin"/>
        </w:r>
        <w:r w:rsidR="0026724C">
          <w:rPr>
            <w:webHidden/>
          </w:rPr>
          <w:instrText xml:space="preserve"> PAGEREF _Toc269299517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6724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35A35" w:rsidRPr="00D4430E" w:rsidRDefault="007D2865" w:rsidP="0026724C">
      <w:pPr>
        <w:pStyle w:val="TOCHeading"/>
      </w:pPr>
      <w:r>
        <w:fldChar w:fldCharType="end"/>
      </w:r>
      <w:r w:rsidR="0026724C">
        <w:t xml:space="preserve"> </w:t>
      </w:r>
      <w:r w:rsidR="00852D39">
        <w:br w:type="page"/>
      </w:r>
      <w:r w:rsidR="00852D39">
        <w:lastRenderedPageBreak/>
        <w:t>Uvod</w:t>
      </w:r>
    </w:p>
    <w:p w:rsidR="00E04746" w:rsidRDefault="00852D39" w:rsidP="00852D39">
      <w:pPr>
        <w:pStyle w:val="BodyText"/>
      </w:pPr>
      <w:bookmarkStart w:id="0" w:name="_Ref204166920"/>
      <w:r>
        <w:t xml:space="preserve">Namen dokumenta je opisati namen in delovanje </w:t>
      </w:r>
      <w:r w:rsidR="0077484C">
        <w:t>knjižnice</w:t>
      </w:r>
      <w:r>
        <w:t xml:space="preserve"> Generics.</w:t>
      </w:r>
    </w:p>
    <w:p w:rsidR="00571041" w:rsidRDefault="00852D39" w:rsidP="00571041">
      <w:pPr>
        <w:pStyle w:val="Heading1"/>
      </w:pPr>
      <w:bookmarkStart w:id="1" w:name="_Toc248669362"/>
      <w:bookmarkStart w:id="2" w:name="_Toc248669446"/>
      <w:bookmarkStart w:id="3" w:name="_Toc225654771"/>
      <w:bookmarkStart w:id="4" w:name="_Toc121239128"/>
      <w:bookmarkStart w:id="5" w:name="_Toc247630836"/>
      <w:bookmarkStart w:id="6" w:name="_Toc247638479"/>
      <w:bookmarkEnd w:id="0"/>
      <w:r>
        <w:br w:type="page"/>
      </w:r>
      <w:bookmarkStart w:id="7" w:name="_Toc269299507"/>
      <w:bookmarkEnd w:id="1"/>
      <w:bookmarkEnd w:id="2"/>
      <w:r>
        <w:lastRenderedPageBreak/>
        <w:t>Izdelava xml datoteke</w:t>
      </w:r>
      <w:bookmarkEnd w:id="7"/>
    </w:p>
    <w:p w:rsidR="00A734F5" w:rsidRPr="00B01241" w:rsidRDefault="0077484C" w:rsidP="00B01241">
      <w:pPr>
        <w:pStyle w:val="BodyText"/>
      </w:pPr>
      <w:r>
        <w:t>Knjižnica</w:t>
      </w:r>
      <w:r w:rsidR="00852D39" w:rsidRPr="00B01241">
        <w:t xml:space="preserve"> Generics omogoča izdelavo ekranov aplikacij s pomočjo xml datotek. Vsaka XML datoteka je definicija svojega ekrana.Ekran se definira z naslednjimi sklopi: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>Entitete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>DB Entitete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>XML Entitete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>Izvor podatkov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>Ekrana</w:t>
      </w:r>
    </w:p>
    <w:p w:rsidR="00A16735" w:rsidRPr="00A16735" w:rsidRDefault="00852D39" w:rsidP="005B04B6">
      <w:pPr>
        <w:pStyle w:val="Heading2"/>
      </w:pPr>
      <w:bookmarkStart w:id="8" w:name="_Toc269299508"/>
      <w:r>
        <w:t>Definiranje entitet</w:t>
      </w:r>
      <w:bookmarkEnd w:id="8"/>
    </w:p>
    <w:p w:rsidR="00852D39" w:rsidRPr="00B01241" w:rsidRDefault="00852D39" w:rsidP="00B01241">
      <w:pPr>
        <w:pStyle w:val="BodyText"/>
      </w:pPr>
      <w:bookmarkStart w:id="9" w:name="_Toc248669364"/>
      <w:bookmarkStart w:id="10" w:name="_Toc248669448"/>
      <w:r w:rsidRPr="00B01241">
        <w:t>Namenjeno definiranju vseh entitet, ki se bodo uporabljale v eni xml datoteki.  Tem entitetam se kasneje definira bazne objekte in atribute.</w:t>
      </w:r>
    </w:p>
    <w:p w:rsidR="00852D39" w:rsidRDefault="00852D39" w:rsidP="00852D39"/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DefinedEntities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"ORG_PODATKI_WEB_VW"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008080"/>
          <w:szCs w:val="20"/>
        </w:rPr>
        <w:t>/&gt;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:rsidR="00852D39" w:rsidRDefault="00852D39" w:rsidP="00852D39"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</w:rPr>
        <w:t>DefinedEntities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8F5E27" w:rsidRDefault="00852D39" w:rsidP="005B04B6">
      <w:pPr>
        <w:pStyle w:val="Heading2"/>
      </w:pPr>
      <w:bookmarkStart w:id="11" w:name="_Toc269299509"/>
      <w:bookmarkEnd w:id="9"/>
      <w:bookmarkEnd w:id="10"/>
      <w:r>
        <w:t>Definiranje DB entitet</w:t>
      </w:r>
      <w:bookmarkEnd w:id="11"/>
    </w:p>
    <w:p w:rsidR="00852D39" w:rsidRPr="00B01241" w:rsidRDefault="00852D39" w:rsidP="00B01241">
      <w:pPr>
        <w:pStyle w:val="BodyText"/>
      </w:pPr>
      <w:bookmarkStart w:id="12" w:name="_Toc248669365"/>
      <w:bookmarkStart w:id="13" w:name="_Toc248669449"/>
      <w:r w:rsidRPr="00B01241">
        <w:t>Namenjeno definiranju baznih objektov entiteti. Bazni objekt je lahko view ali tabela.  Če se uporabi definiran objekt tudi za vnos novih podatkov je potrebno paziti,  da je view updateable.</w:t>
      </w:r>
    </w:p>
    <w:p w:rsidR="00852D39" w:rsidRPr="00B01241" w:rsidRDefault="00852D39" w:rsidP="00B01241">
      <w:pPr>
        <w:pStyle w:val="BodyText"/>
      </w:pPr>
      <w:r w:rsidRPr="00B01241">
        <w:t>Entity vsebuje: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type – </w:t>
      </w:r>
      <w:r w:rsidRPr="00B01241">
        <w:rPr>
          <w:rStyle w:val="HeadingInline"/>
          <w:color w:val="auto"/>
        </w:rPr>
        <w:t>tip entitete (imena, ki so definirana v node-u DefinedEntities)</w:t>
      </w:r>
    </w:p>
    <w:p w:rsidR="00852D39" w:rsidRPr="00B01241" w:rsidRDefault="00852D39" w:rsidP="00813AE5">
      <w:pPr>
        <w:pStyle w:val="NumberedListParagraph"/>
        <w:numPr>
          <w:ilvl w:val="0"/>
          <w:numId w:val="5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dbTable– </w:t>
      </w:r>
      <w:r w:rsidRPr="00B01241">
        <w:rPr>
          <w:rStyle w:val="HeadingInline"/>
          <w:color w:val="auto"/>
        </w:rPr>
        <w:t>ime podatkovne tabele ali view-ja</w:t>
      </w:r>
    </w:p>
    <w:p w:rsidR="00B01241" w:rsidRDefault="00B01241" w:rsidP="00B01241">
      <w:pPr>
        <w:pStyle w:val="NumberedListParagraph"/>
        <w:numPr>
          <w:ilvl w:val="0"/>
          <w:numId w:val="0"/>
        </w:numPr>
        <w:outlineLvl w:val="0"/>
      </w:pP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DBEntities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"VINO_PODATKI_WEB_VW"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"ORG_PODATKI_WEB_VW"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dbTable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"ORG_PODATKI_WEB_VW"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852D39" w:rsidRDefault="00852D39" w:rsidP="00852D39"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</w:rPr>
        <w:t>DBEntities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E4C30" w:rsidRDefault="00B01241" w:rsidP="005B04B6">
      <w:pPr>
        <w:pStyle w:val="Heading2"/>
      </w:pPr>
      <w:bookmarkStart w:id="14" w:name="_Toc269299510"/>
      <w:bookmarkEnd w:id="12"/>
      <w:bookmarkEnd w:id="13"/>
      <w:r>
        <w:lastRenderedPageBreak/>
        <w:t>Definiranje XML entitet</w:t>
      </w:r>
      <w:bookmarkEnd w:id="14"/>
    </w:p>
    <w:p w:rsidR="00B01241" w:rsidRPr="00B01241" w:rsidRDefault="00B01241" w:rsidP="00B01241">
      <w:pPr>
        <w:pStyle w:val="BodyText"/>
      </w:pPr>
      <w:r w:rsidRPr="00B01241">
        <w:t>Namenjeno za definiranje iskalnih atributov ali combo box-ov.</w:t>
      </w:r>
    </w:p>
    <w:p w:rsidR="00B01241" w:rsidRPr="00B01241" w:rsidRDefault="00B01241" w:rsidP="00B01241">
      <w:pPr>
        <w:pStyle w:val="BodyText"/>
      </w:pPr>
      <w:r w:rsidRPr="00B01241">
        <w:t>Entity vsebuje:</w:t>
      </w:r>
    </w:p>
    <w:p w:rsidR="00B01241" w:rsidRPr="00B01241" w:rsidRDefault="00B01241" w:rsidP="00813AE5">
      <w:pPr>
        <w:pStyle w:val="NumberedListParagraph"/>
        <w:numPr>
          <w:ilvl w:val="0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type – </w:t>
      </w:r>
      <w:r w:rsidRPr="00B01241">
        <w:rPr>
          <w:rStyle w:val="HeadingInline"/>
          <w:color w:val="auto"/>
        </w:rPr>
        <w:t>tip entitete (imena, ki so definirana v node-u DefinedEntities)</w:t>
      </w:r>
    </w:p>
    <w:p w:rsidR="00B01241" w:rsidRPr="00B01241" w:rsidRDefault="00B01241" w:rsidP="00813AE5">
      <w:pPr>
        <w:pStyle w:val="NumberedListParagraph"/>
        <w:numPr>
          <w:ilvl w:val="0"/>
          <w:numId w:val="7"/>
        </w:numPr>
        <w:outlineLvl w:val="0"/>
        <w:rPr>
          <w:rStyle w:val="HeadingInline"/>
        </w:rPr>
      </w:pPr>
      <w:r>
        <w:rPr>
          <w:rStyle w:val="HeadingInline"/>
        </w:rPr>
        <w:t xml:space="preserve">name </w:t>
      </w:r>
      <w:r w:rsidRPr="00B01241">
        <w:rPr>
          <w:rStyle w:val="HeadingInline"/>
        </w:rPr>
        <w:t xml:space="preserve">– </w:t>
      </w:r>
      <w:r w:rsidRPr="00B01241">
        <w:rPr>
          <w:rStyle w:val="HeadingInline"/>
          <w:color w:val="auto"/>
        </w:rPr>
        <w:t xml:space="preserve">ime sklopa, ki vsebuje iskalne </w:t>
      </w:r>
      <w:r>
        <w:rPr>
          <w:rStyle w:val="HeadingInline"/>
          <w:color w:val="auto"/>
        </w:rPr>
        <w:t>atribute ali atribute combo box</w:t>
      </w:r>
      <w:r w:rsidRPr="00B01241">
        <w:rPr>
          <w:rStyle w:val="HeadingInline"/>
          <w:color w:val="auto"/>
        </w:rPr>
        <w:t>a</w:t>
      </w:r>
    </w:p>
    <w:p w:rsidR="00B01241" w:rsidRPr="00B01241" w:rsidRDefault="00B01241" w:rsidP="00813AE5">
      <w:pPr>
        <w:pStyle w:val="NumberedListParagraph"/>
        <w:numPr>
          <w:ilvl w:val="1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EntityAtrribute – </w:t>
      </w:r>
      <w:r w:rsidRPr="00B01241">
        <w:rPr>
          <w:rStyle w:val="HeadingInline"/>
          <w:color w:val="auto"/>
        </w:rPr>
        <w:t>definira atribut</w:t>
      </w:r>
    </w:p>
    <w:p w:rsidR="00B01241" w:rsidRPr="00B01241" w:rsidRDefault="00B01241" w:rsidP="00813AE5">
      <w:pPr>
        <w:pStyle w:val="NumberedListParagraph"/>
        <w:numPr>
          <w:ilvl w:val="2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name – </w:t>
      </w:r>
      <w:r w:rsidRPr="00B01241">
        <w:rPr>
          <w:rStyle w:val="HeadingInline"/>
          <w:color w:val="auto"/>
        </w:rPr>
        <w:t>ime atributa, ki je v primeru, da se nanaša na bazno tabelo ali view enak imenu v bazi.</w:t>
      </w:r>
    </w:p>
    <w:p w:rsidR="00B01241" w:rsidRPr="00B01241" w:rsidRDefault="00B01241" w:rsidP="00813AE5">
      <w:pPr>
        <w:pStyle w:val="NumberedListParagraph"/>
        <w:numPr>
          <w:ilvl w:val="2"/>
          <w:numId w:val="7"/>
        </w:numPr>
        <w:outlineLvl w:val="0"/>
        <w:rPr>
          <w:rStyle w:val="HeadingInline"/>
        </w:rPr>
      </w:pPr>
      <w:r w:rsidRPr="00B01241">
        <w:rPr>
          <w:rStyle w:val="HeadingInline"/>
        </w:rPr>
        <w:t xml:space="preserve">Label – </w:t>
      </w:r>
      <w:r w:rsidRPr="00B01241">
        <w:rPr>
          <w:rStyle w:val="HeadingInline"/>
          <w:color w:val="auto"/>
        </w:rPr>
        <w:t>ime, ki naj se prikaže na ekranu. V primeru, da label ni definiran se prikaže kar ime atributa.</w:t>
      </w:r>
    </w:p>
    <w:p w:rsidR="00B01241" w:rsidRPr="00B01241" w:rsidRDefault="00B01241" w:rsidP="00B01241">
      <w:pPr>
        <w:pStyle w:val="BodyText"/>
      </w:pPr>
      <w:r w:rsidRPr="00B01241">
        <w:t>Iskalni atributi</w:t>
      </w:r>
    </w:p>
    <w:p w:rsidR="00B01241" w:rsidRDefault="00B01241" w:rsidP="00B01241"/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"OCENA_ID"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label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"Ocena ID"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"VINO_ID"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label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"Vino ID"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ind w:firstLine="70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...</w:t>
      </w:r>
    </w:p>
    <w:p w:rsidR="00B01241" w:rsidRPr="00BD287A" w:rsidRDefault="00B01241" w:rsidP="00B01241">
      <w:pPr>
        <w:rPr>
          <w:rFonts w:ascii="Courier New" w:hAnsi="Courier New" w:cs="Courier New"/>
          <w:color w:val="008080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B01241"/>
    <w:p w:rsidR="00B01241" w:rsidRPr="00B01241" w:rsidRDefault="00B01241" w:rsidP="00B01241">
      <w:pPr>
        <w:pStyle w:val="BodyText"/>
      </w:pPr>
      <w:r w:rsidRPr="00B01241">
        <w:t>Combo box</w:t>
      </w:r>
    </w:p>
    <w:p w:rsidR="00B01241" w:rsidRDefault="00B01241" w:rsidP="00B01241"/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"CODE"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"0"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8080"/>
          <w:szCs w:val="20"/>
        </w:rPr>
        <w:t>&lt;</w:t>
      </w:r>
      <w:r>
        <w:rPr>
          <w:rFonts w:ascii="Courier New" w:hAnsi="Courier New" w:cs="Courier New"/>
          <w:color w:val="3F7F7F"/>
          <w:szCs w:val="20"/>
        </w:rPr>
        <w:t>EntityAttribute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name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"VALUE"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color w:val="7F007F"/>
          <w:szCs w:val="20"/>
        </w:rPr>
        <w:t>type</w:t>
      </w:r>
      <w:r>
        <w:rPr>
          <w:rFonts w:ascii="Courier New" w:hAnsi="Courier New" w:cs="Courier New"/>
          <w:color w:val="00000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Cs w:val="20"/>
        </w:rPr>
        <w:t>"0"</w:t>
      </w:r>
      <w:r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r>
        <w:rPr>
          <w:rFonts w:ascii="Courier New" w:hAnsi="Courier New" w:cs="Courier New"/>
          <w:color w:val="008080"/>
          <w:szCs w:val="20"/>
        </w:rPr>
        <w:t>&lt;/</w:t>
      </w:r>
      <w:r>
        <w:rPr>
          <w:rFonts w:ascii="Courier New" w:hAnsi="Courier New" w:cs="Courier New"/>
          <w:color w:val="3F7F7F"/>
          <w:szCs w:val="20"/>
          <w:highlight w:val="lightGray"/>
        </w:rPr>
        <w:t>Entity</w:t>
      </w:r>
      <w:r>
        <w:rPr>
          <w:rFonts w:ascii="Courier New" w:hAnsi="Courier New" w:cs="Courier New"/>
          <w:color w:val="008080"/>
          <w:szCs w:val="20"/>
        </w:rPr>
        <w:t>&gt;</w:t>
      </w:r>
    </w:p>
    <w:p w:rsidR="0019085E" w:rsidRDefault="00705190" w:rsidP="00955C24">
      <w:pPr>
        <w:pStyle w:val="Caption-Table"/>
      </w:pPr>
      <w:r>
        <w:t xml:space="preserve"> </w:t>
      </w:r>
    </w:p>
    <w:p w:rsidR="00341047" w:rsidRPr="0001799E" w:rsidRDefault="00B01241" w:rsidP="0001799E">
      <w:pPr>
        <w:pStyle w:val="Heading2"/>
      </w:pPr>
      <w:bookmarkStart w:id="15" w:name="_Toc269299511"/>
      <w:r>
        <w:t>Definiranje izvora podatkov</w:t>
      </w:r>
      <w:bookmarkEnd w:id="15"/>
    </w:p>
    <w:p w:rsidR="00B01241" w:rsidRDefault="00B01241" w:rsidP="00B01241">
      <w:pPr>
        <w:pStyle w:val="BodyTextIntro"/>
      </w:pPr>
      <w:r>
        <w:t>Določi se povezavo med posameznim widget-om in izvorom podatkov. Izvor podatkov je lahko oracle baza , xml datoteka, ...</w:t>
      </w:r>
    </w:p>
    <w:p w:rsidR="00B01241" w:rsidRDefault="00B01241" w:rsidP="00B01241">
      <w:pPr>
        <w:pStyle w:val="BodyTextIntro"/>
      </w:pPr>
      <w:r>
        <w:t>Entity vsebuje:</w:t>
      </w:r>
    </w:p>
    <w:p w:rsidR="00B01241" w:rsidRPr="00B01241" w:rsidRDefault="00B01241" w:rsidP="00813AE5">
      <w:pPr>
        <w:pStyle w:val="ListParagraph"/>
        <w:numPr>
          <w:ilvl w:val="0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type – </w:t>
      </w:r>
      <w:r w:rsidRPr="00B01241">
        <w:rPr>
          <w:rStyle w:val="HeadingInline"/>
          <w:color w:val="auto"/>
        </w:rPr>
        <w:t>tip entitete (imena, ki so definirana v node-u DefinedEntities)</w:t>
      </w:r>
    </w:p>
    <w:p w:rsidR="00B01241" w:rsidRPr="00B01241" w:rsidRDefault="00B01241" w:rsidP="00813AE5">
      <w:pPr>
        <w:pStyle w:val="ListParagraph"/>
        <w:numPr>
          <w:ilvl w:val="0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name – </w:t>
      </w:r>
      <w:r w:rsidRPr="00B01241">
        <w:rPr>
          <w:rStyle w:val="HeadingInline"/>
          <w:color w:val="auto"/>
        </w:rPr>
        <w:t>ime entitete</w:t>
      </w:r>
    </w:p>
    <w:p w:rsidR="00B01241" w:rsidRPr="00B01241" w:rsidRDefault="00B01241" w:rsidP="00813AE5">
      <w:pPr>
        <w:pStyle w:val="ListParagraph"/>
        <w:numPr>
          <w:ilvl w:val="0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datasourceType – </w:t>
      </w:r>
      <w:r w:rsidRPr="00B01241">
        <w:rPr>
          <w:rStyle w:val="HeadingInline"/>
          <w:color w:val="auto"/>
        </w:rPr>
        <w:t>tip podatkovnega vira (oracle, XML):</w:t>
      </w:r>
    </w:p>
    <w:p w:rsidR="00B01241" w:rsidRPr="00B01241" w:rsidRDefault="00B01241" w:rsidP="00813AE5">
      <w:pPr>
        <w:pStyle w:val="ListParagraph"/>
        <w:numPr>
          <w:ilvl w:val="1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>Oracle</w:t>
      </w:r>
    </w:p>
    <w:p w:rsidR="00B01241" w:rsidRPr="00B01241" w:rsidRDefault="00B01241" w:rsidP="00813AE5">
      <w:pPr>
        <w:pStyle w:val="ListParagraph"/>
        <w:numPr>
          <w:ilvl w:val="2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>dbTable –</w:t>
      </w:r>
      <w:r w:rsidRPr="00B01241">
        <w:rPr>
          <w:rStyle w:val="HeadingInline"/>
          <w:color w:val="auto"/>
        </w:rPr>
        <w:t>se uporabi  v primeru, da je datasourceType=«oracle« in vsebuje ime tabele ali view-a</w:t>
      </w:r>
    </w:p>
    <w:p w:rsidR="00B01241" w:rsidRPr="00B01241" w:rsidRDefault="00B01241" w:rsidP="00813AE5">
      <w:pPr>
        <w:pStyle w:val="ListParagraph"/>
        <w:numPr>
          <w:ilvl w:val="2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 xml:space="preserve">primarykey – </w:t>
      </w:r>
      <w:r w:rsidRPr="00B01241">
        <w:rPr>
          <w:rStyle w:val="HeadingInline"/>
          <w:color w:val="auto"/>
        </w:rPr>
        <w:t>se uporabi  v primeru, da je datasourceType=«oracle« in vsebuje ime atributa, ki je ključ na tabeli ali view-ju.</w:t>
      </w:r>
    </w:p>
    <w:p w:rsidR="00B01241" w:rsidRPr="00B01241" w:rsidRDefault="00B01241" w:rsidP="00813AE5">
      <w:pPr>
        <w:pStyle w:val="ListParagraph"/>
        <w:numPr>
          <w:ilvl w:val="1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t>XML</w:t>
      </w:r>
    </w:p>
    <w:p w:rsidR="00B01241" w:rsidRPr="00B01241" w:rsidRDefault="00B01241" w:rsidP="00813AE5">
      <w:pPr>
        <w:pStyle w:val="ListParagraph"/>
        <w:numPr>
          <w:ilvl w:val="2"/>
          <w:numId w:val="8"/>
        </w:numPr>
        <w:spacing w:before="0" w:after="200" w:line="276" w:lineRule="auto"/>
        <w:contextualSpacing/>
        <w:jc w:val="left"/>
        <w:rPr>
          <w:rStyle w:val="HeadingInline"/>
        </w:rPr>
      </w:pPr>
      <w:r w:rsidRPr="00B01241">
        <w:rPr>
          <w:rStyle w:val="HeadingInline"/>
        </w:rPr>
        <w:lastRenderedPageBreak/>
        <w:t xml:space="preserve">XMLFile - </w:t>
      </w:r>
      <w:r w:rsidRPr="00B01241">
        <w:rPr>
          <w:rStyle w:val="HeadingInline"/>
          <w:color w:val="auto"/>
        </w:rPr>
        <w:t>se uporabi  v primeru, da je datasourceType=«XML« in vsebuje ime xml datoteke s podaki</w:t>
      </w:r>
    </w:p>
    <w:p w:rsidR="00B01241" w:rsidRPr="00B01241" w:rsidRDefault="00B01241" w:rsidP="00B01241">
      <w:pPr>
        <w:pStyle w:val="ListParagraph"/>
        <w:spacing w:before="0" w:after="200" w:line="276" w:lineRule="auto"/>
        <w:contextualSpacing/>
        <w:jc w:val="left"/>
        <w:rPr>
          <w:rStyle w:val="HeadingInline"/>
        </w:rPr>
      </w:pP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EntityDatasources</w:t>
      </w:r>
      <w:r w:rsidRPr="0060378E">
        <w:rPr>
          <w:rFonts w:ascii="Courier New" w:hAnsi="Courier New" w:cs="Courier New"/>
          <w:color w:val="008080"/>
          <w:szCs w:val="20"/>
        </w:rPr>
        <w:t>&gt;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"vino_ocene_lov_vw"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"oracle"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dbTable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"RPGV_VINO_OCENE_LOV_VW"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primarykey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"OCENA_ID"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"vino_ocene"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"oracle"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dbTable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primarykey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"OCENA_ID"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>
        <w:rPr>
          <w:rFonts w:ascii="Courier New" w:hAnsi="Courier New" w:cs="Courier New"/>
          <w:color w:val="008080"/>
          <w:szCs w:val="20"/>
        </w:rPr>
        <w:t xml:space="preserve">  ...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000000"/>
          <w:szCs w:val="20"/>
        </w:rPr>
        <w:tab/>
      </w:r>
      <w:r w:rsidRPr="0060378E">
        <w:rPr>
          <w:rFonts w:ascii="Courier New" w:hAnsi="Courier New" w:cs="Courier New"/>
          <w:color w:val="000000"/>
          <w:szCs w:val="20"/>
        </w:rPr>
        <w:tab/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"tip_vrh_vina"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XMLFile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"codelists.xml"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  <w:r w:rsidRPr="0060378E">
        <w:rPr>
          <w:rFonts w:ascii="Courier New" w:hAnsi="Courier New" w:cs="Courier New"/>
          <w:color w:val="000000"/>
          <w:szCs w:val="20"/>
        </w:rPr>
        <w:tab/>
      </w:r>
      <w:r w:rsidRPr="0060378E">
        <w:rPr>
          <w:rFonts w:ascii="Courier New" w:hAnsi="Courier New" w:cs="Courier New"/>
          <w:color w:val="000000"/>
          <w:szCs w:val="20"/>
        </w:rPr>
        <w:tab/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60378E">
        <w:rPr>
          <w:rFonts w:ascii="Courier New" w:hAnsi="Courier New" w:cs="Courier New"/>
          <w:color w:val="008080"/>
          <w:szCs w:val="20"/>
        </w:rPr>
        <w:t>&lt;</w:t>
      </w:r>
      <w:r w:rsidRPr="0060378E">
        <w:rPr>
          <w:rFonts w:ascii="Courier New" w:hAnsi="Courier New" w:cs="Courier New"/>
          <w:color w:val="3F7F7F"/>
          <w:szCs w:val="20"/>
        </w:rPr>
        <w:t>Entity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"STR_STR_CODELIST"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name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"tip_vina"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datasourceType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7F007F"/>
          <w:szCs w:val="20"/>
        </w:rPr>
        <w:t>XMLFile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"codelists.xml"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  <w:r w:rsidRPr="0060378E">
        <w:rPr>
          <w:rFonts w:ascii="Courier New" w:hAnsi="Courier New" w:cs="Courier New"/>
          <w:color w:val="000000"/>
          <w:szCs w:val="20"/>
        </w:rPr>
        <w:tab/>
      </w:r>
      <w:r w:rsidRPr="0060378E">
        <w:rPr>
          <w:rFonts w:ascii="Courier New" w:hAnsi="Courier New" w:cs="Courier New"/>
          <w:color w:val="000000"/>
          <w:szCs w:val="20"/>
        </w:rPr>
        <w:tab/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>
        <w:rPr>
          <w:rFonts w:ascii="Courier New" w:hAnsi="Courier New" w:cs="Courier New"/>
          <w:color w:val="008080"/>
          <w:szCs w:val="20"/>
        </w:rPr>
        <w:t xml:space="preserve">  ...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7F007F"/>
          <w:szCs w:val="20"/>
        </w:rPr>
        <w:t>XMLFile</w:t>
      </w:r>
      <w:r w:rsidRPr="0060378E">
        <w:rPr>
          <w:rFonts w:ascii="Courier New" w:hAnsi="Courier New" w:cs="Courier New"/>
          <w:color w:val="000000"/>
          <w:szCs w:val="20"/>
        </w:rPr>
        <w:t>=</w:t>
      </w:r>
      <w:r w:rsidRPr="0060378E">
        <w:rPr>
          <w:rFonts w:ascii="Courier New" w:hAnsi="Courier New" w:cs="Courier New"/>
          <w:i/>
          <w:iCs/>
          <w:color w:val="2A00FF"/>
          <w:szCs w:val="20"/>
        </w:rPr>
        <w:t>"codelists.xml"</w:t>
      </w:r>
      <w:r w:rsidRPr="0060378E">
        <w:rPr>
          <w:rFonts w:ascii="Courier New" w:hAnsi="Courier New" w:cs="Courier New"/>
          <w:szCs w:val="20"/>
        </w:rPr>
        <w:t xml:space="preserve"> </w:t>
      </w:r>
      <w:r w:rsidRPr="0060378E">
        <w:rPr>
          <w:rFonts w:ascii="Courier New" w:hAnsi="Courier New" w:cs="Courier New"/>
          <w:color w:val="008080"/>
          <w:szCs w:val="20"/>
        </w:rPr>
        <w:t>/&gt;</w:t>
      </w:r>
    </w:p>
    <w:p w:rsidR="00B01241" w:rsidRPr="0060378E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60378E">
        <w:rPr>
          <w:rFonts w:ascii="Courier New" w:hAnsi="Courier New" w:cs="Courier New"/>
          <w:color w:val="008080"/>
          <w:szCs w:val="20"/>
        </w:rPr>
        <w:t>&lt;/</w:t>
      </w:r>
      <w:r w:rsidRPr="0060378E">
        <w:rPr>
          <w:rFonts w:ascii="Courier New" w:hAnsi="Courier New" w:cs="Courier New"/>
          <w:color w:val="3F7F7F"/>
          <w:szCs w:val="20"/>
        </w:rPr>
        <w:t>EntityDatasources</w:t>
      </w:r>
      <w:r w:rsidRPr="0060378E">
        <w:rPr>
          <w:rFonts w:ascii="Courier New" w:hAnsi="Courier New" w:cs="Courier New"/>
          <w:color w:val="008080"/>
          <w:szCs w:val="20"/>
        </w:rPr>
        <w:t>&gt;</w:t>
      </w:r>
    </w:p>
    <w:p w:rsidR="00B01241" w:rsidRDefault="00B01241" w:rsidP="00902267">
      <w:pPr>
        <w:pStyle w:val="BodyTextIntro"/>
      </w:pPr>
    </w:p>
    <w:p w:rsidR="007A45A4" w:rsidRDefault="00B01241" w:rsidP="005B04B6">
      <w:pPr>
        <w:pStyle w:val="Heading2"/>
      </w:pPr>
      <w:bookmarkStart w:id="16" w:name="_Toc269299512"/>
      <w:r>
        <w:t>Definiranje ekrana - Widgets</w:t>
      </w:r>
      <w:bookmarkEnd w:id="16"/>
    </w:p>
    <w:p w:rsidR="00B01241" w:rsidRDefault="00B01241" w:rsidP="00B01241">
      <w:pPr>
        <w:pStyle w:val="BodyTextIntro"/>
      </w:pPr>
      <w:r>
        <w:t>Ekran se lahko sestavi s posameznimi sklopi, grupami podatkov. Mora obstaja vsaj ena groupa podatkov.  Grupo se označi z Entity</w:t>
      </w:r>
    </w:p>
    <w:p w:rsidR="00B01241" w:rsidRDefault="00B01241" w:rsidP="00B01241">
      <w:pPr>
        <w:pStyle w:val="BodyTextIntro"/>
      </w:pPr>
      <w:r>
        <w:t>Primer: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  <w:highlight w:val="lightGray"/>
        </w:rPr>
        <w:t>Widgets</w:t>
      </w:r>
      <w:r w:rsidRPr="002127B6">
        <w:rPr>
          <w:rFonts w:ascii="Courier New" w:hAnsi="Courier New" w:cs="Courier New"/>
          <w:color w:val="008080"/>
          <w:szCs w:val="20"/>
        </w:rPr>
        <w:t>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type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"RPGV_VINO_OCENE"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"vino_ocene-tabela1"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tableMaxRows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"4"</w:t>
      </w:r>
      <w:r w:rsidRPr="002127B6">
        <w:rPr>
          <w:rFonts w:ascii="Courier New" w:hAnsi="Courier New" w:cs="Courier New"/>
          <w:color w:val="008080"/>
          <w:szCs w:val="20"/>
        </w:rPr>
        <w:t>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808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EntityAttributeDefaults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"true"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"OCENA_ID"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"10"</w:t>
      </w:r>
      <w:r w:rsidRPr="002127B6">
        <w:rPr>
          <w:rFonts w:ascii="Courier New" w:hAnsi="Courier New" w:cs="Courier New"/>
          <w:color w:val="008080"/>
          <w:szCs w:val="20"/>
        </w:rPr>
        <w:t>/</w:t>
      </w:r>
      <w:r>
        <w:rPr>
          <w:rFonts w:ascii="Courier New" w:hAnsi="Courier New" w:cs="Courier New"/>
          <w:color w:val="008080"/>
          <w:szCs w:val="20"/>
        </w:rPr>
        <w:t>&gt;</w:t>
      </w:r>
      <w:r>
        <w:rPr>
          <w:rFonts w:ascii="Courier New" w:hAnsi="Courier New" w:cs="Courier New"/>
          <w:color w:val="000000"/>
          <w:szCs w:val="20"/>
        </w:rPr>
        <w:t xml:space="preserve">  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"VINO_ID"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"20"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"ST_VZORCA"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"60"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"DAT_VZORCA"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"70"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"DAT_OCENE"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"80"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"DAT_DEGUSTACIJE"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"90"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"DAT_ODLOCBE"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valueFormat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"dd.MM.yyyy"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"100"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"OZNAKA_ODLOCBE"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"110"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Pr="002127B6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r w:rsidRPr="002127B6">
        <w:rPr>
          <w:rFonts w:ascii="Courier New" w:hAnsi="Courier New" w:cs="Courier New"/>
          <w:color w:val="008080"/>
          <w:szCs w:val="20"/>
        </w:rPr>
        <w:t>&lt;</w:t>
      </w:r>
      <w:r w:rsidRPr="002127B6">
        <w:rPr>
          <w:rFonts w:ascii="Courier New" w:hAnsi="Courier New" w:cs="Courier New"/>
          <w:color w:val="3F7F7F"/>
          <w:szCs w:val="20"/>
        </w:rPr>
        <w:t>EntityAttribute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name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"NAZIV"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hidden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"false"</w:t>
      </w:r>
      <w:r w:rsidRPr="002127B6">
        <w:rPr>
          <w:rFonts w:ascii="Courier New" w:hAnsi="Courier New" w:cs="Courier New"/>
          <w:szCs w:val="20"/>
        </w:rPr>
        <w:t xml:space="preserve"> </w:t>
      </w:r>
      <w:r w:rsidRPr="002127B6">
        <w:rPr>
          <w:rFonts w:ascii="Courier New" w:hAnsi="Courier New" w:cs="Courier New"/>
          <w:color w:val="7F007F"/>
          <w:szCs w:val="20"/>
        </w:rPr>
        <w:t>position</w:t>
      </w:r>
      <w:r w:rsidRPr="002127B6">
        <w:rPr>
          <w:rFonts w:ascii="Courier New" w:hAnsi="Courier New" w:cs="Courier New"/>
          <w:color w:val="000000"/>
          <w:szCs w:val="20"/>
        </w:rPr>
        <w:t>=</w:t>
      </w:r>
      <w:r w:rsidRPr="002127B6">
        <w:rPr>
          <w:rFonts w:ascii="Courier New" w:hAnsi="Courier New" w:cs="Courier New"/>
          <w:i/>
          <w:iCs/>
          <w:color w:val="2A00FF"/>
          <w:szCs w:val="20"/>
        </w:rPr>
        <w:t>"120"</w:t>
      </w:r>
      <w:r w:rsidRPr="002127B6">
        <w:rPr>
          <w:rFonts w:ascii="Courier New" w:hAnsi="Courier New" w:cs="Courier New"/>
          <w:color w:val="008080"/>
          <w:szCs w:val="20"/>
        </w:rPr>
        <w:t>/&gt;</w:t>
      </w:r>
    </w:p>
    <w:p w:rsidR="00B01241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 w:rsidRPr="002127B6">
        <w:rPr>
          <w:rFonts w:ascii="Courier New" w:hAnsi="Courier New" w:cs="Courier New"/>
          <w:color w:val="008080"/>
          <w:szCs w:val="20"/>
        </w:rPr>
        <w:t xml:space="preserve">  &lt;/Entity&gt;</w:t>
      </w:r>
    </w:p>
    <w:p w:rsidR="00B01241" w:rsidRPr="00E437CD" w:rsidRDefault="00B01241" w:rsidP="00B01241">
      <w:pPr>
        <w:autoSpaceDE w:val="0"/>
        <w:autoSpaceDN w:val="0"/>
        <w:adjustRightInd w:val="0"/>
        <w:rPr>
          <w:rFonts w:ascii="Courier New" w:hAnsi="Courier New" w:cs="Courier New"/>
          <w:color w:val="008080"/>
          <w:szCs w:val="20"/>
        </w:rPr>
      </w:pPr>
      <w:r w:rsidRPr="002127B6">
        <w:rPr>
          <w:rFonts w:ascii="Courier New" w:hAnsi="Courier New" w:cs="Courier New"/>
          <w:color w:val="008080"/>
          <w:szCs w:val="20"/>
        </w:rPr>
        <w:t>&lt;/Widgets&gt;</w:t>
      </w:r>
    </w:p>
    <w:p w:rsidR="00FB79CB" w:rsidRPr="00FB79CB" w:rsidRDefault="00FB79CB" w:rsidP="00FB79CB">
      <w:pPr>
        <w:pStyle w:val="Heading3"/>
        <w:ind w:left="709" w:hanging="709"/>
      </w:pPr>
      <w:bookmarkStart w:id="17" w:name="_Toc269299513"/>
      <w:r w:rsidRPr="00FB79CB">
        <w:t>Grupa ima naslednje atribute:</w:t>
      </w:r>
      <w:bookmarkEnd w:id="17"/>
    </w:p>
    <w:p w:rsidR="00FB79CB" w:rsidRDefault="00FB79CB" w:rsidP="00813AE5">
      <w:pPr>
        <w:pStyle w:val="ListParagraph"/>
        <w:numPr>
          <w:ilvl w:val="0"/>
          <w:numId w:val="10"/>
        </w:numPr>
        <w:spacing w:before="0" w:after="200" w:line="276" w:lineRule="auto"/>
        <w:contextualSpacing/>
        <w:jc w:val="left"/>
      </w:pPr>
      <w:r>
        <w:t>type – Na katere podatke (tabelo, view) se navezuje.</w:t>
      </w:r>
    </w:p>
    <w:p w:rsidR="00FB79CB" w:rsidRDefault="00FB79CB" w:rsidP="00813AE5">
      <w:pPr>
        <w:pStyle w:val="ListParagraph"/>
        <w:numPr>
          <w:ilvl w:val="0"/>
          <w:numId w:val="10"/>
        </w:numPr>
        <w:spacing w:before="0" w:after="200" w:line="276" w:lineRule="auto"/>
        <w:contextualSpacing/>
        <w:jc w:val="left"/>
      </w:pPr>
      <w:r>
        <w:lastRenderedPageBreak/>
        <w:t>name – ime tabele ali view-a.</w:t>
      </w:r>
    </w:p>
    <w:p w:rsidR="00FB79CB" w:rsidRDefault="00FB79CB" w:rsidP="00813AE5">
      <w:pPr>
        <w:pStyle w:val="ListParagraph"/>
        <w:numPr>
          <w:ilvl w:val="0"/>
          <w:numId w:val="10"/>
        </w:numPr>
        <w:spacing w:before="0" w:after="200" w:line="276" w:lineRule="auto"/>
        <w:contextualSpacing/>
        <w:jc w:val="left"/>
      </w:pPr>
      <w:r>
        <w:t>tableMaxRows – maksimalno število kolon v katerih se bodo razvrstili objekti.</w:t>
      </w:r>
    </w:p>
    <w:p w:rsidR="00FB79CB" w:rsidRPr="00FB79CB" w:rsidRDefault="00FB79CB" w:rsidP="00FB79CB">
      <w:pPr>
        <w:pStyle w:val="Heading3"/>
        <w:ind w:left="709" w:hanging="709"/>
      </w:pPr>
      <w:bookmarkStart w:id="18" w:name="_Toc269299514"/>
      <w:r w:rsidRPr="00FB79CB">
        <w:t>Znotraj grupe lahko definiraš:</w:t>
      </w:r>
      <w:bookmarkEnd w:id="18"/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>EntityAttributeDefaults  – Namenjeno je definiranju lastnosti objektov, ki bodo veljale za vse definirane objekte.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>EntityAttribute – Definicija posameznega objekta.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>WidgetMason – Definiranje kompleksnih form, uporaba wizard-a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>Stub – Definira praznino v tabeli, kii se jo lahko zapolni s čimerkoli, tabelo, poljem, ...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 xml:space="preserve">Div – Prostor kjer se le definira objekte, ki jih potrebuješ. Oblikovno jih lahko urediš le s CSS-jem. </w:t>
      </w:r>
    </w:p>
    <w:p w:rsidR="00FB79CB" w:rsidRDefault="00FB79CB" w:rsidP="00813AE5">
      <w:pPr>
        <w:pStyle w:val="ListParagraph"/>
        <w:numPr>
          <w:ilvl w:val="0"/>
          <w:numId w:val="9"/>
        </w:numPr>
        <w:spacing w:before="0" w:after="200" w:line="276" w:lineRule="auto"/>
        <w:contextualSpacing/>
        <w:jc w:val="left"/>
      </w:pPr>
      <w:r>
        <w:t>FlexTable – Definira / uredi objekte v tabelo</w:t>
      </w:r>
    </w:p>
    <w:p w:rsidR="00FB79CB" w:rsidRPr="00FB79CB" w:rsidRDefault="00FB79CB" w:rsidP="00FB79CB">
      <w:pPr>
        <w:pStyle w:val="Heading3"/>
        <w:ind w:left="709" w:hanging="709"/>
      </w:pPr>
      <w:bookmarkStart w:id="19" w:name="_Toc269299515"/>
      <w:r w:rsidRPr="00FB79CB">
        <w:t>Lastnosti, ki se jih lahko določi objektom:</w:t>
      </w:r>
      <w:bookmarkEnd w:id="19"/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name – Ime objekta.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hidden – Ali je objekt skrit.  True / False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label – Opis vnosnega polja, če ne obstaja je to ime polja v tabeli ali view-ju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valueFormat – Definira se tip polja.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position – Pozicija polja na ekranu znotraj neke tabele. Vpliva samo na tabeli, ne na MasonWidget-u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readonly – Polje je samo za branje. True / False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valueMinimum – Minimalna vrednost, ki jo lahko uporabnik vnese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valueMaximum – Maximalna vrednost, ki jo lahko uporabnik vnese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FlexTableWidget-NextRow – Naslednje polje je v novi vrstici. True / False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FlexTableWidget-Colspan – Velikost polja,  raztegneš polje v tabeli na max kolon v tabeli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FlexTableWidget-group – Označi kateri grupi polj polje pripada.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FlexTableWidget-groupLabel – Ime grupe polj.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FlexTableWidget-MaxColumns – Maksimalno število kolon v tabeli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Lookup – Definira tip LOV-a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lookupSource – Definira se izvor podatkov za LOV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lookupKeys – Definira ključ LOV-a, ki se ga prenese v glavno tabelo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lookupLabels – Imena vrednosti LOV-a.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lookupHasEmptyChoice – Ali lahko izbere uporabnik iz LOV tudi prazno vrednost. True / False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 xml:space="preserve">lookupTableButton – Doda gumb poleg polja za odpiranje LOV. Če gumba ni se LOV odpre z entrom.  True / False 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lookupWidget – Definira se widget, kjer je LOV definiran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lastRenderedPageBreak/>
        <w:t>lookupEntityType – Definira se tip entitete oz. entiteto samo (tabela ali view)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required – Polje obvezno.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large – Pomeni, da namesto text box naredi text area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type – Se avtomatsko nastavi iz baze. Lahko se ga ročno ponastavi. Možne vrednosti: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0 – string; tekstno polje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1 – int; intiger polje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2 – float; decimalno polje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3 – date; datumsko polje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4 – boolean; izbirno polje</w:t>
      </w:r>
    </w:p>
    <w:p w:rsidR="00FB79CB" w:rsidRDefault="00FB79CB" w:rsidP="00813AE5">
      <w:pPr>
        <w:pStyle w:val="ListParagraph"/>
        <w:numPr>
          <w:ilvl w:val="1"/>
          <w:numId w:val="11"/>
        </w:numPr>
        <w:spacing w:before="0" w:after="200" w:line="276" w:lineRule="auto"/>
        <w:contextualSpacing/>
        <w:jc w:val="left"/>
      </w:pPr>
      <w:r>
        <w:t>99 – stub; za namen implementacije widget-a.</w:t>
      </w:r>
    </w:p>
    <w:p w:rsidR="00FB79CB" w:rsidRDefault="00FB79CB" w:rsidP="00813AE5">
      <w:pPr>
        <w:pStyle w:val="ListParagraph"/>
        <w:numPr>
          <w:ilvl w:val="0"/>
          <w:numId w:val="11"/>
        </w:numPr>
        <w:spacing w:before="0" w:after="200" w:line="276" w:lineRule="auto"/>
        <w:contextualSpacing/>
        <w:jc w:val="left"/>
      </w:pPr>
      <w:r>
        <w:t>Ignore – Komplet ignorira polje, kar pomeni da niti ne prebere vrednosti iz iz baze. Na primer  hidden samo skrije polje na ekranu vrednost iz baze pa prebere. True / False</w:t>
      </w:r>
    </w:p>
    <w:bookmarkEnd w:id="3"/>
    <w:bookmarkEnd w:id="4"/>
    <w:bookmarkEnd w:id="5"/>
    <w:bookmarkEnd w:id="6"/>
    <w:p w:rsidR="00D32DF2" w:rsidRDefault="00FB79CB" w:rsidP="00D32DF2">
      <w:pPr>
        <w:pStyle w:val="Heading1"/>
      </w:pPr>
      <w:r>
        <w:br w:type="page"/>
      </w:r>
      <w:bookmarkStart w:id="20" w:name="_Toc269299516"/>
      <w:r>
        <w:lastRenderedPageBreak/>
        <w:t>Priloga</w:t>
      </w:r>
      <w:bookmarkEnd w:id="20"/>
    </w:p>
    <w:p w:rsidR="00FB79CB" w:rsidRDefault="00FB79CB" w:rsidP="00FB79CB">
      <w:pPr>
        <w:pStyle w:val="Heading2"/>
        <w:ind w:left="652"/>
      </w:pPr>
      <w:bookmarkStart w:id="21" w:name="_Toc269299517"/>
      <w:r>
        <w:t>Primer XML datoteke</w:t>
      </w:r>
      <w:bookmarkEnd w:id="21"/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generics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DefinedEntities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DefinedEntities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DBEntities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DBEntities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XMLEntities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"BARVA_VINA"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"KAK_GROZDJA"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"BARIQUE_O"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"MLADO_VINO_O"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"PTP_O"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"POVZORCENO"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 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 ID"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"Št. vzorca"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vzorca"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kem. analize"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pokušnje"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odločbe"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"Št. odločbe"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7E4426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 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"Stekleničeno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"Zgoščeni 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"Rektificiran zgoščeni 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"DPIG"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"Drugi proizvodi iz 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"Drugi proizvodi iz mošta"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"Drugi proizvodi iz 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XMLEntities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EntityDatasources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"ds_organoleptika-degustacije"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"oracle"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dbTable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primarykey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booleanTrue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booleanFalse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"STR_STR_CODELIST"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"stanje_vpisa"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datasourceType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XMLFile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"codelists.xml"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EntityDatasources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Filters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Filters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"vino_ocene-tabela1"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tableMaxRows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"80"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"90"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"org_display-widget-table"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"org_display-widget"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"Organizacija"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"vino_display-widget-table"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"vino_display-widget"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"LETNIK_VINO"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"Kol."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"KOLICINA_P_VINO"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"Kol. p."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"SLADKORNA_STOPNJA_VINO"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"Sladkor (°Oe)"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7E442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"PRIDELOVALEC_NAZIV"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"SORTA_BARVA"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"SORTA_DELEZ"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"Delež (%)"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valueMinimum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valueMaximum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7E4426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7E442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"POREKLO_TIP"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"LETNIK_VINO"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"KOLICINA_P_VINO"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"SLADKORNA_STOPNJA_VINO"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"PRIDELOVALEC_NAZIV"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"SORTA_BARVA"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"SORTA_DELEZ"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"POREKLO_IME"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"POREKLO_TIP"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"RPGV_VINO_OCENE"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"vino_ocene-widget1"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 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"STANJE_VPISA"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 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", V, K, 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"Vzorec, Kemična, Organoleptika, Odločba"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"PRIMERNOST"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"VINO NI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PRIMERNO ZA PROMET,VINO JE PRIMERNO ZA PROMET"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"Naročnik"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"Št. 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"ZA_KOLICINO"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"Za količino"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"NAZIV_2_SORTI_O"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 sorti"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"LETO_VZORCA"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"BARVA_VINA"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"Rose"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 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"Posebna 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 izdaje 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"SERIJA"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"Serija"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"ST_POSODE"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"Številka posode"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"KAK_GROZDJA"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"Potrdilo o kakovosti 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"POVZORCENO"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"Povzorčeno pri stranki"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 kem. 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"PROSTA_ZV_KISLINA"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"Prosta žv. kislina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(mg/l)"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"Obnašanje na zraku"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"DEJANSKI_ALKOHOL_VOL"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"Alkohol (%vol)"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"##,##"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"SPEC_TEZA"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"Relativna gostota pri 20°C"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 vina in usedline"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"VALUE"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"22"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"SKUPNI_EKSTRAKT"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"Skupni ekstrakt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"SAHAROZA"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"Saharoza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"LIMONSKA_KISLINA"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"Citronska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"##,##"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"REDUC_SLADKOR"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"Reducirajoči sladkor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"Nehlapna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"##,##"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"FOSFATI"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"Fosfati (mg/l)"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"EKSTRAKT_BREZ_SLAD"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"Ekstrakt brez sladkorja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"50"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"Skupna žv. kislina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(mg/l)"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"51"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"TLAK_CO2"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"Tlak CO2 pri 20°C"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"52"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"MLECNA_KISLINA"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"Mlečna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"62"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"Hlapna kislina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"71"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"DODATNE_ANALIZE"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"Dodatne 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"80"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"dd.MM.yyyy"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 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"Pos. 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"Ml.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"Arh. 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"NEG_OBRAZLOZITEV"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"Obrazložitev </w:t>
      </w: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–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neprimernost"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large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large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"Številka"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"Datum"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"OPOMBA"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"Opomba"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Stub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"stub1"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"99"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"OcenaVina"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FlexTableWidget-MaxColumns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"OCENA_ID"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"STANJE_VPISA"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"PRIMERNOST"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lookupTableButton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lookupEntityType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lookupWidget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"org_display-widget"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3330B4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"ORG_ID"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lookupTableButton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lookupEntityType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lookupWidget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"vino_display-widget"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3330B4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"VINO_ID"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  </w:t>
      </w:r>
    </w:p>
    <w:p w:rsidR="00FB79CB" w:rsidRPr="00FB79CB" w:rsidRDefault="003330B4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Div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"Vzorec"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"NAROCNIK"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"ZA_KOLICINO"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"DAT_VZORCA"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"NAZIV_2_SORTI_O"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"LETO_VZORCA"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"BARVA_VINA"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"TIP_VRH_VINA"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"NAMEN"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"SERIJA"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"ST_POSODE"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"POVZORCENO"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"ostale_oznacbe"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"Ostale </w:t>
      </w:r>
    </w:p>
    <w:p w:rsidR="00FB79CB" w:rsidRP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označbe"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"KAK_GROZDJA"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"ostale_oznacbe"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</w:t>
      </w:r>
      <w:r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 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"6"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 označbe"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"PTP_O"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FlexTableWidget-group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"pridobljene_oznacbe"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"kemicneanalize"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"Kemična analiza"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"kemicneanalize"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FlexTableWidget-MaxColumns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"DAT_OCENE"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"PROSTA_ZV_KISLINA"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"OBN_ZRAK"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"DEJANSKI_ALKOHOL_VOL"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"SPEC_TEZA"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"IZGLED_VINA"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"SKUPNI_EKSTRAKT"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"SAHAROZA"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"LIMONSKA_KISLINA"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"REDUC_SLADKOR"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"FOSFATI"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"EKSTRAKT_BREZ_SLAD"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ab/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"SKUPNA_ZV_KISLINA"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"TLAK_CO2"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"SKUPNE_KISLINE"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"Pepel (g/l)"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"MLECNA_KISLINA"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"HLAPNE_KISLINE"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"pH"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"DODATNE_ANALIZE"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"organolepticnaocena"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"Organoleptična 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"organolepticnaocena"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Stub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"stub1"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"NEG_OBRAZLOZITEV"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"odlocba"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"Odločba o oceni"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"odlocba"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FlexTableWidget-Colspan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"3"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"OZNAKA_ODLOCBE"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"DAT_ODLOCBE"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"OPOMBA"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FlexTableWidget-NextRow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WizardSection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"organoleptika-degustatorji-widget-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"organoleptika-degustatorji-widget"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"#########"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"NAZIV"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"RPGV_DEGUSTACIJE"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"organolepticneOcene-formtable"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lookupHasEmptyChoice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required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"7"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"MasonWidget"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lookupEntityType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"DEG_PODATKI_WEB_VW"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AB3CF6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lookupWidget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AB3CF6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lookupSource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"organoleptika-degustatorji"</w:t>
      </w:r>
    </w:p>
    <w:p w:rsidR="00FB79CB" w:rsidRPr="00FB79CB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"DEGUSTATOR_ID"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lookupTableButton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AB3CF6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"OCENA"</w:t>
      </w:r>
      <w:r w:rsidR="0026724C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required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"8"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lastRenderedPageBreak/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"SORTNO"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"9"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"KAKOVOST"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"PTP"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required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"11"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"BARIQUE"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"12"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"MLADO_VINO"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"13"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"ARHIVSKO_VINO"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"14"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"PRIMERNOST"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position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"15"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lookupKeys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"N,D"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lookupLabels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"NE,DA"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"dejavnosti_display-table"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tableMaxRows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type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"RPGV_DEJAVNOSTI"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"dejavnosti_display-widget"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tableMaxRows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"10"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EntityAttributeDefaults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"true"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"disabled"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valueFormat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"##"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"Stekleničeno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"Zgoščeni grozdni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"Rektificiran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zgoščeni grozdni mošt"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"DPIG"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"Drugi proizvodi iz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grozdja"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"Drugi proizvodi iz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mošta"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26724C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readonly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"enabled"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label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"Drugi proizvodi iz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 xml:space="preserve">                       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vina"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hidden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"false"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"mason"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"DEJAVNOST_ID"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"OPIS"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"GROZDJE"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"MOST"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"VINO"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Default="00FB79CB" w:rsidP="00FB79CB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26724C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"STVINO"</w:t>
      </w:r>
      <w:r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</w:t>
      </w:r>
      <w:r w:rsidR="0026724C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"RZGM"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"DPIG"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"DPIM"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EntityAttribute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7F007F"/>
          <w:kern w:val="0"/>
          <w:sz w:val="14"/>
          <w:szCs w:val="14"/>
          <w:lang w:val="sl-SI" w:eastAsia="sl-SI"/>
        </w:rPr>
        <w:t>name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>=</w:t>
      </w:r>
      <w:r w:rsidR="00FB79CB" w:rsidRPr="00FB79CB">
        <w:rPr>
          <w:rFonts w:ascii="Courier New" w:hAnsi="Courier New" w:cs="Courier New"/>
          <w:i/>
          <w:iCs/>
          <w:color w:val="2A00FF"/>
          <w:kern w:val="0"/>
          <w:sz w:val="14"/>
          <w:szCs w:val="14"/>
          <w:lang w:val="sl-SI" w:eastAsia="sl-SI"/>
        </w:rPr>
        <w:t>"DPIV"</w:t>
      </w:r>
      <w:r w:rsidR="00FB79CB" w:rsidRPr="00FB79CB"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  <w:t xml:space="preserve">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/&gt;</w:t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</w:r>
      <w:r w:rsidR="00FB79CB" w:rsidRPr="00FB79CB"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ab/>
        <w:t xml:space="preserve"> 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FlexTable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WidgetMason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FB79CB" w:rsidRDefault="0026724C" w:rsidP="00FB79CB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Entity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26724C" w:rsidRDefault="0026724C" w:rsidP="0026724C">
      <w:pPr>
        <w:autoSpaceDE w:val="0"/>
        <w:autoSpaceDN w:val="0"/>
        <w:adjustRightInd w:val="0"/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</w:pPr>
      <w:r>
        <w:rPr>
          <w:rFonts w:ascii="Courier New" w:hAnsi="Courier New" w:cs="Courier New"/>
          <w:color w:val="000000"/>
          <w:kern w:val="0"/>
          <w:sz w:val="14"/>
          <w:szCs w:val="14"/>
          <w:lang w:val="sl-SI" w:eastAsia="sl-SI"/>
        </w:rPr>
        <w:t xml:space="preserve">  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="00FB79CB"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Widgets</w:t>
      </w:r>
      <w:r w:rsidR="00FB79CB"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p w:rsidR="00FB79CB" w:rsidRPr="0026724C" w:rsidRDefault="00FB79CB" w:rsidP="0026724C">
      <w:pPr>
        <w:autoSpaceDE w:val="0"/>
        <w:autoSpaceDN w:val="0"/>
        <w:adjustRightInd w:val="0"/>
        <w:rPr>
          <w:rFonts w:ascii="Courier New" w:hAnsi="Courier New" w:cs="Courier New"/>
          <w:color w:val="auto"/>
          <w:kern w:val="0"/>
          <w:sz w:val="14"/>
          <w:szCs w:val="14"/>
          <w:lang w:val="sl-SI" w:eastAsia="sl-SI"/>
        </w:rPr>
      </w:pP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&lt;/</w:t>
      </w:r>
      <w:r w:rsidRPr="00FB79CB">
        <w:rPr>
          <w:rFonts w:ascii="Courier New" w:hAnsi="Courier New" w:cs="Courier New"/>
          <w:color w:val="3F7F7F"/>
          <w:kern w:val="0"/>
          <w:sz w:val="14"/>
          <w:szCs w:val="14"/>
          <w:lang w:val="sl-SI" w:eastAsia="sl-SI"/>
        </w:rPr>
        <w:t>generics</w:t>
      </w:r>
      <w:r w:rsidRPr="00FB79CB">
        <w:rPr>
          <w:rFonts w:ascii="Courier New" w:hAnsi="Courier New" w:cs="Courier New"/>
          <w:color w:val="008080"/>
          <w:kern w:val="0"/>
          <w:sz w:val="14"/>
          <w:szCs w:val="14"/>
          <w:lang w:val="sl-SI" w:eastAsia="sl-SI"/>
        </w:rPr>
        <w:t>&gt;</w:t>
      </w:r>
    </w:p>
    <w:sectPr w:rsidR="00FB79CB" w:rsidRPr="0026724C" w:rsidSect="007722CF">
      <w:headerReference w:type="default" r:id="rId8"/>
      <w:footerReference w:type="default" r:id="rId9"/>
      <w:headerReference w:type="first" r:id="rId10"/>
      <w:pgSz w:w="11907" w:h="16839" w:code="9"/>
      <w:pgMar w:top="1701" w:right="3686" w:bottom="1418" w:left="1418" w:header="794" w:footer="595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263" w:rsidRDefault="007B4263" w:rsidP="008047EA">
      <w:r>
        <w:separator/>
      </w:r>
    </w:p>
    <w:p w:rsidR="007B4263" w:rsidRDefault="007B4263"/>
  </w:endnote>
  <w:endnote w:type="continuationSeparator" w:id="0">
    <w:p w:rsidR="007B4263" w:rsidRDefault="007B4263" w:rsidP="008047EA">
      <w:r>
        <w:continuationSeparator/>
      </w:r>
    </w:p>
    <w:p w:rsidR="007B4263" w:rsidRDefault="007B42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B4" w:rsidRDefault="003330B4" w:rsidP="002368D3">
    <w:pPr>
      <w:pStyle w:val="Footer"/>
      <w:tabs>
        <w:tab w:val="clear" w:pos="8931"/>
        <w:tab w:val="right" w:pos="9072"/>
      </w:tabs>
    </w:pPr>
    <w:r w:rsidRPr="005313AE">
      <w:tab/>
    </w:r>
    <w:r w:rsidRPr="005313AE">
      <w:tab/>
    </w:r>
    <w:fldSimple w:instr=" PAGE ">
      <w:r w:rsidR="0077484C">
        <w:rPr>
          <w:noProof/>
        </w:rPr>
        <w:t>4</w:t>
      </w:r>
    </w:fldSimple>
  </w:p>
  <w:p w:rsidR="003330B4" w:rsidRPr="002368D3" w:rsidRDefault="003330B4" w:rsidP="002368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263" w:rsidRDefault="007B4263" w:rsidP="008047EA">
      <w:r>
        <w:separator/>
      </w:r>
    </w:p>
    <w:p w:rsidR="007B4263" w:rsidRDefault="007B4263"/>
  </w:footnote>
  <w:footnote w:type="continuationSeparator" w:id="0">
    <w:p w:rsidR="007B4263" w:rsidRDefault="007B4263" w:rsidP="008047EA">
      <w:r>
        <w:continuationSeparator/>
      </w:r>
    </w:p>
    <w:p w:rsidR="007B4263" w:rsidRDefault="007B426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B4" w:rsidRDefault="007C2A2A" w:rsidP="00B17CEC">
    <w:pPr>
      <w:pStyle w:val="Header"/>
    </w:pPr>
    <w:r>
      <w:rPr>
        <w:noProof/>
        <w:lang w:val="sl-SI" w:eastAsia="sl-SI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rightMargin">
            <wp:posOffset>720090</wp:posOffset>
          </wp:positionH>
          <wp:positionV relativeFrom="paragraph">
            <wp:posOffset>-46990</wp:posOffset>
          </wp:positionV>
          <wp:extent cx="895350" cy="226695"/>
          <wp:effectExtent l="19050" t="0" r="0" b="0"/>
          <wp:wrapNone/>
          <wp:docPr id="3" name="Picture 17" descr="D:\Sinergise\Company stuff\Logoti\Sinergise-ba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Sinergise\Company stuff\Logoti\Sinergise-base_logo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226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330B4">
      <w:t>Generics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B4" w:rsidRDefault="007C2A2A" w:rsidP="002368D3">
    <w:pPr>
      <w:pStyle w:val="Header"/>
    </w:pPr>
    <w:r>
      <w:rPr>
        <w:noProof/>
        <w:lang w:val="sl-SI" w:eastAsia="sl-SI"/>
      </w:rPr>
      <w:drawing>
        <wp:anchor distT="0" distB="0" distL="114300" distR="114300" simplePos="0" relativeHeight="251658752" behindDoc="1" locked="0" layoutInCell="0" allowOverlap="0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6287770" cy="1062355"/>
          <wp:effectExtent l="19050" t="0" r="0" b="0"/>
          <wp:wrapNone/>
          <wp:docPr id="2" name="Picture 232" descr="D:\Sinergise\Company stuff\Powerpiont\krivulja_map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D:\Sinergise\Company stuff\Powerpiont\krivulja_map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7770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sl-SI" w:eastAsia="sl-SI"/>
      </w:rPr>
      <w:drawing>
        <wp:anchor distT="0" distB="0" distL="114300" distR="114300" simplePos="0" relativeHeight="251657728" behindDoc="0" locked="0" layoutInCell="0" allowOverlap="0">
          <wp:simplePos x="0" y="0"/>
          <wp:positionH relativeFrom="page">
            <wp:align>center</wp:align>
          </wp:positionH>
          <wp:positionV relativeFrom="page">
            <wp:posOffset>537845</wp:posOffset>
          </wp:positionV>
          <wp:extent cx="2750820" cy="672465"/>
          <wp:effectExtent l="19050" t="0" r="0" b="0"/>
          <wp:wrapNone/>
          <wp:docPr id="1" name="Picture 16" descr="D:\Sinergise\Company stuff\Logoti\Sinergise-base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inergise\Company stuff\Logoti\Sinergise-base_logo_RGB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672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4612"/>
    <w:multiLevelType w:val="hybridMultilevel"/>
    <w:tmpl w:val="FA785B3A"/>
    <w:lvl w:ilvl="0" w:tplc="5D5854B6">
      <w:start w:val="1"/>
      <w:numFmt w:val="decimal"/>
      <w:pStyle w:val="Bibliography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7123"/>
    <w:multiLevelType w:val="multilevel"/>
    <w:tmpl w:val="0CF6AECC"/>
    <w:numStyleLink w:val="NumberedList"/>
  </w:abstractNum>
  <w:abstractNum w:abstractNumId="2">
    <w:nsid w:val="13F852FC"/>
    <w:multiLevelType w:val="hybridMultilevel"/>
    <w:tmpl w:val="CF72F7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253D7"/>
    <w:multiLevelType w:val="multilevel"/>
    <w:tmpl w:val="00F88B22"/>
    <w:name w:val="Bulleted List"/>
    <w:lvl w:ilvl="0">
      <w:start w:val="1"/>
      <w:numFmt w:val="bullet"/>
      <w:lvlText w:val="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◦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▪"/>
      <w:lvlJc w:val="left"/>
      <w:pPr>
        <w:ind w:left="1134" w:hanging="282"/>
      </w:pPr>
      <w:rPr>
        <w:rFonts w:ascii="Arial" w:hAnsi="Arial" w:hint="default"/>
      </w:rPr>
    </w:lvl>
    <w:lvl w:ilvl="4">
      <w:start w:val="1"/>
      <w:numFmt w:val="bullet"/>
      <w:lvlText w:val="▫"/>
      <w:lvlJc w:val="left"/>
      <w:pPr>
        <w:ind w:left="1418" w:hanging="282"/>
      </w:pPr>
      <w:rPr>
        <w:rFonts w:ascii="Arial" w:hAnsi="Arial" w:hint="default"/>
      </w:rPr>
    </w:lvl>
    <w:lvl w:ilvl="5">
      <w:start w:val="1"/>
      <w:numFmt w:val="bullet"/>
      <w:lvlText w:val="●"/>
      <w:lvlJc w:val="left"/>
      <w:pPr>
        <w:ind w:left="1701" w:hanging="281"/>
      </w:pPr>
      <w:rPr>
        <w:rFonts w:ascii="Arial" w:hAnsi="Arial" w:hint="default"/>
      </w:rPr>
    </w:lvl>
    <w:lvl w:ilvl="6">
      <w:start w:val="1"/>
      <w:numFmt w:val="bullet"/>
      <w:lvlText w:val="○"/>
      <w:lvlJc w:val="left"/>
      <w:pPr>
        <w:ind w:left="1985" w:hanging="281"/>
      </w:pPr>
      <w:rPr>
        <w:rFonts w:ascii="Arial" w:hAnsi="Arial" w:hint="default"/>
      </w:rPr>
    </w:lvl>
    <w:lvl w:ilvl="7">
      <w:start w:val="1"/>
      <w:numFmt w:val="bullet"/>
      <w:lvlText w:val=""/>
      <w:lvlJc w:val="left"/>
      <w:pPr>
        <w:ind w:left="2268" w:hanging="280"/>
      </w:pPr>
      <w:rPr>
        <w:rFonts w:ascii="Wingdings" w:hAnsi="Wingdings" w:hint="default"/>
      </w:rPr>
    </w:lvl>
    <w:lvl w:ilvl="8">
      <w:start w:val="1"/>
      <w:numFmt w:val="bullet"/>
      <w:lvlText w:val=""/>
      <w:lvlJc w:val="left"/>
      <w:pPr>
        <w:ind w:left="2552" w:hanging="280"/>
      </w:pPr>
      <w:rPr>
        <w:rFonts w:ascii="Symbol" w:hAnsi="Symbol" w:hint="default"/>
      </w:rPr>
    </w:lvl>
  </w:abstractNum>
  <w:abstractNum w:abstractNumId="4">
    <w:nsid w:val="1A6A0AA0"/>
    <w:multiLevelType w:val="multilevel"/>
    <w:tmpl w:val="0CF6AECC"/>
    <w:styleLink w:val="NumberedList"/>
    <w:lvl w:ilvl="0">
      <w:start w:val="1"/>
      <w:numFmt w:val="decimal"/>
      <w:pStyle w:val="NumberedListParagraph"/>
      <w:lvlText w:val="%1|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|"/>
      <w:lvlJc w:val="left"/>
      <w:pPr>
        <w:ind w:left="709" w:hanging="284"/>
      </w:pPr>
      <w:rPr>
        <w:rFonts w:hint="default"/>
      </w:rPr>
    </w:lvl>
    <w:lvl w:ilvl="2">
      <w:start w:val="1"/>
      <w:numFmt w:val="lowerRoman"/>
      <w:lvlText w:val="%3|"/>
      <w:lvlJc w:val="left"/>
      <w:pPr>
        <w:ind w:left="992" w:hanging="283"/>
      </w:pPr>
      <w:rPr>
        <w:rFonts w:hint="default"/>
      </w:rPr>
    </w:lvl>
    <w:lvl w:ilvl="3">
      <w:start w:val="1"/>
      <w:numFmt w:val="decimal"/>
      <w:lvlText w:val="|%4|"/>
      <w:lvlJc w:val="left"/>
      <w:pPr>
        <w:ind w:left="1276" w:hanging="284"/>
      </w:pPr>
      <w:rPr>
        <w:rFonts w:hint="default"/>
      </w:rPr>
    </w:lvl>
    <w:lvl w:ilvl="4">
      <w:start w:val="1"/>
      <w:numFmt w:val="lowerLetter"/>
      <w:lvlText w:val="|%5|"/>
      <w:lvlJc w:val="left"/>
      <w:pPr>
        <w:ind w:left="1559" w:hanging="283"/>
      </w:pPr>
      <w:rPr>
        <w:rFonts w:hint="default"/>
      </w:rPr>
    </w:lvl>
    <w:lvl w:ilvl="5">
      <w:start w:val="1"/>
      <w:numFmt w:val="lowerRoman"/>
      <w:lvlText w:val="|%6|"/>
      <w:lvlJc w:val="left"/>
      <w:pPr>
        <w:ind w:left="1843" w:hanging="284"/>
      </w:pPr>
      <w:rPr>
        <w:rFonts w:hint="default"/>
      </w:rPr>
    </w:lvl>
    <w:lvl w:ilvl="6">
      <w:start w:val="1"/>
      <w:numFmt w:val="decimal"/>
      <w:lvlText w:val="%7/"/>
      <w:lvlJc w:val="left"/>
      <w:pPr>
        <w:ind w:left="2126" w:hanging="283"/>
      </w:pPr>
      <w:rPr>
        <w:rFonts w:hint="default"/>
      </w:rPr>
    </w:lvl>
    <w:lvl w:ilvl="7">
      <w:start w:val="1"/>
      <w:numFmt w:val="lowerLetter"/>
      <w:lvlText w:val="%8/"/>
      <w:lvlJc w:val="left"/>
      <w:pPr>
        <w:ind w:left="2410" w:hanging="284"/>
      </w:pPr>
      <w:rPr>
        <w:rFonts w:hint="default"/>
      </w:rPr>
    </w:lvl>
    <w:lvl w:ilvl="8">
      <w:start w:val="1"/>
      <w:numFmt w:val="lowerRoman"/>
      <w:lvlText w:val="%9/"/>
      <w:lvlJc w:val="left"/>
      <w:pPr>
        <w:ind w:left="2693" w:hanging="283"/>
      </w:pPr>
      <w:rPr>
        <w:rFonts w:hint="default"/>
      </w:rPr>
    </w:lvl>
  </w:abstractNum>
  <w:abstractNum w:abstractNumId="5">
    <w:nsid w:val="29025D2D"/>
    <w:multiLevelType w:val="multilevel"/>
    <w:tmpl w:val="4424A3AC"/>
    <w:name w:val="Bulleted List322"/>
    <w:numStyleLink w:val="BulletedList"/>
  </w:abstractNum>
  <w:abstractNum w:abstractNumId="6">
    <w:nsid w:val="30805077"/>
    <w:multiLevelType w:val="multilevel"/>
    <w:tmpl w:val="0CF6AECC"/>
    <w:numStyleLink w:val="NumberedList"/>
  </w:abstractNum>
  <w:abstractNum w:abstractNumId="7">
    <w:nsid w:val="35873EAC"/>
    <w:multiLevelType w:val="hybridMultilevel"/>
    <w:tmpl w:val="F4E0DC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ED32BF"/>
    <w:multiLevelType w:val="hybridMultilevel"/>
    <w:tmpl w:val="EE0E1F6E"/>
    <w:name w:val="Bulleted List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04B18"/>
    <w:multiLevelType w:val="multilevel"/>
    <w:tmpl w:val="4424A3AC"/>
    <w:name w:val="Bulleted List32"/>
    <w:numStyleLink w:val="BulletedList"/>
  </w:abstractNum>
  <w:abstractNum w:abstractNumId="10">
    <w:nsid w:val="49B02608"/>
    <w:multiLevelType w:val="multilevel"/>
    <w:tmpl w:val="4424A3AC"/>
    <w:styleLink w:val="BulletedList"/>
    <w:lvl w:ilvl="0">
      <w:start w:val="1"/>
      <w:numFmt w:val="bullet"/>
      <w:pStyle w:val="BulletedListParagraph"/>
      <w:lvlText w:val="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568" w:hanging="284"/>
      </w:pPr>
      <w:rPr>
        <w:rFonts w:ascii="Arial" w:hAnsi="Arial" w:hint="default"/>
        <w:color w:val="262626"/>
      </w:rPr>
    </w:lvl>
    <w:lvl w:ilvl="2">
      <w:start w:val="1"/>
      <w:numFmt w:val="bullet"/>
      <w:lvlText w:val="▫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▪"/>
      <w:lvlJc w:val="left"/>
      <w:pPr>
        <w:ind w:left="1134" w:hanging="282"/>
      </w:pPr>
      <w:rPr>
        <w:rFonts w:ascii="Arial" w:hAnsi="Arial" w:hint="default"/>
      </w:rPr>
    </w:lvl>
    <w:lvl w:ilvl="4">
      <w:start w:val="1"/>
      <w:numFmt w:val="bullet"/>
      <w:lvlText w:val="◦"/>
      <w:lvlJc w:val="left"/>
      <w:pPr>
        <w:ind w:left="1418" w:hanging="282"/>
      </w:pPr>
      <w:rPr>
        <w:rFonts w:ascii="Arial" w:hAnsi="Arial" w:hint="default"/>
      </w:rPr>
    </w:lvl>
    <w:lvl w:ilvl="5">
      <w:start w:val="1"/>
      <w:numFmt w:val="bullet"/>
      <w:lvlText w:val="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•"/>
      <w:lvlJc w:val="left"/>
      <w:pPr>
        <w:ind w:left="1985" w:hanging="281"/>
      </w:pPr>
      <w:rPr>
        <w:rFonts w:ascii="Arial" w:hAnsi="Arial" w:hint="default"/>
        <w:color w:val="262626"/>
      </w:rPr>
    </w:lvl>
    <w:lvl w:ilvl="7">
      <w:start w:val="1"/>
      <w:numFmt w:val="bullet"/>
      <w:lvlText w:val="◦"/>
      <w:lvlJc w:val="left"/>
      <w:pPr>
        <w:ind w:left="2268" w:hanging="280"/>
      </w:pPr>
      <w:rPr>
        <w:rFonts w:ascii="Arial" w:hAnsi="Arial" w:hint="default"/>
      </w:rPr>
    </w:lvl>
    <w:lvl w:ilvl="8">
      <w:start w:val="1"/>
      <w:numFmt w:val="bullet"/>
      <w:lvlText w:val="▪"/>
      <w:lvlJc w:val="left"/>
      <w:pPr>
        <w:ind w:left="2552" w:hanging="280"/>
      </w:pPr>
      <w:rPr>
        <w:rFonts w:ascii="Arial" w:hAnsi="Arial" w:hint="default"/>
      </w:rPr>
    </w:lvl>
  </w:abstractNum>
  <w:abstractNum w:abstractNumId="11">
    <w:nsid w:val="59F60E35"/>
    <w:multiLevelType w:val="multilevel"/>
    <w:tmpl w:val="32263C0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87" w:hanging="65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52" w:hanging="6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52" w:hanging="6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652" w:hanging="6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652" w:hanging="6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652" w:hanging="6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52" w:hanging="6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52" w:hanging="652"/>
      </w:pPr>
      <w:rPr>
        <w:rFonts w:hint="default"/>
      </w:rPr>
    </w:lvl>
  </w:abstractNum>
  <w:abstractNum w:abstractNumId="12">
    <w:nsid w:val="72BF5727"/>
    <w:multiLevelType w:val="hybridMultilevel"/>
    <w:tmpl w:val="11CAE1B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C378C"/>
    <w:multiLevelType w:val="hybridMultilevel"/>
    <w:tmpl w:val="6658BC9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"/>
  </w:num>
  <w:num w:numId="10">
    <w:abstractNumId w:val="13"/>
  </w:num>
  <w:num w:numId="11">
    <w:abstractNumId w:val="7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5724"/>
  <w:styleLockTheme/>
  <w:styleLockQFSet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9874" style="mso-position-horizontal:center;mso-width-percent:400;mso-height-percent:200;mso-width-relative:margin;mso-height-relative:margin" fillcolor="white">
      <v:fill color="white"/>
      <v:textbox style="mso-fit-shape-to-text:t"/>
      <o:colormenu v:ext="edit" fillcolor="none" strokecolor="none" shadowcolor="none [321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44277"/>
    <w:rsid w:val="00004C28"/>
    <w:rsid w:val="0000664A"/>
    <w:rsid w:val="00010C56"/>
    <w:rsid w:val="0001799E"/>
    <w:rsid w:val="00017A55"/>
    <w:rsid w:val="00036D60"/>
    <w:rsid w:val="00042BEF"/>
    <w:rsid w:val="00051563"/>
    <w:rsid w:val="000808F4"/>
    <w:rsid w:val="00084DD7"/>
    <w:rsid w:val="0009273F"/>
    <w:rsid w:val="000935B9"/>
    <w:rsid w:val="000A6E85"/>
    <w:rsid w:val="000B08D8"/>
    <w:rsid w:val="000B1D84"/>
    <w:rsid w:val="000C5C77"/>
    <w:rsid w:val="000D02DD"/>
    <w:rsid w:val="000D3ACA"/>
    <w:rsid w:val="000D3BD0"/>
    <w:rsid w:val="000E4275"/>
    <w:rsid w:val="001029EF"/>
    <w:rsid w:val="00131597"/>
    <w:rsid w:val="00150275"/>
    <w:rsid w:val="00161D72"/>
    <w:rsid w:val="00166685"/>
    <w:rsid w:val="0016676B"/>
    <w:rsid w:val="001670E3"/>
    <w:rsid w:val="00174998"/>
    <w:rsid w:val="00182C05"/>
    <w:rsid w:val="0019085E"/>
    <w:rsid w:val="001F43C9"/>
    <w:rsid w:val="00200678"/>
    <w:rsid w:val="00212964"/>
    <w:rsid w:val="00220495"/>
    <w:rsid w:val="00227819"/>
    <w:rsid w:val="00231CEF"/>
    <w:rsid w:val="002345F8"/>
    <w:rsid w:val="002368D3"/>
    <w:rsid w:val="002448C8"/>
    <w:rsid w:val="00250586"/>
    <w:rsid w:val="0025311B"/>
    <w:rsid w:val="00253FE9"/>
    <w:rsid w:val="0026724C"/>
    <w:rsid w:val="002703B4"/>
    <w:rsid w:val="00270E6E"/>
    <w:rsid w:val="0027306A"/>
    <w:rsid w:val="002A0D17"/>
    <w:rsid w:val="002B4902"/>
    <w:rsid w:val="002D23E3"/>
    <w:rsid w:val="002D490B"/>
    <w:rsid w:val="002D7763"/>
    <w:rsid w:val="003050FA"/>
    <w:rsid w:val="003121D6"/>
    <w:rsid w:val="00322307"/>
    <w:rsid w:val="00322815"/>
    <w:rsid w:val="00331080"/>
    <w:rsid w:val="003330B4"/>
    <w:rsid w:val="003337BD"/>
    <w:rsid w:val="003402B0"/>
    <w:rsid w:val="00341047"/>
    <w:rsid w:val="003441A3"/>
    <w:rsid w:val="00344635"/>
    <w:rsid w:val="00345A47"/>
    <w:rsid w:val="00352FD6"/>
    <w:rsid w:val="00357DFA"/>
    <w:rsid w:val="00364D81"/>
    <w:rsid w:val="003707EC"/>
    <w:rsid w:val="00372EBD"/>
    <w:rsid w:val="003756E3"/>
    <w:rsid w:val="00390EEF"/>
    <w:rsid w:val="003A1572"/>
    <w:rsid w:val="003B2F47"/>
    <w:rsid w:val="003B6DCF"/>
    <w:rsid w:val="003C4B45"/>
    <w:rsid w:val="003E39A0"/>
    <w:rsid w:val="003E4A46"/>
    <w:rsid w:val="003E5479"/>
    <w:rsid w:val="003F2F31"/>
    <w:rsid w:val="003F5AAF"/>
    <w:rsid w:val="004117E3"/>
    <w:rsid w:val="0041374C"/>
    <w:rsid w:val="004231F3"/>
    <w:rsid w:val="00426B31"/>
    <w:rsid w:val="00431D8C"/>
    <w:rsid w:val="00432CF6"/>
    <w:rsid w:val="0043690E"/>
    <w:rsid w:val="00437FEA"/>
    <w:rsid w:val="00446359"/>
    <w:rsid w:val="00461597"/>
    <w:rsid w:val="00487AFF"/>
    <w:rsid w:val="00490BDC"/>
    <w:rsid w:val="00495BA2"/>
    <w:rsid w:val="004B3402"/>
    <w:rsid w:val="004B4985"/>
    <w:rsid w:val="004C1D50"/>
    <w:rsid w:val="004C425F"/>
    <w:rsid w:val="004D25D9"/>
    <w:rsid w:val="004D5CF7"/>
    <w:rsid w:val="004E5DA6"/>
    <w:rsid w:val="00506B02"/>
    <w:rsid w:val="005313AE"/>
    <w:rsid w:val="00535ED3"/>
    <w:rsid w:val="00544285"/>
    <w:rsid w:val="005526F9"/>
    <w:rsid w:val="00555B39"/>
    <w:rsid w:val="0057089B"/>
    <w:rsid w:val="00571041"/>
    <w:rsid w:val="00572F43"/>
    <w:rsid w:val="005757B1"/>
    <w:rsid w:val="0057685C"/>
    <w:rsid w:val="00576A22"/>
    <w:rsid w:val="005807ED"/>
    <w:rsid w:val="00583845"/>
    <w:rsid w:val="0059481E"/>
    <w:rsid w:val="00597BE1"/>
    <w:rsid w:val="005B027F"/>
    <w:rsid w:val="005B04B6"/>
    <w:rsid w:val="005B6340"/>
    <w:rsid w:val="005E1499"/>
    <w:rsid w:val="005E390B"/>
    <w:rsid w:val="005F2913"/>
    <w:rsid w:val="005F4471"/>
    <w:rsid w:val="006011F5"/>
    <w:rsid w:val="0061153F"/>
    <w:rsid w:val="006205B5"/>
    <w:rsid w:val="00632ED7"/>
    <w:rsid w:val="00633819"/>
    <w:rsid w:val="00635C38"/>
    <w:rsid w:val="006372D7"/>
    <w:rsid w:val="00644B51"/>
    <w:rsid w:val="00661037"/>
    <w:rsid w:val="006951FB"/>
    <w:rsid w:val="006A4FFC"/>
    <w:rsid w:val="006C28E0"/>
    <w:rsid w:val="006C3663"/>
    <w:rsid w:val="006D6E6D"/>
    <w:rsid w:val="006E2EE0"/>
    <w:rsid w:val="006E65EB"/>
    <w:rsid w:val="00705190"/>
    <w:rsid w:val="00705417"/>
    <w:rsid w:val="0072068F"/>
    <w:rsid w:val="00724A5E"/>
    <w:rsid w:val="007264FD"/>
    <w:rsid w:val="007309FF"/>
    <w:rsid w:val="00735A35"/>
    <w:rsid w:val="007378E9"/>
    <w:rsid w:val="0074202E"/>
    <w:rsid w:val="00751B03"/>
    <w:rsid w:val="00756B67"/>
    <w:rsid w:val="007660F4"/>
    <w:rsid w:val="007722CF"/>
    <w:rsid w:val="0077484C"/>
    <w:rsid w:val="007748C2"/>
    <w:rsid w:val="00783A95"/>
    <w:rsid w:val="00786A5D"/>
    <w:rsid w:val="00795932"/>
    <w:rsid w:val="007A44EA"/>
    <w:rsid w:val="007A45A4"/>
    <w:rsid w:val="007B4263"/>
    <w:rsid w:val="007C2A2A"/>
    <w:rsid w:val="007C32A1"/>
    <w:rsid w:val="007C423A"/>
    <w:rsid w:val="007D2865"/>
    <w:rsid w:val="007D59DE"/>
    <w:rsid w:val="007E2C86"/>
    <w:rsid w:val="007E435D"/>
    <w:rsid w:val="007E4426"/>
    <w:rsid w:val="007F43EB"/>
    <w:rsid w:val="008047EA"/>
    <w:rsid w:val="00810CEB"/>
    <w:rsid w:val="00813AE5"/>
    <w:rsid w:val="00814474"/>
    <w:rsid w:val="0082366D"/>
    <w:rsid w:val="00834D3B"/>
    <w:rsid w:val="00837169"/>
    <w:rsid w:val="008441A1"/>
    <w:rsid w:val="0085290B"/>
    <w:rsid w:val="00852961"/>
    <w:rsid w:val="00852D39"/>
    <w:rsid w:val="008667B7"/>
    <w:rsid w:val="008668F2"/>
    <w:rsid w:val="00884E5D"/>
    <w:rsid w:val="00886543"/>
    <w:rsid w:val="00891AC0"/>
    <w:rsid w:val="008B0A9F"/>
    <w:rsid w:val="008B1A91"/>
    <w:rsid w:val="008B2171"/>
    <w:rsid w:val="008C1B11"/>
    <w:rsid w:val="008C32FC"/>
    <w:rsid w:val="008D333B"/>
    <w:rsid w:val="008F16E1"/>
    <w:rsid w:val="008F5E27"/>
    <w:rsid w:val="008F5FE6"/>
    <w:rsid w:val="00902267"/>
    <w:rsid w:val="009145F5"/>
    <w:rsid w:val="00916D69"/>
    <w:rsid w:val="009224C7"/>
    <w:rsid w:val="00931F9A"/>
    <w:rsid w:val="0093551A"/>
    <w:rsid w:val="00944277"/>
    <w:rsid w:val="00955C24"/>
    <w:rsid w:val="00974EA7"/>
    <w:rsid w:val="00976E0B"/>
    <w:rsid w:val="009838B3"/>
    <w:rsid w:val="009863C4"/>
    <w:rsid w:val="00992749"/>
    <w:rsid w:val="009C135D"/>
    <w:rsid w:val="009C307F"/>
    <w:rsid w:val="009C78EE"/>
    <w:rsid w:val="009E14C6"/>
    <w:rsid w:val="009F668D"/>
    <w:rsid w:val="00A03789"/>
    <w:rsid w:val="00A16735"/>
    <w:rsid w:val="00A17D54"/>
    <w:rsid w:val="00A25DBF"/>
    <w:rsid w:val="00A27C05"/>
    <w:rsid w:val="00A33429"/>
    <w:rsid w:val="00A42BD8"/>
    <w:rsid w:val="00A42D5F"/>
    <w:rsid w:val="00A431CE"/>
    <w:rsid w:val="00A47D6F"/>
    <w:rsid w:val="00A50249"/>
    <w:rsid w:val="00A51608"/>
    <w:rsid w:val="00A66CA3"/>
    <w:rsid w:val="00A734F5"/>
    <w:rsid w:val="00A73BAD"/>
    <w:rsid w:val="00A75299"/>
    <w:rsid w:val="00A820A1"/>
    <w:rsid w:val="00A825C3"/>
    <w:rsid w:val="00A84FC9"/>
    <w:rsid w:val="00A91D07"/>
    <w:rsid w:val="00AB0F84"/>
    <w:rsid w:val="00AB3CF6"/>
    <w:rsid w:val="00AC150F"/>
    <w:rsid w:val="00AC4700"/>
    <w:rsid w:val="00AC4763"/>
    <w:rsid w:val="00AD2E20"/>
    <w:rsid w:val="00AE15CE"/>
    <w:rsid w:val="00AE2107"/>
    <w:rsid w:val="00AF7DC6"/>
    <w:rsid w:val="00B01241"/>
    <w:rsid w:val="00B0217C"/>
    <w:rsid w:val="00B119FB"/>
    <w:rsid w:val="00B17CEC"/>
    <w:rsid w:val="00B211B1"/>
    <w:rsid w:val="00B21857"/>
    <w:rsid w:val="00B309CA"/>
    <w:rsid w:val="00B40913"/>
    <w:rsid w:val="00B6506E"/>
    <w:rsid w:val="00B7479D"/>
    <w:rsid w:val="00B747C1"/>
    <w:rsid w:val="00B901A4"/>
    <w:rsid w:val="00B92AAE"/>
    <w:rsid w:val="00BA26E4"/>
    <w:rsid w:val="00BA41DD"/>
    <w:rsid w:val="00BA6E32"/>
    <w:rsid w:val="00BB2B23"/>
    <w:rsid w:val="00BC7377"/>
    <w:rsid w:val="00BD2B0B"/>
    <w:rsid w:val="00BD6C9E"/>
    <w:rsid w:val="00BE101B"/>
    <w:rsid w:val="00BE2758"/>
    <w:rsid w:val="00BE4C30"/>
    <w:rsid w:val="00BE502A"/>
    <w:rsid w:val="00C03409"/>
    <w:rsid w:val="00C04A61"/>
    <w:rsid w:val="00C12097"/>
    <w:rsid w:val="00C14557"/>
    <w:rsid w:val="00C23534"/>
    <w:rsid w:val="00C50877"/>
    <w:rsid w:val="00C54461"/>
    <w:rsid w:val="00C572D0"/>
    <w:rsid w:val="00C573BE"/>
    <w:rsid w:val="00C57B99"/>
    <w:rsid w:val="00C63223"/>
    <w:rsid w:val="00C662FC"/>
    <w:rsid w:val="00CA5298"/>
    <w:rsid w:val="00CB7464"/>
    <w:rsid w:val="00CC16E7"/>
    <w:rsid w:val="00CC46A7"/>
    <w:rsid w:val="00CC5387"/>
    <w:rsid w:val="00CD1673"/>
    <w:rsid w:val="00CD2A17"/>
    <w:rsid w:val="00CD5457"/>
    <w:rsid w:val="00CD6127"/>
    <w:rsid w:val="00CD78A4"/>
    <w:rsid w:val="00CE60D7"/>
    <w:rsid w:val="00CF3EF7"/>
    <w:rsid w:val="00CF63E2"/>
    <w:rsid w:val="00D00EE1"/>
    <w:rsid w:val="00D15BD4"/>
    <w:rsid w:val="00D32DF2"/>
    <w:rsid w:val="00D34F5D"/>
    <w:rsid w:val="00D404CF"/>
    <w:rsid w:val="00D4430E"/>
    <w:rsid w:val="00D5503E"/>
    <w:rsid w:val="00D57AF7"/>
    <w:rsid w:val="00D64940"/>
    <w:rsid w:val="00D7710D"/>
    <w:rsid w:val="00D804A8"/>
    <w:rsid w:val="00D912E3"/>
    <w:rsid w:val="00D93E50"/>
    <w:rsid w:val="00DA3188"/>
    <w:rsid w:val="00DA7AB2"/>
    <w:rsid w:val="00DB1D01"/>
    <w:rsid w:val="00DB460B"/>
    <w:rsid w:val="00DB552A"/>
    <w:rsid w:val="00DB6875"/>
    <w:rsid w:val="00DB7573"/>
    <w:rsid w:val="00DC161F"/>
    <w:rsid w:val="00DD0AA1"/>
    <w:rsid w:val="00DD672B"/>
    <w:rsid w:val="00E04746"/>
    <w:rsid w:val="00E1449A"/>
    <w:rsid w:val="00E27C4F"/>
    <w:rsid w:val="00E357A0"/>
    <w:rsid w:val="00E35D02"/>
    <w:rsid w:val="00E44255"/>
    <w:rsid w:val="00E5269E"/>
    <w:rsid w:val="00E54742"/>
    <w:rsid w:val="00E65A46"/>
    <w:rsid w:val="00E8386F"/>
    <w:rsid w:val="00E869EE"/>
    <w:rsid w:val="00E87B29"/>
    <w:rsid w:val="00E87B46"/>
    <w:rsid w:val="00EA25CA"/>
    <w:rsid w:val="00EA4AF1"/>
    <w:rsid w:val="00EB0E17"/>
    <w:rsid w:val="00EC43CA"/>
    <w:rsid w:val="00EE0B45"/>
    <w:rsid w:val="00EE4888"/>
    <w:rsid w:val="00EE576F"/>
    <w:rsid w:val="00EE6427"/>
    <w:rsid w:val="00F11FD9"/>
    <w:rsid w:val="00F171CA"/>
    <w:rsid w:val="00F22EBE"/>
    <w:rsid w:val="00F232C7"/>
    <w:rsid w:val="00F3214A"/>
    <w:rsid w:val="00F3289A"/>
    <w:rsid w:val="00F630C1"/>
    <w:rsid w:val="00F655F0"/>
    <w:rsid w:val="00F66A6C"/>
    <w:rsid w:val="00F840A6"/>
    <w:rsid w:val="00FB79CB"/>
    <w:rsid w:val="00FC6364"/>
    <w:rsid w:val="00FD4148"/>
    <w:rsid w:val="00FD66C8"/>
    <w:rsid w:val="00FE0DBE"/>
    <w:rsid w:val="00FE1D0F"/>
    <w:rsid w:val="00FE409B"/>
    <w:rsid w:val="00FE6B88"/>
    <w:rsid w:val="00FF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style="mso-position-horizontal:center;mso-width-percent:400;mso-height-percent:200;mso-width-relative:margin;mso-height-relative:margin" fillcolor="white">
      <v:fill color="white"/>
      <v:textbox style="mso-fit-shape-to-text:t"/>
      <o:colormenu v:ext="edit" fillcolor="none" strokecolor="none" shadowcolor="none [3214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dobe Caslon Pro" w:eastAsia="Adobe Caslon Pro" w:hAnsi="Adobe Caslon Pro" w:cs="Times New Roman"/>
        <w:lang w:val="sl-SI" w:eastAsia="sl-SI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annotation text" w:locked="1"/>
    <w:lsdException w:name="header" w:unhideWhenUsed="1"/>
    <w:lsdException w:name="footer" w:uiPriority="98" w:unhideWhenUsed="1"/>
    <w:lsdException w:name="index heading" w:locked="1"/>
    <w:lsdException w:name="caption" w:semiHidden="0" w:uiPriority="3" w:qFormat="1"/>
    <w:lsdException w:name="table of figures" w:unhideWhenUsed="1"/>
    <w:lsdException w:name="envelope address" w:locked="1"/>
    <w:lsdException w:name="envelope return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 w:unhideWhenUs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semiHidden="0" w:uiPriority="10" w:qFormat="1"/>
    <w:lsdException w:name="Closing" w:locked="1"/>
    <w:lsdException w:name="Signature" w:locked="1"/>
    <w:lsdException w:name="Default Paragraph Font" w:uiPriority="1" w:unhideWhenUsed="1"/>
    <w:lsdException w:name="Body Text" w:uiPriority="0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nhideWhenUsed="1"/>
    <w:lsdException w:name="FollowedHyperlink" w:locked="1"/>
    <w:lsdException w:name="Strong" w:locked="1" w:semiHidden="0" w:qFormat="1"/>
    <w:lsdException w:name="Emphasis" w:semiHidden="0" w:uiPriority="1" w:qFormat="1"/>
    <w:lsdException w:name="Document Map" w:locked="1"/>
    <w:lsdException w:name="Plain Text" w:locked="1"/>
    <w:lsdException w:name="E-mail Signature" w:locked="1"/>
    <w:lsdException w:name="HTML Top of Form" w:unhideWhenUsed="1"/>
    <w:lsdException w:name="HTML Bottom of Form" w:unhideWhenUs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nhideWhenUsed="1"/>
    <w:lsdException w:name="annotation subject" w:locked="1"/>
    <w:lsdException w:name="No List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59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uiPriority w:val="99"/>
    <w:qFormat/>
    <w:rsid w:val="00884E5D"/>
    <w:rPr>
      <w:rFonts w:ascii="Myriad Pro" w:hAnsi="Myriad Pro"/>
      <w:color w:val="262626"/>
      <w:kern w:val="20"/>
      <w:szCs w:val="22"/>
      <w:lang w:val="en-GB" w:eastAsia="en-US"/>
    </w:rPr>
  </w:style>
  <w:style w:type="paragraph" w:styleId="Heading1">
    <w:name w:val="heading 1"/>
    <w:basedOn w:val="Normal"/>
    <w:next w:val="BodyTextIntro"/>
    <w:link w:val="Heading1Char"/>
    <w:autoRedefine/>
    <w:uiPriority w:val="9"/>
    <w:qFormat/>
    <w:rsid w:val="007A44EA"/>
    <w:pPr>
      <w:keepNext/>
      <w:keepLines/>
      <w:numPr>
        <w:numId w:val="1"/>
      </w:numPr>
      <w:pBdr>
        <w:bottom w:val="single" w:sz="12" w:space="2" w:color="E9EBB2"/>
      </w:pBdr>
      <w:suppressAutoHyphens/>
      <w:spacing w:before="480" w:after="240"/>
      <w:outlineLvl w:val="0"/>
    </w:pPr>
    <w:rPr>
      <w:rFonts w:ascii="Myriad Pro Light" w:eastAsia="Times New Roman" w:hAnsi="Myriad Pro Light"/>
      <w:bCs/>
      <w:caps/>
      <w:color w:val="7F7A00"/>
      <w:spacing w:val="6"/>
      <w:sz w:val="36"/>
      <w:szCs w:val="28"/>
    </w:rPr>
  </w:style>
  <w:style w:type="paragraph" w:styleId="Heading2">
    <w:name w:val="heading 2"/>
    <w:basedOn w:val="Heading1"/>
    <w:next w:val="BodyTextIntro"/>
    <w:link w:val="Heading2Char"/>
    <w:autoRedefine/>
    <w:uiPriority w:val="9"/>
    <w:qFormat/>
    <w:rsid w:val="0043690E"/>
    <w:pPr>
      <w:numPr>
        <w:ilvl w:val="1"/>
      </w:numPr>
      <w:pBdr>
        <w:bottom w:val="none" w:sz="0" w:space="0" w:color="auto"/>
      </w:pBdr>
      <w:spacing w:before="360" w:after="120"/>
      <w:textboxTightWrap w:val="allLines"/>
      <w:outlineLvl w:val="1"/>
    </w:pPr>
    <w:rPr>
      <w:rFonts w:eastAsia="Calibri"/>
      <w:caps w:val="0"/>
      <w:noProof/>
    </w:rPr>
  </w:style>
  <w:style w:type="paragraph" w:styleId="Heading3">
    <w:name w:val="heading 3"/>
    <w:basedOn w:val="Normal"/>
    <w:next w:val="BodyTextIntro"/>
    <w:link w:val="Heading3Char"/>
    <w:autoRedefine/>
    <w:uiPriority w:val="9"/>
    <w:qFormat/>
    <w:rsid w:val="003F5AAF"/>
    <w:pPr>
      <w:keepNext/>
      <w:keepLines/>
      <w:numPr>
        <w:ilvl w:val="2"/>
        <w:numId w:val="1"/>
      </w:numPr>
      <w:spacing w:before="360" w:after="120"/>
      <w:outlineLvl w:val="2"/>
    </w:pPr>
    <w:rPr>
      <w:rFonts w:ascii="Myriad Pro Light" w:eastAsia="Times New Roman" w:hAnsi="Myriad Pro Light"/>
      <w:bCs/>
      <w:caps/>
      <w:color w:val="7F7A00"/>
      <w:sz w:val="28"/>
    </w:rPr>
  </w:style>
  <w:style w:type="paragraph" w:styleId="Heading4">
    <w:name w:val="heading 4"/>
    <w:basedOn w:val="Normal"/>
    <w:next w:val="BodyTextIntro"/>
    <w:link w:val="Heading4Char"/>
    <w:autoRedefine/>
    <w:uiPriority w:val="9"/>
    <w:qFormat/>
    <w:rsid w:val="009145F5"/>
    <w:pPr>
      <w:keepNext/>
      <w:keepLines/>
      <w:numPr>
        <w:ilvl w:val="3"/>
        <w:numId w:val="1"/>
      </w:numPr>
      <w:spacing w:before="200"/>
      <w:ind w:left="851" w:hanging="851"/>
      <w:outlineLvl w:val="3"/>
    </w:pPr>
    <w:rPr>
      <w:rFonts w:ascii="Myriad Pro Light" w:eastAsia="Times New Roman" w:hAnsi="Myriad Pro Light"/>
      <w:bCs/>
      <w:iCs/>
      <w:color w:val="7F7A00"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3C4B45"/>
    <w:pPr>
      <w:keepNext/>
      <w:keepLines/>
      <w:numPr>
        <w:ilvl w:val="4"/>
        <w:numId w:val="1"/>
      </w:numPr>
      <w:spacing w:before="200"/>
      <w:outlineLvl w:val="4"/>
    </w:pPr>
    <w:rPr>
      <w:rFonts w:ascii="Myriad Pro Light" w:eastAsia="Times New Roman" w:hAnsi="Myriad Pro Light"/>
      <w:color w:val="3F3C0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C4B45"/>
    <w:pPr>
      <w:keepNext/>
      <w:keepLines/>
      <w:numPr>
        <w:ilvl w:val="5"/>
        <w:numId w:val="1"/>
      </w:numPr>
      <w:spacing w:before="200"/>
      <w:outlineLvl w:val="5"/>
    </w:pPr>
    <w:rPr>
      <w:rFonts w:ascii="Myriad Pro Light" w:eastAsia="Times New Roman" w:hAnsi="Myriad Pro Light"/>
      <w:i/>
      <w:iCs/>
      <w:color w:val="3F3C0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C4B45"/>
    <w:pPr>
      <w:keepNext/>
      <w:keepLines/>
      <w:numPr>
        <w:ilvl w:val="6"/>
        <w:numId w:val="1"/>
      </w:numPr>
      <w:spacing w:before="200"/>
      <w:outlineLvl w:val="6"/>
    </w:pPr>
    <w:rPr>
      <w:rFonts w:ascii="Myriad Pro Light" w:eastAsia="Times New Roman" w:hAnsi="Myriad Pro Light"/>
      <w:i/>
      <w:iCs/>
      <w:color w:val="5C5C5C"/>
    </w:rPr>
  </w:style>
  <w:style w:type="paragraph" w:styleId="Heading8">
    <w:name w:val="heading 8"/>
    <w:basedOn w:val="Normal"/>
    <w:next w:val="Normal"/>
    <w:link w:val="Heading8Char"/>
    <w:uiPriority w:val="9"/>
    <w:qFormat/>
    <w:rsid w:val="003C4B45"/>
    <w:pPr>
      <w:keepNext/>
      <w:keepLines/>
      <w:numPr>
        <w:ilvl w:val="7"/>
        <w:numId w:val="1"/>
      </w:numPr>
      <w:spacing w:before="200"/>
      <w:outlineLvl w:val="7"/>
    </w:pPr>
    <w:rPr>
      <w:rFonts w:ascii="Myriad Pro Light" w:eastAsia="Times New Roman" w:hAnsi="Myriad Pro Light"/>
      <w:color w:val="5C5C5C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C4B45"/>
    <w:pPr>
      <w:keepNext/>
      <w:keepLines/>
      <w:numPr>
        <w:ilvl w:val="8"/>
        <w:numId w:val="1"/>
      </w:numPr>
      <w:spacing w:before="200"/>
      <w:outlineLvl w:val="8"/>
    </w:pPr>
    <w:rPr>
      <w:rFonts w:ascii="Myriad Pro Light" w:eastAsia="Times New Roman" w:hAnsi="Myriad Pro Light"/>
      <w:i/>
      <w:iCs/>
      <w:color w:val="5C5C5C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0"/>
    <w:qFormat/>
    <w:locked/>
    <w:rsid w:val="007722CF"/>
    <w:pPr>
      <w:pBdr>
        <w:bottom w:val="single" w:sz="8" w:space="12" w:color="B6BF00"/>
      </w:pBdr>
      <w:spacing w:after="300"/>
      <w:ind w:left="-142" w:right="-2410"/>
      <w:contextualSpacing/>
      <w:jc w:val="center"/>
    </w:pPr>
    <w:rPr>
      <w:rFonts w:ascii="Myriad Pro Light" w:eastAsia="Times New Roman" w:hAnsi="Myriad Pro Light"/>
      <w:color w:val="7F7A00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20"/>
    <w:semiHidden/>
    <w:rsid w:val="007722CF"/>
    <w:rPr>
      <w:rFonts w:ascii="Myriad Pro Light" w:eastAsia="Times New Roman" w:hAnsi="Myriad Pro Light" w:cs="Times New Roman"/>
      <w:color w:val="7F7A00"/>
      <w:kern w:val="28"/>
      <w:sz w:val="64"/>
      <w:szCs w:val="52"/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21"/>
    <w:qFormat/>
    <w:locked/>
    <w:rsid w:val="007722CF"/>
    <w:pPr>
      <w:numPr>
        <w:ilvl w:val="1"/>
      </w:numPr>
      <w:suppressAutoHyphens/>
      <w:ind w:left="-142" w:right="-2410"/>
      <w:jc w:val="center"/>
    </w:pPr>
    <w:rPr>
      <w:rFonts w:eastAsia="Times New Roman"/>
      <w:iCs/>
      <w:color w:val="7F7A0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21"/>
    <w:semiHidden/>
    <w:rsid w:val="007722CF"/>
    <w:rPr>
      <w:rFonts w:ascii="Myriad Pro" w:eastAsia="Times New Roman" w:hAnsi="Myriad Pro" w:cs="Times New Roman"/>
      <w:iCs/>
      <w:color w:val="7F7A00"/>
      <w:kern w:val="20"/>
      <w:sz w:val="32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A44EA"/>
    <w:rPr>
      <w:rFonts w:ascii="Myriad Pro Light" w:eastAsia="Times New Roman" w:hAnsi="Myriad Pro Light"/>
      <w:bCs/>
      <w:caps/>
      <w:color w:val="7F7A00"/>
      <w:spacing w:val="6"/>
      <w:kern w:val="20"/>
      <w:sz w:val="36"/>
      <w:szCs w:val="28"/>
      <w:lang w:val="en-GB"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B17CEC"/>
    <w:pPr>
      <w:tabs>
        <w:tab w:val="center" w:pos="4678"/>
        <w:tab w:val="right" w:pos="9356"/>
      </w:tabs>
      <w:ind w:right="-2552"/>
    </w:pPr>
    <w:rPr>
      <w:rFonts w:ascii="Myriad Pro Light" w:hAnsi="Myriad Pro Light"/>
      <w:color w:val="7F7A00"/>
      <w:spacing w:val="6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B17CEC"/>
    <w:rPr>
      <w:rFonts w:ascii="Myriad Pro Light" w:hAnsi="Myriad Pro Light"/>
      <w:color w:val="7F7A00"/>
      <w:spacing w:val="6"/>
      <w:sz w:val="18"/>
      <w:lang w:val="en-GB"/>
    </w:rPr>
  </w:style>
  <w:style w:type="paragraph" w:styleId="Footer">
    <w:name w:val="footer"/>
    <w:basedOn w:val="Normal"/>
    <w:link w:val="FooterChar"/>
    <w:uiPriority w:val="98"/>
    <w:unhideWhenUsed/>
    <w:rsid w:val="00B17CEC"/>
    <w:pPr>
      <w:tabs>
        <w:tab w:val="center" w:pos="4536"/>
        <w:tab w:val="right" w:pos="8931"/>
      </w:tabs>
      <w:ind w:right="-1985"/>
    </w:pPr>
    <w:rPr>
      <w:rFonts w:ascii="Myriad Pro Light" w:hAnsi="Myriad Pro Light"/>
      <w:color w:val="7F7A00"/>
      <w:spacing w:val="6"/>
      <w:sz w:val="18"/>
    </w:rPr>
  </w:style>
  <w:style w:type="character" w:customStyle="1" w:styleId="FooterChar">
    <w:name w:val="Footer Char"/>
    <w:basedOn w:val="DefaultParagraphFont"/>
    <w:link w:val="Footer"/>
    <w:uiPriority w:val="98"/>
    <w:rsid w:val="00B17CEC"/>
    <w:rPr>
      <w:rFonts w:ascii="Myriad Pro Light" w:hAnsi="Myriad Pro Light"/>
      <w:color w:val="7F7A00"/>
      <w:spacing w:val="6"/>
      <w:sz w:val="18"/>
      <w:lang w:val="en-GB"/>
    </w:rPr>
  </w:style>
  <w:style w:type="character" w:customStyle="1" w:styleId="BodyTextIntroChar">
    <w:name w:val="Body Text Intro Char"/>
    <w:basedOn w:val="BodyTextChar"/>
    <w:link w:val="BodyTextIntro"/>
    <w:rsid w:val="00B21857"/>
  </w:style>
  <w:style w:type="paragraph" w:styleId="BodyText">
    <w:name w:val="Body Text"/>
    <w:basedOn w:val="Normal"/>
    <w:link w:val="BodyTextChar"/>
    <w:rsid w:val="00390EEF"/>
    <w:pPr>
      <w:spacing w:before="240" w:after="20" w:line="300" w:lineRule="exact"/>
      <w:jc w:val="both"/>
    </w:pPr>
    <w:rPr>
      <w:rFonts w:ascii="Adobe Caslon Pro" w:hAnsi="Adobe Caslon Pro"/>
      <w:position w:val="1"/>
      <w:sz w:val="22"/>
    </w:rPr>
  </w:style>
  <w:style w:type="character" w:customStyle="1" w:styleId="BodyTextChar">
    <w:name w:val="Body Text Char"/>
    <w:basedOn w:val="DefaultParagraphFont"/>
    <w:link w:val="BodyText"/>
    <w:rsid w:val="00390EEF"/>
    <w:rPr>
      <w:color w:val="262626"/>
      <w:kern w:val="20"/>
      <w:position w:val="1"/>
      <w:lang w:val="en-GB"/>
    </w:rPr>
  </w:style>
  <w:style w:type="paragraph" w:styleId="TOCHeading">
    <w:name w:val="TOC Heading"/>
    <w:basedOn w:val="Heading1"/>
    <w:next w:val="Normal"/>
    <w:uiPriority w:val="10"/>
    <w:qFormat/>
    <w:rsid w:val="007722CF"/>
    <w:pPr>
      <w:numPr>
        <w:numId w:val="0"/>
      </w:numPr>
      <w:ind w:right="-2268"/>
      <w:jc w:val="center"/>
      <w:outlineLvl w:val="9"/>
    </w:pPr>
  </w:style>
  <w:style w:type="paragraph" w:styleId="ListParagraph">
    <w:name w:val="List Paragraph"/>
    <w:basedOn w:val="Normal"/>
    <w:uiPriority w:val="34"/>
    <w:qFormat/>
    <w:rsid w:val="00EA4AF1"/>
    <w:pPr>
      <w:spacing w:before="60" w:after="60" w:line="300" w:lineRule="exact"/>
      <w:jc w:val="both"/>
    </w:pPr>
    <w:rPr>
      <w:rFonts w:ascii="Adobe Caslon Pro" w:hAnsi="Adobe Caslon Pro"/>
      <w:position w:val="1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3690E"/>
    <w:rPr>
      <w:rFonts w:ascii="Myriad Pro Light" w:eastAsia="Calibri" w:hAnsi="Myriad Pro Light"/>
      <w:bCs/>
      <w:noProof/>
      <w:color w:val="7F7A00"/>
      <w:spacing w:val="6"/>
      <w:kern w:val="20"/>
      <w:sz w:val="36"/>
      <w:szCs w:val="28"/>
      <w:lang w:val="en-GB" w:eastAsia="en-US"/>
    </w:rPr>
  </w:style>
  <w:style w:type="paragraph" w:styleId="Caption">
    <w:name w:val="caption"/>
    <w:basedOn w:val="Normal"/>
    <w:next w:val="BodyText"/>
    <w:link w:val="CaptionChar"/>
    <w:uiPriority w:val="4"/>
    <w:qFormat/>
    <w:rsid w:val="007722CF"/>
    <w:pPr>
      <w:keepLines/>
      <w:spacing w:before="60" w:after="60" w:line="240" w:lineRule="exact"/>
      <w:ind w:left="57" w:right="57"/>
      <w:textboxTightWrap w:val="allLines"/>
    </w:pPr>
    <w:rPr>
      <w:rFonts w:ascii="Adobe Caslon Pro" w:eastAsia="Calibri" w:hAnsi="Adobe Caslon Pro"/>
      <w:bCs/>
      <w:i/>
      <w:color w:val="416074"/>
      <w:position w:val="2"/>
      <w:szCs w:val="18"/>
      <w:lang w:val="sl-SI"/>
    </w:rPr>
  </w:style>
  <w:style w:type="paragraph" w:customStyle="1" w:styleId="BulletedListParagraph">
    <w:name w:val="Bulleted List Paragraph"/>
    <w:basedOn w:val="ListParagraph"/>
    <w:uiPriority w:val="3"/>
    <w:qFormat/>
    <w:rsid w:val="0072068F"/>
    <w:pPr>
      <w:numPr>
        <w:numId w:val="2"/>
      </w:numPr>
    </w:pPr>
  </w:style>
  <w:style w:type="paragraph" w:customStyle="1" w:styleId="NumberedListParagraph">
    <w:name w:val="Numbered List Paragraph"/>
    <w:basedOn w:val="ListParagraph"/>
    <w:uiPriority w:val="3"/>
    <w:qFormat/>
    <w:rsid w:val="00DB552A"/>
    <w:pPr>
      <w:numPr>
        <w:numId w:val="6"/>
      </w:numPr>
    </w:pPr>
  </w:style>
  <w:style w:type="character" w:styleId="Emphasis">
    <w:name w:val="Emphasis"/>
    <w:basedOn w:val="DefaultParagraphFont"/>
    <w:uiPriority w:val="1"/>
    <w:qFormat/>
    <w:rsid w:val="009224C7"/>
    <w:rPr>
      <w:i/>
      <w:iCs/>
    </w:rPr>
  </w:style>
  <w:style w:type="character" w:customStyle="1" w:styleId="Identifier">
    <w:name w:val="Identifier"/>
    <w:basedOn w:val="Emphasis"/>
    <w:uiPriority w:val="1"/>
    <w:qFormat/>
    <w:rsid w:val="007722CF"/>
    <w:rPr>
      <w:rFonts w:ascii="Myriad Pro" w:hAnsi="Myriad Pro"/>
      <w:i w:val="0"/>
      <w:iCs w:val="0"/>
      <w:color w:val="416074"/>
      <w:spacing w:val="10"/>
      <w:sz w:val="20"/>
    </w:rPr>
  </w:style>
  <w:style w:type="character" w:customStyle="1" w:styleId="GUIElement">
    <w:name w:val="GUI Element"/>
    <w:basedOn w:val="Identifier"/>
    <w:uiPriority w:val="1"/>
    <w:qFormat/>
    <w:rsid w:val="00EA4AF1"/>
    <w:rPr>
      <w:i w:val="0"/>
      <w:iCs w:val="0"/>
      <w:position w:val="2"/>
      <w:u w:val="none" w:color="D4E0E7"/>
      <w:bdr w:val="single" w:sz="6" w:space="0" w:color="AAC1CF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3F5AAF"/>
    <w:rPr>
      <w:rFonts w:ascii="Myriad Pro Light" w:eastAsia="Times New Roman" w:hAnsi="Myriad Pro Light"/>
      <w:bCs/>
      <w:caps/>
      <w:color w:val="7F7A00"/>
      <w:kern w:val="20"/>
      <w:sz w:val="28"/>
      <w:szCs w:val="22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145F5"/>
    <w:rPr>
      <w:rFonts w:ascii="Myriad Pro Light" w:eastAsia="Times New Roman" w:hAnsi="Myriad Pro Light"/>
      <w:bCs/>
      <w:iCs/>
      <w:color w:val="7F7A00"/>
      <w:kern w:val="20"/>
      <w:sz w:val="24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D490B"/>
    <w:rPr>
      <w:rFonts w:ascii="Myriad Pro Light" w:eastAsia="Times New Roman" w:hAnsi="Myriad Pro Light"/>
      <w:color w:val="3F3C00"/>
      <w:kern w:val="20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D490B"/>
    <w:rPr>
      <w:rFonts w:ascii="Myriad Pro Light" w:eastAsia="Times New Roman" w:hAnsi="Myriad Pro Light"/>
      <w:i/>
      <w:iCs/>
      <w:color w:val="3F3C00"/>
      <w:kern w:val="20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D490B"/>
    <w:rPr>
      <w:rFonts w:ascii="Myriad Pro Light" w:eastAsia="Times New Roman" w:hAnsi="Myriad Pro Light"/>
      <w:i/>
      <w:iCs/>
      <w:color w:val="5C5C5C"/>
      <w:kern w:val="20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D490B"/>
    <w:rPr>
      <w:rFonts w:ascii="Myriad Pro Light" w:eastAsia="Times New Roman" w:hAnsi="Myriad Pro Light"/>
      <w:color w:val="5C5C5C"/>
      <w:kern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D490B"/>
    <w:rPr>
      <w:rFonts w:ascii="Myriad Pro Light" w:eastAsia="Times New Roman" w:hAnsi="Myriad Pro Light"/>
      <w:i/>
      <w:iCs/>
      <w:color w:val="5C5C5C"/>
      <w:kern w:val="20"/>
      <w:lang w:val="en-GB" w:eastAsia="en-US"/>
    </w:rPr>
  </w:style>
  <w:style w:type="table" w:styleId="TableGrid">
    <w:name w:val="Table Grid"/>
    <w:basedOn w:val="TableNormal"/>
    <w:uiPriority w:val="59"/>
    <w:rsid w:val="009C307F"/>
    <w:rPr>
      <w:sz w:val="18"/>
    </w:rPr>
    <w:tblPr>
      <w:tblStyleRowBandSize w:val="1"/>
      <w:tblStyleColBandSize w:val="1"/>
      <w:tblInd w:w="0" w:type="dxa"/>
      <w:tblBorders>
        <w:top w:val="single" w:sz="8" w:space="0" w:color="B6BF00"/>
        <w:bottom w:val="single" w:sz="8" w:space="0" w:color="B6BF00"/>
        <w:insideH w:val="single" w:sz="4" w:space="0" w:color="DBDF80"/>
      </w:tblBorders>
      <w:tblCellMar>
        <w:top w:w="57" w:type="dxa"/>
        <w:left w:w="85" w:type="dxa"/>
        <w:bottom w:w="57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</w:pPr>
      <w:rPr>
        <w:b/>
        <w:i w:val="0"/>
        <w:color w:val="7F7A00"/>
        <w:u w:val="none"/>
      </w:rPr>
      <w:tblPr/>
      <w:tcPr>
        <w:tcBorders>
          <w:bottom w:val="single" w:sz="4" w:space="0" w:color="B6BF00"/>
        </w:tcBorders>
        <w:shd w:val="clear" w:color="auto" w:fill="F0F2CC"/>
      </w:tcPr>
    </w:tblStylePr>
    <w:tblStylePr w:type="lastRow">
      <w:rPr>
        <w:b/>
      </w:rPr>
      <w:tblPr/>
      <w:tcPr>
        <w:shd w:val="clear" w:color="auto" w:fill="F0F2CC"/>
      </w:tcPr>
    </w:tblStylePr>
    <w:tblStylePr w:type="firstCol">
      <w:tblPr/>
      <w:tcPr>
        <w:tcBorders>
          <w:top w:val="single" w:sz="8" w:space="0" w:color="B6BF00"/>
          <w:left w:val="nil"/>
          <w:bottom w:val="single" w:sz="8" w:space="0" w:color="B6BF00"/>
          <w:right w:val="single" w:sz="4" w:space="0" w:color="DBDF80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</w:rPr>
      <w:tblPr/>
      <w:tcPr>
        <w:tcBorders>
          <w:top w:val="single" w:sz="8" w:space="0" w:color="B6BF00"/>
          <w:left w:val="single" w:sz="4" w:space="0" w:color="DBDF80"/>
          <w:bottom w:val="single" w:sz="8" w:space="0" w:color="B6BF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DBDF80"/>
          <w:right w:val="single" w:sz="4" w:space="0" w:color="DBDF80"/>
        </w:tcBorders>
      </w:tcPr>
    </w:tblStylePr>
    <w:tblStylePr w:type="band2Vert">
      <w:tblPr/>
      <w:tcPr>
        <w:tcBorders>
          <w:left w:val="single" w:sz="4" w:space="0" w:color="DBDF80"/>
          <w:right w:val="single" w:sz="4" w:space="0" w:color="DBDF80"/>
        </w:tcBorders>
      </w:tcPr>
    </w:tblStylePr>
    <w:tblStylePr w:type="band1Horz">
      <w:tblPr/>
      <w:tcPr>
        <w:shd w:val="clear" w:color="auto" w:fill="F7F8E5"/>
      </w:tcPr>
    </w:tblStylePr>
  </w:style>
  <w:style w:type="paragraph" w:styleId="Bibliography">
    <w:name w:val="Bibliography"/>
    <w:basedOn w:val="Normal"/>
    <w:next w:val="Normal"/>
    <w:link w:val="BibliographyChar"/>
    <w:uiPriority w:val="11"/>
    <w:rsid w:val="001670E3"/>
    <w:pPr>
      <w:numPr>
        <w:numId w:val="4"/>
      </w:numPr>
      <w:spacing w:before="120"/>
      <w:ind w:left="851" w:right="-1702" w:hanging="284"/>
    </w:pPr>
    <w:rPr>
      <w:noProof/>
      <w:color w:val="416074"/>
    </w:rPr>
  </w:style>
  <w:style w:type="paragraph" w:styleId="TOC2">
    <w:name w:val="toc 2"/>
    <w:basedOn w:val="TOC1"/>
    <w:next w:val="Normal"/>
    <w:autoRedefine/>
    <w:uiPriority w:val="39"/>
    <w:rsid w:val="00F22EBE"/>
    <w:pPr>
      <w:tabs>
        <w:tab w:val="clear" w:pos="2127"/>
        <w:tab w:val="left" w:pos="1985"/>
      </w:tabs>
      <w:ind w:left="1985" w:hanging="567"/>
    </w:pPr>
    <w:rPr>
      <w:rFonts w:eastAsia="Calibri"/>
      <w:caps w:val="0"/>
    </w:rPr>
  </w:style>
  <w:style w:type="paragraph" w:styleId="TOC1">
    <w:name w:val="toc 1"/>
    <w:basedOn w:val="Normal"/>
    <w:next w:val="Normal"/>
    <w:autoRedefine/>
    <w:uiPriority w:val="39"/>
    <w:rsid w:val="00F22EBE"/>
    <w:pPr>
      <w:tabs>
        <w:tab w:val="left" w:pos="2127"/>
        <w:tab w:val="right" w:leader="dot" w:pos="7938"/>
      </w:tabs>
      <w:spacing w:before="120"/>
      <w:ind w:left="1418" w:right="-1135" w:hanging="284"/>
    </w:pPr>
    <w:rPr>
      <w:caps/>
      <w:noProof/>
      <w:color w:val="416074"/>
    </w:rPr>
  </w:style>
  <w:style w:type="character" w:styleId="Hyperlink">
    <w:name w:val="Hyperlink"/>
    <w:basedOn w:val="DefaultParagraphFont"/>
    <w:uiPriority w:val="99"/>
    <w:unhideWhenUsed/>
    <w:rsid w:val="00166685"/>
    <w:rPr>
      <w:color w:val="416074"/>
      <w:u w:val="single"/>
    </w:rPr>
  </w:style>
  <w:style w:type="paragraph" w:styleId="TOC3">
    <w:name w:val="toc 3"/>
    <w:basedOn w:val="TOC2"/>
    <w:next w:val="Normal"/>
    <w:autoRedefine/>
    <w:uiPriority w:val="39"/>
    <w:rsid w:val="00F22EBE"/>
    <w:pPr>
      <w:tabs>
        <w:tab w:val="clear" w:pos="1985"/>
        <w:tab w:val="left" w:pos="2268"/>
      </w:tabs>
      <w:spacing w:after="100"/>
      <w:ind w:left="2268"/>
    </w:pPr>
    <w:rPr>
      <w:rFonts w:ascii="Myriad Pro Light" w:hAnsi="Myriad Pro Light"/>
    </w:rPr>
  </w:style>
  <w:style w:type="paragraph" w:styleId="TOC4">
    <w:name w:val="toc 4"/>
    <w:basedOn w:val="TOC3"/>
    <w:next w:val="Normal"/>
    <w:autoRedefine/>
    <w:uiPriority w:val="39"/>
    <w:semiHidden/>
    <w:rsid w:val="00F630C1"/>
    <w:pPr>
      <w:tabs>
        <w:tab w:val="left" w:pos="2836"/>
      </w:tabs>
      <w:ind w:left="2836" w:hanging="709"/>
    </w:pPr>
  </w:style>
  <w:style w:type="character" w:customStyle="1" w:styleId="BibliographyChar">
    <w:name w:val="Bibliography Char"/>
    <w:basedOn w:val="DefaultParagraphFont"/>
    <w:link w:val="Bibliography"/>
    <w:uiPriority w:val="11"/>
    <w:rsid w:val="00A431CE"/>
    <w:rPr>
      <w:rFonts w:ascii="Myriad Pro" w:hAnsi="Myriad Pro"/>
      <w:noProof/>
      <w:color w:val="416074"/>
      <w:kern w:val="20"/>
      <w:szCs w:val="22"/>
      <w:lang w:val="en-GB" w:eastAsia="en-US"/>
    </w:rPr>
  </w:style>
  <w:style w:type="paragraph" w:styleId="TableofFigures">
    <w:name w:val="table of figures"/>
    <w:basedOn w:val="Normal"/>
    <w:next w:val="Normal"/>
    <w:uiPriority w:val="19"/>
    <w:unhideWhenUsed/>
    <w:rsid w:val="001670E3"/>
    <w:pPr>
      <w:tabs>
        <w:tab w:val="right" w:leader="dot" w:pos="8505"/>
      </w:tabs>
      <w:suppressAutoHyphens/>
      <w:spacing w:before="40"/>
      <w:ind w:left="993" w:right="-1702" w:hanging="425"/>
      <w:textboxTightWrap w:val="allLines"/>
    </w:pPr>
    <w:rPr>
      <w:rFonts w:ascii="Myriad Pro Light" w:hAnsi="Myriad Pro Light"/>
      <w:iCs/>
      <w:noProof/>
      <w:color w:val="416074"/>
    </w:rPr>
  </w:style>
  <w:style w:type="paragraph" w:customStyle="1" w:styleId="BodyTextIntro">
    <w:name w:val="Body Text Intro"/>
    <w:basedOn w:val="BodyText"/>
    <w:next w:val="BodyText"/>
    <w:link w:val="BodyTextIntroChar"/>
    <w:qFormat/>
    <w:rsid w:val="00B21857"/>
    <w:pPr>
      <w:spacing w:before="20"/>
    </w:pPr>
  </w:style>
  <w:style w:type="numbering" w:customStyle="1" w:styleId="BulletedList">
    <w:name w:val="Bulleted List"/>
    <w:basedOn w:val="NoList"/>
    <w:rsid w:val="0072068F"/>
    <w:pPr>
      <w:numPr>
        <w:numId w:val="2"/>
      </w:numPr>
    </w:pPr>
  </w:style>
  <w:style w:type="character" w:customStyle="1" w:styleId="HeadingInline">
    <w:name w:val="Heading Inline"/>
    <w:basedOn w:val="Identifier"/>
    <w:uiPriority w:val="2"/>
    <w:qFormat/>
    <w:rsid w:val="009145F5"/>
    <w:rPr>
      <w:color w:val="7F7A00"/>
    </w:rPr>
  </w:style>
  <w:style w:type="numbering" w:customStyle="1" w:styleId="NumberedList">
    <w:name w:val="Numbered List"/>
    <w:uiPriority w:val="99"/>
    <w:rsid w:val="00DB552A"/>
    <w:pPr>
      <w:numPr>
        <w:numId w:val="3"/>
      </w:numPr>
    </w:pPr>
  </w:style>
  <w:style w:type="character" w:customStyle="1" w:styleId="CaptionChar">
    <w:name w:val="Caption Char"/>
    <w:basedOn w:val="DefaultParagraphFont"/>
    <w:link w:val="Caption"/>
    <w:uiPriority w:val="4"/>
    <w:rsid w:val="00A431CE"/>
    <w:rPr>
      <w:rFonts w:eastAsia="Calibri" w:cs="Times New Roman"/>
      <w:bCs/>
      <w:i/>
      <w:color w:val="416074"/>
      <w:kern w:val="20"/>
      <w:position w:val="2"/>
      <w:sz w:val="20"/>
      <w:szCs w:val="18"/>
      <w:lang w:val="sl-SI"/>
    </w:rPr>
  </w:style>
  <w:style w:type="table" w:customStyle="1" w:styleId="TableBlockText">
    <w:name w:val="Table Block Text"/>
    <w:basedOn w:val="TableNormal"/>
    <w:uiPriority w:val="99"/>
    <w:qFormat/>
    <w:rsid w:val="00F66A6C"/>
    <w:pPr>
      <w:spacing w:line="276" w:lineRule="auto"/>
    </w:pPr>
    <w:rPr>
      <w:color w:val="7F7A00"/>
    </w:rPr>
    <w:tblPr>
      <w:tblInd w:w="0" w:type="dxa"/>
      <w:tblBorders>
        <w:top w:val="single" w:sz="8" w:space="0" w:color="B6BF00"/>
        <w:left w:val="single" w:sz="8" w:space="0" w:color="B6BF00"/>
        <w:bottom w:val="single" w:sz="8" w:space="0" w:color="B6BF00"/>
        <w:right w:val="single" w:sz="8" w:space="0" w:color="B6BF00"/>
      </w:tblBorders>
      <w:tblCellMar>
        <w:top w:w="0" w:type="dxa"/>
        <w:left w:w="85" w:type="dxa"/>
        <w:bottom w:w="57" w:type="dxa"/>
        <w:right w:w="85" w:type="dxa"/>
      </w:tblCellMar>
    </w:tblPr>
    <w:trPr>
      <w:cantSplit/>
    </w:trPr>
    <w:tcPr>
      <w:shd w:val="clear" w:color="auto" w:fill="F7F8E5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onsolas" w:hAnsi="Consolas"/>
        <w:b w:val="0"/>
        <w:color w:val="7F7A00"/>
        <w:sz w:val="20"/>
      </w:rPr>
      <w:tblPr/>
      <w:trPr>
        <w:cantSplit w:val="off"/>
      </w:trPr>
      <w:tcPr>
        <w:tcBorders>
          <w:top w:val="single" w:sz="8" w:space="0" w:color="B6BF00"/>
          <w:bottom w:val="single" w:sz="4" w:space="0" w:color="DBDF80"/>
        </w:tcBorders>
        <w:shd w:val="clear" w:color="auto" w:fill="F0F2CC"/>
        <w:tcMar>
          <w:top w:w="57" w:type="dxa"/>
          <w:left w:w="85" w:type="dxa"/>
          <w:bottom w:w="57" w:type="dxa"/>
          <w:right w:w="85" w:type="dxa"/>
        </w:tcMar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BF00"/>
        </w:tcBorders>
        <w:shd w:val="clear" w:color="auto" w:fill="FFFFFF"/>
      </w:tcPr>
    </w:tblStylePr>
    <w:tblStylePr w:type="nwCell">
      <w:tblPr/>
      <w:tcPr>
        <w:tcBorders>
          <w:top w:val="nil"/>
          <w:left w:val="nil"/>
          <w:bottom w:val="nil"/>
          <w:right w:val="single" w:sz="8" w:space="0" w:color="B6BF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F8E5"/>
      </w:tcPr>
    </w:tblStylePr>
  </w:style>
  <w:style w:type="character" w:customStyle="1" w:styleId="Code">
    <w:name w:val="Code"/>
    <w:basedOn w:val="DefaultParagraphFont"/>
    <w:uiPriority w:val="5"/>
    <w:qFormat/>
    <w:rsid w:val="00B21857"/>
    <w:rPr>
      <w:rFonts w:ascii="Consolas" w:hAnsi="Consolas"/>
      <w:color w:val="416074"/>
      <w:sz w:val="18"/>
    </w:rPr>
  </w:style>
  <w:style w:type="paragraph" w:customStyle="1" w:styleId="Caption-Table">
    <w:name w:val="Caption - Table"/>
    <w:basedOn w:val="Caption"/>
    <w:uiPriority w:val="4"/>
    <w:qFormat/>
    <w:rsid w:val="00BC7377"/>
    <w:pPr>
      <w:keepNext/>
      <w:spacing w:before="240"/>
    </w:pPr>
  </w:style>
  <w:style w:type="character" w:customStyle="1" w:styleId="HeadingInlineB">
    <w:name w:val="Heading Inline B"/>
    <w:basedOn w:val="HeadingInline"/>
    <w:uiPriority w:val="2"/>
    <w:qFormat/>
    <w:rsid w:val="0061153F"/>
    <w:rPr>
      <w:color w:val="8F7178"/>
    </w:rPr>
  </w:style>
  <w:style w:type="table" w:customStyle="1" w:styleId="TableGridBlue">
    <w:name w:val="Table Grid Blue"/>
    <w:basedOn w:val="TableNormal"/>
    <w:uiPriority w:val="99"/>
    <w:qFormat/>
    <w:rsid w:val="00814474"/>
    <w:rPr>
      <w:rFonts w:ascii="Myriad Pro" w:hAnsi="Myriad Pro"/>
      <w:sz w:val="18"/>
    </w:rPr>
    <w:tblPr>
      <w:tblStyleRowBandSize w:val="1"/>
      <w:tblStyleColBandSize w:val="1"/>
      <w:tblInd w:w="0" w:type="dxa"/>
      <w:tblBorders>
        <w:top w:val="single" w:sz="8" w:space="0" w:color="416074"/>
        <w:bottom w:val="single" w:sz="8" w:space="0" w:color="416074"/>
        <w:insideH w:val="single" w:sz="4" w:space="0" w:color="80A2B8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b/>
      </w:rPr>
      <w:tblPr/>
      <w:tcPr>
        <w:shd w:val="clear" w:color="auto" w:fill="D4E0E7"/>
      </w:tcPr>
    </w:tblStylePr>
    <w:tblStylePr w:type="lastRow">
      <w:rPr>
        <w:b/>
      </w:rPr>
      <w:tblPr/>
      <w:tcPr>
        <w:shd w:val="clear" w:color="auto" w:fill="D4E0E7"/>
      </w:tcPr>
    </w:tblStylePr>
    <w:tblStylePr w:type="firstCol">
      <w:rPr>
        <w:b w:val="0"/>
      </w:rPr>
      <w:tblPr/>
      <w:tcPr>
        <w:tcBorders>
          <w:right w:val="single" w:sz="4" w:space="0" w:color="AAC1CF"/>
        </w:tcBorders>
      </w:tcPr>
    </w:tblStylePr>
    <w:tblStylePr w:type="lastCol">
      <w:tblPr/>
      <w:tcPr>
        <w:tcBorders>
          <w:left w:val="single" w:sz="4" w:space="0" w:color="AAC1CF"/>
        </w:tcBorders>
      </w:tcPr>
    </w:tblStylePr>
    <w:tblStylePr w:type="band1Vert">
      <w:tblPr/>
      <w:tcPr>
        <w:tcBorders>
          <w:left w:val="single" w:sz="4" w:space="0" w:color="AAC1CF"/>
          <w:right w:val="single" w:sz="4" w:space="0" w:color="AAC1CF"/>
          <w:insideV w:val="nil"/>
        </w:tcBorders>
      </w:tcPr>
    </w:tblStylePr>
    <w:tblStylePr w:type="band2Vert">
      <w:tblPr/>
      <w:tcPr>
        <w:tcBorders>
          <w:left w:val="single" w:sz="4" w:space="0" w:color="AAC1CF"/>
          <w:right w:val="single" w:sz="4" w:space="0" w:color="AAC1CF"/>
          <w:insideV w:val="nil"/>
        </w:tcBorders>
      </w:tcPr>
    </w:tblStylePr>
    <w:tblStylePr w:type="band1Horz">
      <w:tblPr/>
      <w:tcPr>
        <w:shd w:val="clear" w:color="auto" w:fill="ECF1F4"/>
      </w:tcPr>
    </w:tblStylePr>
  </w:style>
  <w:style w:type="table" w:customStyle="1" w:styleId="TableBlockTextBlue">
    <w:name w:val="Table Block Text Blue"/>
    <w:basedOn w:val="TableBlockText"/>
    <w:uiPriority w:val="99"/>
    <w:qFormat/>
    <w:rsid w:val="00F66A6C"/>
    <w:rPr>
      <w:color w:val="416074"/>
    </w:rPr>
    <w:tblPr>
      <w:tblInd w:w="0" w:type="dxa"/>
      <w:tblBorders>
        <w:top w:val="single" w:sz="8" w:space="0" w:color="416074"/>
        <w:left w:val="single" w:sz="8" w:space="0" w:color="416074"/>
        <w:bottom w:val="single" w:sz="8" w:space="0" w:color="416074"/>
        <w:right w:val="single" w:sz="8" w:space="0" w:color="416074"/>
      </w:tblBorders>
      <w:tblCellMar>
        <w:top w:w="0" w:type="dxa"/>
        <w:left w:w="85" w:type="dxa"/>
        <w:bottom w:w="57" w:type="dxa"/>
        <w:right w:w="85" w:type="dxa"/>
      </w:tblCellMar>
    </w:tblPr>
    <w:trPr>
      <w:cantSplit/>
    </w:trPr>
    <w:tcPr>
      <w:shd w:val="clear" w:color="auto" w:fill="ECF1F4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onsolas" w:hAnsi="Consolas"/>
        <w:b w:val="0"/>
        <w:color w:val="416074"/>
        <w:sz w:val="20"/>
      </w:rPr>
      <w:tblPr/>
      <w:trPr>
        <w:cantSplit w:val="off"/>
      </w:trPr>
      <w:tcPr>
        <w:tcBorders>
          <w:top w:val="single" w:sz="8" w:space="0" w:color="416074"/>
          <w:bottom w:val="single" w:sz="4" w:space="0" w:color="AAC1CF"/>
        </w:tcBorders>
        <w:shd w:val="clear" w:color="auto" w:fill="D4E0E7"/>
        <w:tcMar>
          <w:top w:w="57" w:type="dxa"/>
          <w:left w:w="85" w:type="dxa"/>
          <w:bottom w:w="57" w:type="dxa"/>
          <w:right w:w="85" w:type="dxa"/>
        </w:tcMar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607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nwCell">
      <w:tblPr/>
      <w:tcPr>
        <w:tcBorders>
          <w:top w:val="nil"/>
          <w:left w:val="nil"/>
          <w:bottom w:val="nil"/>
          <w:right w:val="single" w:sz="8" w:space="0" w:color="41607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7F8E5"/>
      </w:tcPr>
    </w:tblStylePr>
  </w:style>
  <w:style w:type="paragraph" w:customStyle="1" w:styleId="Figure">
    <w:name w:val="Figure"/>
    <w:basedOn w:val="Normal"/>
    <w:next w:val="Caption"/>
    <w:uiPriority w:val="4"/>
    <w:qFormat/>
    <w:rsid w:val="004D5CF7"/>
    <w:pPr>
      <w:keepNext/>
      <w:pBdr>
        <w:top w:val="single" w:sz="4" w:space="9" w:color="FFFFFF"/>
      </w:pBdr>
      <w:spacing w:line="240" w:lineRule="atLeast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7722CF"/>
    <w:pPr>
      <w:keepLines/>
      <w:spacing w:line="220" w:lineRule="exact"/>
    </w:pPr>
    <w:rPr>
      <w:rFonts w:ascii="Adobe Caslon Pro" w:hAnsi="Adobe Caslon Pro"/>
      <w:position w:val="1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2CF"/>
    <w:rPr>
      <w:color w:val="262626"/>
      <w:kern w:val="20"/>
      <w:position w:val="1"/>
      <w:sz w:val="18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A3342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36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0E"/>
    <w:rPr>
      <w:rFonts w:ascii="Tahoma" w:hAnsi="Tahoma" w:cs="Tahoma"/>
      <w:color w:val="262626"/>
      <w:kern w:val="2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5320</Words>
  <Characters>30328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Sinergise Template</vt:lpstr>
    </vt:vector>
  </TitlesOfParts>
  <Company>Cosylab d.d.</Company>
  <LinksUpToDate>false</LinksUpToDate>
  <CharactersWithSpaces>35577</CharactersWithSpaces>
  <SharedDoc>false</SharedDoc>
  <HLinks>
    <vt:vector size="138" baseType="variant">
      <vt:variant>
        <vt:i4>1048637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_Toc248760143</vt:lpwstr>
      </vt:variant>
      <vt:variant>
        <vt:i4>1048637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_Toc248760142</vt:lpwstr>
      </vt:variant>
      <vt:variant>
        <vt:i4>4128868</vt:i4>
      </vt:variant>
      <vt:variant>
        <vt:i4>125</vt:i4>
      </vt:variant>
      <vt:variant>
        <vt:i4>0</vt:i4>
      </vt:variant>
      <vt:variant>
        <vt:i4>5</vt:i4>
      </vt:variant>
      <vt:variant>
        <vt:lpwstr>C:\Documents and Settings\Miha\Desktop\SinergiseTemplate\Sinergise Template.docx</vt:lpwstr>
      </vt:variant>
      <vt:variant>
        <vt:lpwstr>_Toc248760141</vt:lpwstr>
      </vt:variant>
      <vt:variant>
        <vt:i4>1048637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_Toc248760140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_Toc248760139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_Toc248760138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_Toc248760137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_Toc248760136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_Toc248760135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_Toc248760134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_Toc248760133</vt:lpwstr>
      </vt:variant>
      <vt:variant>
        <vt:i4>1507389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_Toc248760132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_Toc248760131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_Toc248760130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_Toc248760129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_Toc248760128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_Toc248760127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_Toc248760126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_Toc248760125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_Toc248760124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_Toc248760123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_Toc248760122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_Toc248760121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Sinergise Template</dc:title>
  <dc:subject>Template and Usage Instructions</dc:subject>
  <dc:creator>Miha Kadunc</dc:creator>
  <cp:lastModifiedBy>remic</cp:lastModifiedBy>
  <cp:revision>3</cp:revision>
  <cp:lastPrinted>2009-12-16T18:53:00Z</cp:lastPrinted>
  <dcterms:created xsi:type="dcterms:W3CDTF">2010-08-11T12:17:00Z</dcterms:created>
  <dcterms:modified xsi:type="dcterms:W3CDTF">2010-08-11T12:26:00Z</dcterms:modified>
</cp:coreProperties>
</file>