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Terapia Cognitiva Conductual (TCC) y su Aplicación Online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36958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3811" l="0" r="0" t="769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Terapia Cognitiva Conductual (TCC) es una forma de psicoterapia que se centra en identificar y cambiar patrones de pensamiento y comportamiento negativos. Esta terapia</w:t>
      </w:r>
      <w:r w:rsidDel="00000000" w:rsidR="00000000" w:rsidRPr="00000000">
        <w:rPr>
          <w:rtl w:val="0"/>
        </w:rPr>
        <w:t xml:space="preserve"> se basa en la idea de que nuestros pensamientos, sentimientos y comportamientos están interconectados, y que cambiar los pensamientos negativo</w:t>
      </w:r>
      <w:r w:rsidDel="00000000" w:rsidR="00000000" w:rsidRPr="00000000">
        <w:rPr>
          <w:b w:val="1"/>
          <w:bCs w:val="1"/>
          <w:rtl w:val="0"/>
        </w:rPr>
        <w:t xml:space="preserve">s puede llevar a cambios positivos en el comportamiento y el estado emocional.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es la TCC Online?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 el avance de la tecnología, la TCC se ha adaptado para ser ofrecida de manera efectiva a través de Internet. La terapia online ha ganado popularidad, especialmente durante la pandemia de COVID-19, cuando el acceso a la terapia presencial se vio limitado.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Ventajas de la TCC Online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  <w:r w:rsidDel="00000000" w:rsidR="00000000" w:rsidRPr="00000000">
        <w:rPr>
          <w:rtl w:val="0"/>
        </w:rPr>
        <w:t xml:space="preserve"> La terapia online permite a las personas acceder a servicios de salud mental desde cualquier lugar, eliminando barreras geográficas y facilitando el acceso a terapeutas especializados.</w:t>
      </w:r>
    </w:p>
    <w:p w:rsidR="00000000" w:rsidDel="00000000" w:rsidP="00000000" w:rsidRDefault="00000000" w:rsidRPr="00000000" w14:paraId="00000010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Eficacia</w:t>
      </w:r>
      <w:r w:rsidDel="00000000" w:rsidR="00000000" w:rsidRPr="00000000">
        <w:rPr>
          <w:rtl w:val="0"/>
        </w:rPr>
        <w:t xml:space="preserve">: Estudios han demostrado que la TCC online puede ser tan efectiva como la terapia presencial.</w:t>
      </w:r>
    </w:p>
    <w:p w:rsidR="00000000" w:rsidDel="00000000" w:rsidP="00000000" w:rsidRDefault="00000000" w:rsidRPr="00000000" w14:paraId="00000012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Flexibilidad:</w:t>
      </w:r>
      <w:r w:rsidDel="00000000" w:rsidR="00000000" w:rsidRPr="00000000">
        <w:rPr>
          <w:rtl w:val="0"/>
        </w:rPr>
        <w:t xml:space="preserve"> La terapia online ofrece mayor flexibilidad en términos de horarios, lo que facilita a los pacientes programar sesiones en momentos que se adapten a sus rutinas diarias.</w:t>
      </w:r>
    </w:p>
    <w:p w:rsidR="00000000" w:rsidDel="00000000" w:rsidP="00000000" w:rsidRDefault="00000000" w:rsidRPr="00000000" w14:paraId="00000014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Confidencialidad:</w:t>
      </w:r>
      <w:r w:rsidDel="00000000" w:rsidR="00000000" w:rsidRPr="00000000">
        <w:rPr>
          <w:rtl w:val="0"/>
        </w:rPr>
        <w:t xml:space="preserve"> Las plataformas de terapia online están diseñadas para garantizar la privacidad y la confidencialidad de las sesiones.</w:t>
      </w:r>
    </w:p>
    <w:p w:rsidR="00000000" w:rsidDel="00000000" w:rsidP="00000000" w:rsidRDefault="00000000" w:rsidRPr="00000000" w14:paraId="00000016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Variedad de Recursos:</w:t>
      </w:r>
      <w:r w:rsidDel="00000000" w:rsidR="00000000" w:rsidRPr="00000000">
        <w:rPr>
          <w:rtl w:val="0"/>
        </w:rPr>
        <w:t xml:space="preserve"> La TCC online puede incluir una variedad de recursos digitales, como módulos de autoayuda, ejercicios interactivos y seguimiento del progreso.</w:t>
      </w:r>
    </w:p>
    <w:p w:rsidR="00000000" w:rsidDel="00000000" w:rsidP="00000000" w:rsidRDefault="00000000" w:rsidRPr="00000000" w14:paraId="00000018">
      <w:pPr>
        <w:ind w:left="283.46456692913375"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83.46456692913375" w:hanging="141.73228346456688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Reducción del Estigma:</w:t>
      </w:r>
      <w:r w:rsidDel="00000000" w:rsidR="00000000" w:rsidRPr="00000000">
        <w:rPr>
          <w:rtl w:val="0"/>
        </w:rPr>
        <w:t xml:space="preserve"> Al permitir a las personas recibir terapia desde la comodidad de sus hogares, la terapia online puede ayudar a reducir el estigma asociado con buscar ayuda para problemas de salud mental.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Terapia Cognitiva Conductual online es una herramienta poderosa y accesible que ofrece una alternativa efectiva a la terapia presencial, permitiendo a más personas recibir el apoyo que necesitan para mejorar su salud mental.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URL imagen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https://drive.google.com/file/d/1xFgErZco0jqLnk-Zqolu7QgTLkPvOBLc/view?usp=drive_link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Terapia Cognitiva Conductual, TCC online, salud mental, terapia presencial, accesibilidad, eficacia, flexibilidad, confidencialidad.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Descripción: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Descubre cómo la Terapia Cognitiva Conductual online puede ayudarte a mejorar tu salud mental. Aprende sobre las ventajas de la TCC online y cómo puede ser una alternativa efectiva a la terapia presencial.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de la Página: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Terapia Cognitiva Conductual (TCC) y su Aplicación Online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Slug: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terapia-cognitiva-conductual-tcc-online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xFgErZco0jqLnk-Zqolu7QgTLkPvOBLc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