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20" w:before="720"/>
      </w:pPr>
      <w:r>
        <w:t xml:space="preserve"/>
      </w:r>
    </w:p>
    <w:p>
      <w:pPr>
        <w:spacing w:after="80"/>
        <w:jc w:val="center"/>
      </w:pPr>
      <w:r>
        <w:rPr>
          <w:rFonts w:ascii="Arial" w:cs="Arial" w:eastAsia="Arial" w:hAnsi="Arial"/>
          <w:b/>
          <w:bCs/>
          <w:caps/>
          <w:color w:val="2E5FA3"/>
          <w:sz w:val="28"/>
          <w:szCs w:val="28"/>
        </w:rPr>
        <w:t xml:space="preserve">OPERATING SYSTEMS</w:t>
      </w:r>
    </w:p>
    <w:p>
      <w:pPr>
        <w:pBdr>
          <w:bottom w:val="thick" w:color="00A0C6" w:sz="8" w:space="6"/>
        </w:pBdr>
        <w:spacing w:after="120"/>
        <w:jc w:val="center"/>
      </w:pPr>
      <w:r>
        <w:rPr>
          <w:rFonts w:ascii="Arial" w:cs="Arial" w:eastAsia="Arial" w:hAnsi="Arial"/>
          <w:b/>
          <w:bCs/>
          <w:color w:val="1F3864"/>
          <w:sz w:val="52"/>
          <w:szCs w:val="52"/>
        </w:rPr>
        <w:t xml:space="preserve">CPU Scheduling Comparison Project</w:t>
      </w:r>
    </w:p>
    <w:p>
      <w:pPr>
        <w:spacing w:after="60" w:before="120"/>
      </w:pPr>
      <w:r>
        <w:t xml:space="preserve"/>
      </w:r>
    </w:p>
    <w:p>
      <w:pPr>
        <w:spacing w:after="200"/>
        <w:jc w:val="center"/>
      </w:pPr>
      <w:r>
        <w:rPr>
          <w:rFonts w:ascii="Arial" w:cs="Arial" w:eastAsia="Arial" w:hAnsi="Arial"/>
          <w:b/>
          <w:bCs/>
          <w:color w:val="2E5FA3"/>
          <w:sz w:val="36"/>
          <w:szCs w:val="36"/>
        </w:rPr>
        <w:t xml:space="preserve">Round Robin vs Shortest Job First (SJF)</w:t>
      </w:r>
    </w:p>
    <w:p>
      <w:pPr>
        <w:spacing w:after="480"/>
        <w:jc w:val="center"/>
      </w:pPr>
      <w:r>
        <w:rPr>
          <w:rFonts w:ascii="Arial" w:cs="Arial" w:eastAsia="Arial" w:hAnsi="Arial"/>
          <w:color w:val="555555"/>
          <w:sz w:val="26"/>
          <w:szCs w:val="26"/>
        </w:rPr>
        <w:t xml:space="preserve">C5 | Project Documentation</w:t>
      </w:r>
    </w:p>
    <w:p>
      <w:pPr>
        <w:spacing w:after="240" w:before="48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tblGrid>
      <w:tr>
        <w:tc>
          <w:tcPr>
            <w:tcW w:type="dxa" w:w="3600"/>
            <w:tcBorders>
              <w:top w:val="single" w:color="FFFFFF" w:sz="4"/>
              <w:left w:val="single" w:color="FFFFFF" w:sz="4"/>
              <w:bottom w:val="single" w:color="FFFFFF" w:sz="4"/>
              <w:right w:val="single" w:color="FFFFFF" w:sz="4"/>
            </w:tcBorders>
            <w:shd w:fill="00A0C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Algorithm A</w:t>
            </w:r>
          </w:p>
        </w:tc>
        <w:tc>
          <w:tcPr>
            <w:tcW w:type="dxa" w:w="3600"/>
            <w:tcBorders>
              <w:top w:val="single" w:color="FFFFFF" w:sz="4"/>
              <w:left w:val="single" w:color="FFFFFF" w:sz="4"/>
              <w:bottom w:val="single" w:color="FFFFFF" w:sz="4"/>
              <w:right w:val="single" w:color="FFFFFF" w:sz="4"/>
            </w:tcBorders>
            <w:shd w:fill="E45B1A"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Algorithm B</w:t>
            </w:r>
          </w:p>
        </w:tc>
      </w:tr>
      <w:tr>
        <w:tc>
          <w:tcPr>
            <w:tcW w:type="dxa" w:w="3600"/>
            <w:tcBorders>
              <w:top w:val="single" w:color="AABBD4" w:sz="4"/>
              <w:left w:val="single" w:color="AABBD4" w:sz="4"/>
              <w:bottom w:val="single" w:color="AABBD4" w:sz="4"/>
              <w:right w:val="single" w:color="AABBD4" w:sz="4"/>
            </w:tcBorders>
            <w:shd w:fill="EEF4FB" w:val="clear"/>
            <w:tcMar>
              <w:top w:type="dxa" w:w="70"/>
              <w:left w:type="dxa" w:w="100"/>
              <w:bottom w:type="dxa" w:w="70"/>
              <w:right w:type="dxa" w:w="100"/>
            </w:tcMar>
            <w:vAlign w:val="center"/>
          </w:tcPr>
          <w:p>
            <w:pPr>
              <w:jc w:val="center"/>
            </w:pPr>
            <w:r>
              <w:rPr>
                <w:rFonts w:ascii="Arial" w:cs="Arial" w:eastAsia="Arial" w:hAnsi="Arial"/>
                <w:b/>
                <w:bCs/>
                <w:color w:val="00A0C6"/>
                <w:sz w:val="22"/>
                <w:szCs w:val="22"/>
              </w:rPr>
              <w:t xml:space="preserve">Round Robin (RR)</w:t>
            </w:r>
          </w:p>
        </w:tc>
        <w:tc>
          <w:tcPr>
            <w:tcW w:type="dxa" w:w="3600"/>
            <w:tcBorders>
              <w:top w:val="single" w:color="AABBD4" w:sz="4"/>
              <w:left w:val="single" w:color="AABBD4" w:sz="4"/>
              <w:bottom w:val="single" w:color="AABBD4" w:sz="4"/>
              <w:right w:val="single" w:color="AABBD4" w:sz="4"/>
            </w:tcBorders>
            <w:shd w:fill="FFF4EE" w:val="clear"/>
            <w:tcMar>
              <w:top w:type="dxa" w:w="70"/>
              <w:left w:type="dxa" w:w="100"/>
              <w:bottom w:type="dxa" w:w="70"/>
              <w:right w:type="dxa" w:w="100"/>
            </w:tcMar>
            <w:vAlign w:val="center"/>
          </w:tcPr>
          <w:p>
            <w:pPr>
              <w:jc w:val="center"/>
            </w:pPr>
            <w:r>
              <w:rPr>
                <w:rFonts w:ascii="Arial" w:cs="Arial" w:eastAsia="Arial" w:hAnsi="Arial"/>
                <w:b/>
                <w:bCs/>
                <w:color w:val="E45B1A"/>
                <w:sz w:val="22"/>
                <w:szCs w:val="22"/>
              </w:rPr>
              <w:t xml:space="preserve">Shortest Job First (SJF)</w:t>
            </w:r>
          </w:p>
        </w:tc>
      </w:tr>
      <w:tr>
        <w:tc>
          <w:tcPr>
            <w:tcW w:type="dxa" w:w="36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444444"/>
                <w:sz w:val="18"/>
                <w:szCs w:val="18"/>
              </w:rPr>
              <w:t xml:space="preserve">Preemptive · Time-sliced</w:t>
            </w:r>
          </w:p>
        </w:tc>
        <w:tc>
          <w:tcPr>
            <w:tcW w:type="dxa" w:w="36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444444"/>
                <w:sz w:val="18"/>
                <w:szCs w:val="18"/>
              </w:rPr>
              <w:t xml:space="preserve">Non-Preemptive · Burst-ordered</w:t>
            </w:r>
          </w:p>
        </w:tc>
      </w:tr>
    </w:tbl>
    <w:p>
      <w:pPr>
        <w:spacing w:after="240" w:before="240"/>
      </w:pPr>
      <w:r>
        <w:t xml:space="preserve"/>
      </w:r>
    </w:p>
    <w:p>
      <w:pPr>
        <w:spacing w:after="120"/>
        <w:jc w:val="center"/>
      </w:pPr>
      <w:r>
        <w:rPr>
          <w:rFonts w:ascii="Arial" w:cs="Arial" w:eastAsia="Arial" w:hAnsi="Arial"/>
          <w:color w:val="666666"/>
          <w:sz w:val="18"/>
          <w:szCs w:val="18"/>
        </w:rPr>
        <w:t xml:space="preserve">Scenarios: A (Mixed Workload)  ·  B (Short-Job Heavy)  ·  C (Fairness)  ·  D (Long-Job Sensitivity)  ·  E (Validation)</w:t>
      </w:r>
    </w:p>
    <w:p>
      <w:pPr>
        <w:spacing w:after="80"/>
        <w:jc w:val="center"/>
      </w:pPr>
      <w:r>
        <w:rPr>
          <w:rFonts w:ascii="Arial" w:cs="Arial" w:eastAsia="Arial" w:hAnsi="Arial"/>
          <w:color w:val="888888"/>
          <w:sz w:val="18"/>
          <w:szCs w:val="18"/>
        </w:rPr>
        <w:t xml:space="preserve">Prepared: May 9, 2026</w:t>
      </w:r>
    </w:p>
    <w:p>
      <w:r>
        <w:br w:type="page"/>
      </w:r>
    </w:p>
    <w:p>
      <w:pPr>
        <w:pBdr>
          <w:bottom w:val="thick" w:color="2E5FA3" w:sz="6" w:space="4"/>
        </w:pBdr>
        <w:spacing w:after="160" w:before="360"/>
      </w:pPr>
      <w:r>
        <w:rPr>
          <w:rFonts w:ascii="Arial" w:cs="Arial" w:eastAsia="Arial" w:hAnsi="Arial"/>
          <w:b/>
          <w:bCs/>
          <w:color w:val="1F3864"/>
          <w:sz w:val="44"/>
          <w:szCs w:val="44"/>
        </w:rPr>
        <w:t xml:space="preserve">Table of Contents</w:t>
      </w:r>
    </w:p>
    <w:p>
      <w:pPr>
        <w:spacing w:after="120" w:before="0"/>
      </w:pPr>
      <w:r>
        <w:t xml:space="preserve"/>
      </w:r>
    </w:p>
    <w:p>
      <w:pPr>
        <w:pBdr>
          <w:bottom w:val="dotted" w:color="CCCCCC" w:sz="2"/>
        </w:pBdr>
        <w:spacing w:after="80" w:before="100"/>
      </w:pPr>
      <w:r>
        <w:rPr>
          <w:rFonts w:ascii="Arial" w:cs="Arial" w:eastAsia="Arial" w:hAnsi="Arial"/>
          <w:color w:val="1F3864"/>
          <w:sz w:val="22"/>
          <w:szCs w:val="22"/>
        </w:rPr>
        <w:t xml:space="preserve">1.  Scenario A — Basic Mixed Workload</w:t>
      </w:r>
      <w:r>
        <w:rPr>
          <w:rFonts w:ascii="Arial" w:cs="Arial" w:eastAsia="Arial" w:hAnsi="Arial"/>
          <w:color w:val="2E5FA3"/>
          <w:sz w:val="22"/>
          <w:szCs w:val="22"/>
        </w:rPr>
        <w:t xml:space="preserve">  ....  3</w:t>
      </w:r>
    </w:p>
    <w:p>
      <w:pPr>
        <w:pBdr>
          <w:bottom w:val="dotted" w:color="CCCCCC" w:sz="2"/>
        </w:pBdr>
        <w:spacing w:after="80" w:before="100"/>
      </w:pPr>
      <w:r>
        <w:rPr>
          <w:rFonts w:ascii="Arial" w:cs="Arial" w:eastAsia="Arial" w:hAnsi="Arial"/>
          <w:color w:val="1F3864"/>
          <w:sz w:val="22"/>
          <w:szCs w:val="22"/>
        </w:rPr>
        <w:t xml:space="preserve">2.  Scenario B — Short-Job Heavy Case</w:t>
      </w:r>
      <w:r>
        <w:rPr>
          <w:rFonts w:ascii="Arial" w:cs="Arial" w:eastAsia="Arial" w:hAnsi="Arial"/>
          <w:color w:val="2E5FA3"/>
          <w:sz w:val="22"/>
          <w:szCs w:val="22"/>
        </w:rPr>
        <w:t xml:space="preserve">  ....  8</w:t>
      </w:r>
    </w:p>
    <w:p>
      <w:pPr>
        <w:pBdr>
          <w:bottom w:val="dotted" w:color="CCCCCC" w:sz="2"/>
        </w:pBdr>
        <w:spacing w:after="80" w:before="100"/>
      </w:pPr>
      <w:r>
        <w:rPr>
          <w:rFonts w:ascii="Arial" w:cs="Arial" w:eastAsia="Arial" w:hAnsi="Arial"/>
          <w:color w:val="1F3864"/>
          <w:sz w:val="22"/>
          <w:szCs w:val="22"/>
        </w:rPr>
        <w:t xml:space="preserve">3.  Scenario C — Fairness Case</w:t>
      </w:r>
      <w:r>
        <w:rPr>
          <w:rFonts w:ascii="Arial" w:cs="Arial" w:eastAsia="Arial" w:hAnsi="Arial"/>
          <w:color w:val="2E5FA3"/>
          <w:sz w:val="22"/>
          <w:szCs w:val="22"/>
        </w:rPr>
        <w:t xml:space="preserve">  ....  13</w:t>
      </w:r>
    </w:p>
    <w:p>
      <w:pPr>
        <w:pBdr>
          <w:bottom w:val="dotted" w:color="CCCCCC" w:sz="2"/>
        </w:pBdr>
        <w:spacing w:after="80" w:before="100"/>
      </w:pPr>
      <w:r>
        <w:rPr>
          <w:rFonts w:ascii="Arial" w:cs="Arial" w:eastAsia="Arial" w:hAnsi="Arial"/>
          <w:color w:val="1F3864"/>
          <w:sz w:val="22"/>
          <w:szCs w:val="22"/>
        </w:rPr>
        <w:t xml:space="preserve">4.  Scenario D — Long-Job Sensitivity Case</w:t>
      </w:r>
      <w:r>
        <w:rPr>
          <w:rFonts w:ascii="Arial" w:cs="Arial" w:eastAsia="Arial" w:hAnsi="Arial"/>
          <w:color w:val="2E5FA3"/>
          <w:sz w:val="22"/>
          <w:szCs w:val="22"/>
        </w:rPr>
        <w:t xml:space="preserve">  ....  18</w:t>
      </w:r>
    </w:p>
    <w:p>
      <w:pPr>
        <w:pBdr>
          <w:bottom w:val="dotted" w:color="CCCCCC" w:sz="2"/>
        </w:pBdr>
        <w:spacing w:after="80" w:before="100"/>
      </w:pPr>
      <w:r>
        <w:rPr>
          <w:rFonts w:ascii="Arial" w:cs="Arial" w:eastAsia="Arial" w:hAnsi="Arial"/>
          <w:color w:val="1F3864"/>
          <w:sz w:val="22"/>
          <w:szCs w:val="22"/>
        </w:rPr>
        <w:t xml:space="preserve">5.  Scenario E — Validation Case</w:t>
      </w:r>
      <w:r>
        <w:rPr>
          <w:rFonts w:ascii="Arial" w:cs="Arial" w:eastAsia="Arial" w:hAnsi="Arial"/>
          <w:color w:val="2E5FA3"/>
          <w:sz w:val="22"/>
          <w:szCs w:val="22"/>
        </w:rPr>
        <w:t xml:space="preserve">  ....  23</w:t>
      </w:r>
    </w:p>
    <w:p>
      <w:pPr>
        <w:pBdr>
          <w:bottom w:val="dotted" w:color="CCCCCC" w:sz="2"/>
        </w:pBdr>
        <w:spacing w:after="80" w:before="100"/>
      </w:pPr>
      <w:r>
        <w:rPr>
          <w:rFonts w:ascii="Arial" w:cs="Arial" w:eastAsia="Arial" w:hAnsi="Arial"/>
          <w:color w:val="1F3864"/>
          <w:sz w:val="22"/>
          <w:szCs w:val="22"/>
        </w:rPr>
        <w:t xml:space="preserve">6.  Overall Cross-Scenario Summary</w:t>
      </w:r>
      <w:r>
        <w:rPr>
          <w:rFonts w:ascii="Arial" w:cs="Arial" w:eastAsia="Arial" w:hAnsi="Arial"/>
          <w:color w:val="2E5FA3"/>
          <w:sz w:val="22"/>
          <w:szCs w:val="22"/>
        </w:rPr>
        <w:t xml:space="preserve">  ....  26</w:t>
      </w:r>
    </w:p>
    <w:p>
      <w:r>
        <w:br w:type="page"/>
      </w:r>
    </w:p>
    <w:p>
      <w:pPr>
        <w:pBdr>
          <w:bottom w:val="thick" w:color="2E5FA3" w:sz="6" w:space="4"/>
        </w:pBdr>
        <w:spacing w:after="160" w:before="360"/>
      </w:pPr>
      <w:r>
        <w:rPr>
          <w:rFonts w:ascii="Arial" w:cs="Arial" w:eastAsia="Arial" w:hAnsi="Arial"/>
          <w:b/>
          <w:bCs/>
          <w:color w:val="1F3864"/>
          <w:sz w:val="44"/>
          <w:szCs w:val="44"/>
        </w:rPr>
        <w:t xml:space="preserve">Scenario A: Basic Mixed Workload</w:t>
      </w:r>
    </w:p>
    <w:p>
      <w:pPr>
        <w:spacing w:after="140"/>
        <w:jc w:val="both"/>
      </w:pPr>
      <w:r>
        <w:rPr>
          <w:rFonts w:ascii="Arial" w:cs="Arial" w:eastAsia="Arial" w:hAnsi="Arial"/>
          <w:b w:val="false"/>
          <w:bCs w:val="false"/>
          <w:color w:val="2C2C2C"/>
          <w:sz w:val="20"/>
          <w:szCs w:val="20"/>
        </w:rPr>
        <w:t xml:space="preserve">A general-purpose workload with 5 processes of varying arrival times and burst durations. This scenario tests how each algorithm handles a realistic mix of short and long jobs arriving at different times. The quantum is set to 3, representing a moderate time-slice.</w:t>
      </w:r>
    </w:p>
    <w:p>
      <w:pPr>
        <w:pBdr>
          <w:top w:val="single" w:color="2E5FA3" w:sz="4"/>
          <w:left w:val="thick" w:color="2E5FA3" w:sz="10"/>
        </w:pBdr>
        <w:shd w:fill="EEF4FB" w:val="clear"/>
        <w:spacing w:after="40" w:before="100"/>
        <w:ind w:left="360" w:right="360"/>
      </w:pPr>
      <w:r>
        <w:rPr>
          <w:rFonts w:ascii="Arial" w:cs="Arial" w:eastAsia="Arial" w:hAnsi="Arial"/>
          <w:b/>
          <w:bCs/>
          <w:color w:val="1F3864"/>
          <w:sz w:val="19"/>
          <w:szCs w:val="19"/>
        </w:rPr>
        <w:t xml:space="preserve">Scenario Overview</w:t>
      </w:r>
    </w:p>
    <w:p>
      <w:pPr>
        <w:pBdr>
          <w:left w:val="thick" w:color="2E5FA3" w:sz="10"/>
        </w:pBdr>
        <w:shd w:fill="EEF4FB" w:val="clear"/>
        <w:spacing w:after="40" w:before="0"/>
        <w:ind w:left="360" w:right="360"/>
      </w:pPr>
      <w:r>
        <w:rPr>
          <w:rFonts w:ascii="Arial" w:cs="Arial" w:eastAsia="Arial" w:hAnsi="Arial"/>
          <w:b w:val="false"/>
          <w:bCs w:val="false"/>
          <w:color w:val="1F3864"/>
          <w:sz w:val="19"/>
          <w:szCs w:val="19"/>
        </w:rPr>
        <w:t xml:space="preserve">Number of Processes: 5   |   Time Quantum (Q): 3   |   Algorithm: Round Robin &amp; SJF (Non-Preemptive)</w:t>
      </w:r>
    </w:p>
    <w:p>
      <w:pPr>
        <w:pBdr>
          <w:bottom w:val="single" w:color="2E5FA3" w:sz="4"/>
          <w:left w:val="thick" w:color="2E5FA3" w:sz="10"/>
        </w:pBdr>
        <w:shd w:fill="EEF4FB" w:val="clear"/>
        <w:spacing w:after="100" w:before="0"/>
        <w:ind w:left="360" w:right="360"/>
      </w:pPr>
      <w:r>
        <w:rPr>
          <w:rFonts w:ascii="Arial" w:cs="Arial" w:eastAsia="Arial" w:hAnsi="Arial"/>
          <w:b w:val="false"/>
          <w:bCs w:val="false"/>
          <w:color w:val="1F3864"/>
          <w:sz w:val="19"/>
          <w:szCs w:val="19"/>
        </w:rPr>
        <w:t xml:space="preserve">This workload contains short, medium, and long burst processes — a typical representation of real-world CPU scheduling demands.</w:t>
      </w:r>
    </w:p>
    <w:p>
      <w:pPr>
        <w:spacing w:after="80" w:before="80"/>
      </w:pPr>
      <w:r>
        <w:t xml:space="preserve"/>
      </w:r>
    </w:p>
    <w:p>
      <w:pPr>
        <w:spacing w:after="100" w:before="280"/>
      </w:pPr>
      <w:r>
        <w:rPr>
          <w:rFonts w:ascii="Arial" w:cs="Arial" w:eastAsia="Arial" w:hAnsi="Arial"/>
          <w:b/>
          <w:bCs/>
          <w:color w:val="2E5FA3"/>
          <w:sz w:val="32"/>
          <w:szCs w:val="32"/>
        </w:rPr>
        <w:t xml:space="preserve">1. Process Input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FFFFFF" w:sz="4"/>
              <w:left w:val="single" w:color="FFFFFF" w:sz="4"/>
              <w:bottom w:val="single" w:color="FFFFFF" w:sz="4"/>
              <w:right w:val="single" w:color="FFFFFF" w:sz="4"/>
            </w:tcBorders>
            <w:shd w:fill="1F3864"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Process ID</w:t>
            </w:r>
          </w:p>
        </w:tc>
        <w:tc>
          <w:tcPr>
            <w:tcW w:type="dxa" w:w="2340"/>
            <w:tcBorders>
              <w:top w:val="single" w:color="FFFFFF" w:sz="4"/>
              <w:left w:val="single" w:color="FFFFFF" w:sz="4"/>
              <w:bottom w:val="single" w:color="FFFFFF" w:sz="4"/>
              <w:right w:val="single" w:color="FFFFFF" w:sz="4"/>
            </w:tcBorders>
            <w:shd w:fill="1F3864"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Arrival Time (AT)</w:t>
            </w:r>
          </w:p>
        </w:tc>
        <w:tc>
          <w:tcPr>
            <w:tcW w:type="dxa" w:w="2340"/>
            <w:tcBorders>
              <w:top w:val="single" w:color="FFFFFF" w:sz="4"/>
              <w:left w:val="single" w:color="FFFFFF" w:sz="4"/>
              <w:bottom w:val="single" w:color="FFFFFF" w:sz="4"/>
              <w:right w:val="single" w:color="FFFFFF" w:sz="4"/>
            </w:tcBorders>
            <w:shd w:fill="1F3864"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Burst Time (BT)</w:t>
            </w:r>
          </w:p>
        </w:tc>
        <w:tc>
          <w:tcPr>
            <w:tcW w:type="dxa" w:w="2340"/>
            <w:tcBorders>
              <w:top w:val="single" w:color="FFFFFF" w:sz="4"/>
              <w:left w:val="single" w:color="FFFFFF" w:sz="4"/>
              <w:bottom w:val="single" w:color="FFFFFF" w:sz="4"/>
              <w:right w:val="single" w:color="FFFFFF" w:sz="4"/>
            </w:tcBorders>
            <w:shd w:fill="1F3864"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Priority</w:t>
            </w:r>
          </w:p>
        </w:tc>
      </w:tr>
      <w:tr>
        <w:tc>
          <w:tcPr>
            <w:tcW w:type="dxa" w:w="234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bCs/>
                <w:color w:val="1F3864"/>
                <w:sz w:val="18"/>
                <w:szCs w:val="18"/>
              </w:rPr>
              <w:t xml:space="preserve">P1</w:t>
            </w:r>
          </w:p>
        </w:tc>
        <w:tc>
          <w:tcPr>
            <w:tcW w:type="dxa" w:w="234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0</w:t>
            </w:r>
          </w:p>
        </w:tc>
        <w:tc>
          <w:tcPr>
            <w:tcW w:type="dxa" w:w="234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6</w:t>
            </w:r>
          </w:p>
        </w:tc>
        <w:tc>
          <w:tcPr>
            <w:tcW w:type="dxa" w:w="234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1 (First Arrived)</w:t>
            </w:r>
          </w:p>
        </w:tc>
      </w:tr>
      <w:tr>
        <w:tc>
          <w:tcPr>
            <w:tcW w:type="dxa" w:w="2340"/>
            <w:tcBorders>
              <w:top w:val="single" w:color="AABBD4" w:sz="4"/>
              <w:left w:val="single" w:color="AABBD4" w:sz="4"/>
              <w:bottom w:val="single" w:color="AABBD4" w:sz="4"/>
              <w:right w:val="single" w:color="AABBD4" w:sz="4"/>
            </w:tcBorders>
            <w:shd w:fill="F5F5F5" w:val="clear"/>
            <w:tcMar>
              <w:top w:type="dxa" w:w="70"/>
              <w:left w:type="dxa" w:w="100"/>
              <w:bottom w:type="dxa" w:w="70"/>
              <w:right w:type="dxa" w:w="100"/>
            </w:tcMar>
            <w:vAlign w:val="center"/>
          </w:tcPr>
          <w:p>
            <w:pPr>
              <w:jc w:val="center"/>
            </w:pPr>
            <w:r>
              <w:rPr>
                <w:rFonts w:ascii="Arial" w:cs="Arial" w:eastAsia="Arial" w:hAnsi="Arial"/>
                <w:b/>
                <w:bCs/>
                <w:color w:val="1F3864"/>
                <w:sz w:val="18"/>
                <w:szCs w:val="18"/>
              </w:rPr>
              <w:t xml:space="preserve">P2</w:t>
            </w:r>
          </w:p>
        </w:tc>
        <w:tc>
          <w:tcPr>
            <w:tcW w:type="dxa" w:w="2340"/>
            <w:tcBorders>
              <w:top w:val="single" w:color="AABBD4" w:sz="4"/>
              <w:left w:val="single" w:color="AABBD4" w:sz="4"/>
              <w:bottom w:val="single" w:color="AABBD4" w:sz="4"/>
              <w:right w:val="single" w:color="AABBD4" w:sz="4"/>
            </w:tcBorders>
            <w:shd w:fill="F5F5F5"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1</w:t>
            </w:r>
          </w:p>
        </w:tc>
        <w:tc>
          <w:tcPr>
            <w:tcW w:type="dxa" w:w="2340"/>
            <w:tcBorders>
              <w:top w:val="single" w:color="AABBD4" w:sz="4"/>
              <w:left w:val="single" w:color="AABBD4" w:sz="4"/>
              <w:bottom w:val="single" w:color="AABBD4" w:sz="4"/>
              <w:right w:val="single" w:color="AABBD4" w:sz="4"/>
            </w:tcBorders>
            <w:shd w:fill="F5F5F5"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4</w:t>
            </w:r>
          </w:p>
        </w:tc>
        <w:tc>
          <w:tcPr>
            <w:tcW w:type="dxa" w:w="2340"/>
            <w:tcBorders>
              <w:top w:val="single" w:color="AABBD4" w:sz="4"/>
              <w:left w:val="single" w:color="AABBD4" w:sz="4"/>
              <w:bottom w:val="single" w:color="AABBD4" w:sz="4"/>
              <w:right w:val="single" w:color="AABBD4" w:sz="4"/>
            </w:tcBorders>
            <w:shd w:fill="F5F5F5"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2</w:t>
            </w:r>
          </w:p>
        </w:tc>
      </w:tr>
      <w:tr>
        <w:tc>
          <w:tcPr>
            <w:tcW w:type="dxa" w:w="234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bCs/>
                <w:color w:val="1F3864"/>
                <w:sz w:val="18"/>
                <w:szCs w:val="18"/>
              </w:rPr>
              <w:t xml:space="preserve">P3</w:t>
            </w:r>
          </w:p>
        </w:tc>
        <w:tc>
          <w:tcPr>
            <w:tcW w:type="dxa" w:w="234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2</w:t>
            </w:r>
          </w:p>
        </w:tc>
        <w:tc>
          <w:tcPr>
            <w:tcW w:type="dxa" w:w="234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8</w:t>
            </w:r>
          </w:p>
        </w:tc>
        <w:tc>
          <w:tcPr>
            <w:tcW w:type="dxa" w:w="234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3</w:t>
            </w:r>
          </w:p>
        </w:tc>
      </w:tr>
      <w:tr>
        <w:tc>
          <w:tcPr>
            <w:tcW w:type="dxa" w:w="2340"/>
            <w:tcBorders>
              <w:top w:val="single" w:color="AABBD4" w:sz="4"/>
              <w:left w:val="single" w:color="AABBD4" w:sz="4"/>
              <w:bottom w:val="single" w:color="AABBD4" w:sz="4"/>
              <w:right w:val="single" w:color="AABBD4" w:sz="4"/>
            </w:tcBorders>
            <w:shd w:fill="F5F5F5" w:val="clear"/>
            <w:tcMar>
              <w:top w:type="dxa" w:w="70"/>
              <w:left w:type="dxa" w:w="100"/>
              <w:bottom w:type="dxa" w:w="70"/>
              <w:right w:type="dxa" w:w="100"/>
            </w:tcMar>
            <w:vAlign w:val="center"/>
          </w:tcPr>
          <w:p>
            <w:pPr>
              <w:jc w:val="center"/>
            </w:pPr>
            <w:r>
              <w:rPr>
                <w:rFonts w:ascii="Arial" w:cs="Arial" w:eastAsia="Arial" w:hAnsi="Arial"/>
                <w:b/>
                <w:bCs/>
                <w:color w:val="1F3864"/>
                <w:sz w:val="18"/>
                <w:szCs w:val="18"/>
              </w:rPr>
              <w:t xml:space="preserve">P4</w:t>
            </w:r>
          </w:p>
        </w:tc>
        <w:tc>
          <w:tcPr>
            <w:tcW w:type="dxa" w:w="2340"/>
            <w:tcBorders>
              <w:top w:val="single" w:color="AABBD4" w:sz="4"/>
              <w:left w:val="single" w:color="AABBD4" w:sz="4"/>
              <w:bottom w:val="single" w:color="AABBD4" w:sz="4"/>
              <w:right w:val="single" w:color="AABBD4" w:sz="4"/>
            </w:tcBorders>
            <w:shd w:fill="F5F5F5"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3</w:t>
            </w:r>
          </w:p>
        </w:tc>
        <w:tc>
          <w:tcPr>
            <w:tcW w:type="dxa" w:w="2340"/>
            <w:tcBorders>
              <w:top w:val="single" w:color="AABBD4" w:sz="4"/>
              <w:left w:val="single" w:color="AABBD4" w:sz="4"/>
              <w:bottom w:val="single" w:color="AABBD4" w:sz="4"/>
              <w:right w:val="single" w:color="AABBD4" w:sz="4"/>
            </w:tcBorders>
            <w:shd w:fill="F5F5F5"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3</w:t>
            </w:r>
          </w:p>
        </w:tc>
        <w:tc>
          <w:tcPr>
            <w:tcW w:type="dxa" w:w="2340"/>
            <w:tcBorders>
              <w:top w:val="single" w:color="AABBD4" w:sz="4"/>
              <w:left w:val="single" w:color="AABBD4" w:sz="4"/>
              <w:bottom w:val="single" w:color="AABBD4" w:sz="4"/>
              <w:right w:val="single" w:color="AABBD4" w:sz="4"/>
            </w:tcBorders>
            <w:shd w:fill="F5F5F5"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4</w:t>
            </w:r>
          </w:p>
        </w:tc>
      </w:tr>
      <w:tr>
        <w:tc>
          <w:tcPr>
            <w:tcW w:type="dxa" w:w="234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bCs/>
                <w:color w:val="1F3864"/>
                <w:sz w:val="18"/>
                <w:szCs w:val="18"/>
              </w:rPr>
              <w:t xml:space="preserve">P5</w:t>
            </w:r>
          </w:p>
        </w:tc>
        <w:tc>
          <w:tcPr>
            <w:tcW w:type="dxa" w:w="234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4</w:t>
            </w:r>
          </w:p>
        </w:tc>
        <w:tc>
          <w:tcPr>
            <w:tcW w:type="dxa" w:w="234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5</w:t>
            </w:r>
          </w:p>
        </w:tc>
        <w:tc>
          <w:tcPr>
            <w:tcW w:type="dxa" w:w="234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5</w:t>
            </w:r>
          </w:p>
        </w:tc>
      </w:tr>
    </w:tbl>
    <w:p>
      <w:pPr>
        <w:spacing w:after="140" w:before="0"/>
      </w:pPr>
      <w:r>
        <w:t xml:space="preserve"/>
      </w:r>
    </w:p>
    <w:p>
      <w:pPr>
        <w:spacing w:after="100" w:before="280"/>
      </w:pPr>
      <w:r>
        <w:rPr>
          <w:rFonts w:ascii="Arial" w:cs="Arial" w:eastAsia="Arial" w:hAnsi="Arial"/>
          <w:b/>
          <w:bCs/>
          <w:color w:val="00A0C6"/>
          <w:sz w:val="32"/>
          <w:szCs w:val="32"/>
        </w:rPr>
        <w:t xml:space="preserve">2. Round Robin Simulation (Q = 3)</w:t>
      </w:r>
    </w:p>
    <w:p>
      <w:pPr>
        <w:spacing w:after="80" w:before="200"/>
      </w:pPr>
      <w:r>
        <w:rPr>
          <w:rFonts w:ascii="Arial" w:cs="Arial" w:eastAsia="Arial" w:hAnsi="Arial"/>
          <w:b/>
          <w:bCs/>
          <w:color w:val="1F3864"/>
          <w:sz w:val="24"/>
          <w:szCs w:val="24"/>
        </w:rPr>
        <w:t xml:space="preserve">2a. Gantt Chart</w:t>
      </w:r>
    </w:p>
    <w:p>
      <w:pPr>
        <w:spacing w:after="120"/>
        <w:jc w:val="both"/>
      </w:pPr>
      <w:r>
        <w:rPr>
          <w:rFonts w:ascii="Arial" w:cs="Arial" w:eastAsia="Arial" w:hAnsi="Arial"/>
          <w:b w:val="false"/>
          <w:bCs w:val="false"/>
          <w:color w:val="2C2C2C"/>
          <w:sz w:val="20"/>
          <w:szCs w:val="20"/>
        </w:rPr>
        <w:t xml:space="preserve">Execution timeline (each block shows: [ProcessID : start → end]):</w:t>
      </w:r>
    </w:p>
    <w:p>
      <w:pPr>
        <w:spacing w:after="80" w:before="60"/>
        <w:ind w:left="200"/>
      </w:pPr>
      <w:r>
        <w:rPr>
          <w:rFonts w:ascii="Courier New" w:cs="Courier New" w:eastAsia="Courier New" w:hAnsi="Courier New"/>
          <w:b/>
          <w:bCs/>
          <w:color w:val="00A0C6"/>
          <w:sz w:val="17"/>
          <w:szCs w:val="17"/>
        </w:rPr>
        <w:t xml:space="preserve">[P1:0→3] [P2:3→6] [P3:6→9] [P4:9→12] [P1:12→15] [P5:15→18] [P2:18→19] [P3:19→22] [P5:22→24] [P3:24→26] </w:t>
      </w:r>
    </w:p>
    <w:p>
      <w:pPr>
        <w:spacing w:after="80"/>
        <w:jc w:val="both"/>
      </w:pPr>
      <w:r>
        <w:rPr>
          <w:rFonts w:ascii="Arial" w:cs="Arial" w:eastAsia="Arial" w:hAnsi="Arial"/>
          <w:b/>
          <w:bCs/>
          <w:color w:val="00A0C6"/>
          <w:sz w:val="20"/>
          <w:szCs w:val="20"/>
        </w:rPr>
        <w:t xml:space="preserve">Total Execution Time: 26 units</w:t>
      </w:r>
    </w:p>
    <w:p>
      <w:pPr>
        <w:spacing w:after="40" w:before="60"/>
      </w:pPr>
      <w:r>
        <w:t xml:space="preserve"/>
      </w:r>
    </w:p>
    <w:p>
      <w:pPr>
        <w:spacing w:after="80" w:before="200"/>
      </w:pPr>
      <w:r>
        <w:rPr>
          <w:rFonts w:ascii="Arial" w:cs="Arial" w:eastAsia="Arial" w:hAnsi="Arial"/>
          <w:b/>
          <w:bCs/>
          <w:color w:val="1F3864"/>
          <w:sz w:val="24"/>
          <w:szCs w:val="24"/>
        </w:rPr>
        <w:t xml:space="preserve">2b. Ready Queue Trace (Round Robin)</w:t>
      </w:r>
    </w:p>
    <w:p>
      <w:pPr>
        <w:spacing w:after="40"/>
      </w:pPr>
      <w:r>
        <w:rPr>
          <w:rFonts w:ascii="Courier New" w:cs="Courier New" w:eastAsia="Courier New" w:hAnsi="Courier New"/>
          <w:color w:val="333333"/>
          <w:sz w:val="17"/>
          <w:szCs w:val="17"/>
        </w:rPr>
        <w:t xml:space="preserve">  t= 0 │ Running: P1   │ Queue: [P2, P3, P4, P1]</w:t>
      </w:r>
    </w:p>
    <w:p>
      <w:pPr>
        <w:spacing w:after="40"/>
      </w:pPr>
      <w:r>
        <w:rPr>
          <w:rFonts w:ascii="Courier New" w:cs="Courier New" w:eastAsia="Courier New" w:hAnsi="Courier New"/>
          <w:color w:val="333333"/>
          <w:sz w:val="17"/>
          <w:szCs w:val="17"/>
        </w:rPr>
        <w:t xml:space="preserve">  t= 3 │ Running: P2   │ Queue: [P3, P4, P1, P5, P2]</w:t>
      </w:r>
    </w:p>
    <w:p>
      <w:pPr>
        <w:spacing w:after="40"/>
      </w:pPr>
      <w:r>
        <w:rPr>
          <w:rFonts w:ascii="Courier New" w:cs="Courier New" w:eastAsia="Courier New" w:hAnsi="Courier New"/>
          <w:color w:val="333333"/>
          <w:sz w:val="17"/>
          <w:szCs w:val="17"/>
        </w:rPr>
        <w:t xml:space="preserve">  t= 6 │ Running: P3   │ Queue: [P4, P1, P5, P2, P3]</w:t>
      </w:r>
    </w:p>
    <w:p>
      <w:pPr>
        <w:spacing w:after="40"/>
      </w:pPr>
      <w:r>
        <w:rPr>
          <w:rFonts w:ascii="Courier New" w:cs="Courier New" w:eastAsia="Courier New" w:hAnsi="Courier New"/>
          <w:color w:val="333333"/>
          <w:sz w:val="17"/>
          <w:szCs w:val="17"/>
        </w:rPr>
        <w:t xml:space="preserve">  t= 9 │ Running: P4   │ Queue: [P1, P5, P2, P3]</w:t>
      </w:r>
    </w:p>
    <w:p>
      <w:pPr>
        <w:spacing w:after="40"/>
      </w:pPr>
      <w:r>
        <w:rPr>
          <w:rFonts w:ascii="Courier New" w:cs="Courier New" w:eastAsia="Courier New" w:hAnsi="Courier New"/>
          <w:color w:val="333333"/>
          <w:sz w:val="17"/>
          <w:szCs w:val="17"/>
        </w:rPr>
        <w:t xml:space="preserve">  t=12 │ Running: P1   │ Queue: [P5, P2, P3]</w:t>
      </w:r>
    </w:p>
    <w:p>
      <w:pPr>
        <w:spacing w:after="40"/>
      </w:pPr>
      <w:r>
        <w:rPr>
          <w:rFonts w:ascii="Courier New" w:cs="Courier New" w:eastAsia="Courier New" w:hAnsi="Courier New"/>
          <w:color w:val="333333"/>
          <w:sz w:val="17"/>
          <w:szCs w:val="17"/>
        </w:rPr>
        <w:t xml:space="preserve">  t=15 │ Running: P5   │ Queue: [P2, P3, P5]</w:t>
      </w:r>
    </w:p>
    <w:p>
      <w:pPr>
        <w:spacing w:after="40"/>
      </w:pPr>
      <w:r>
        <w:rPr>
          <w:rFonts w:ascii="Courier New" w:cs="Courier New" w:eastAsia="Courier New" w:hAnsi="Courier New"/>
          <w:color w:val="333333"/>
          <w:sz w:val="17"/>
          <w:szCs w:val="17"/>
        </w:rPr>
        <w:t xml:space="preserve">  t=18 │ Running: P2   │ Queue: [P3, P5]</w:t>
      </w:r>
    </w:p>
    <w:p>
      <w:pPr>
        <w:spacing w:after="40"/>
      </w:pPr>
      <w:r>
        <w:rPr>
          <w:rFonts w:ascii="Courier New" w:cs="Courier New" w:eastAsia="Courier New" w:hAnsi="Courier New"/>
          <w:color w:val="333333"/>
          <w:sz w:val="17"/>
          <w:szCs w:val="17"/>
        </w:rPr>
        <w:t xml:space="preserve">  t=19 │ Running: P3   │ Queue: [P5, P3]</w:t>
      </w:r>
    </w:p>
    <w:p>
      <w:pPr>
        <w:spacing w:after="40"/>
      </w:pPr>
      <w:r>
        <w:rPr>
          <w:rFonts w:ascii="Courier New" w:cs="Courier New" w:eastAsia="Courier New" w:hAnsi="Courier New"/>
          <w:color w:val="333333"/>
          <w:sz w:val="17"/>
          <w:szCs w:val="17"/>
        </w:rPr>
        <w:t xml:space="preserve">  t=22 │ Running: P5   │ Queue: [P3]</w:t>
      </w:r>
    </w:p>
    <w:p>
      <w:pPr>
        <w:spacing w:after="40"/>
      </w:pPr>
      <w:r>
        <w:rPr>
          <w:rFonts w:ascii="Courier New" w:cs="Courier New" w:eastAsia="Courier New" w:hAnsi="Courier New"/>
          <w:color w:val="333333"/>
          <w:sz w:val="17"/>
          <w:szCs w:val="17"/>
        </w:rPr>
        <w:t xml:space="preserve">  t=24 │ Running: P3   │ Queue: [empty]</w:t>
      </w:r>
    </w:p>
    <w:p>
      <w:pPr>
        <w:spacing w:after="40" w:before="60"/>
      </w:pPr>
      <w:r>
        <w:t xml:space="preserve"/>
      </w:r>
    </w:p>
    <w:p>
      <w:pPr>
        <w:spacing w:after="80" w:before="200"/>
      </w:pPr>
      <w:r>
        <w:rPr>
          <w:rFonts w:ascii="Arial" w:cs="Arial" w:eastAsia="Arial" w:hAnsi="Arial"/>
          <w:b/>
          <w:bCs/>
          <w:color w:val="1F3864"/>
          <w:sz w:val="24"/>
          <w:szCs w:val="24"/>
        </w:rPr>
        <w:t xml:space="preserve">2c. Round Robin Metrics Table</w:t>
      </w:r>
    </w:p>
    <w:p>
      <w:pPr>
        <w:spacing w:after="80"/>
        <w:jc w:val="both"/>
      </w:pPr>
      <w:r>
        <w:rPr>
          <w:rFonts w:ascii="Arial" w:cs="Arial" w:eastAsia="Arial" w:hAnsi="Arial"/>
          <w:b w:val="false"/>
          <w:bCs w:val="false"/>
          <w:color w:val="555555"/>
          <w:sz w:val="20"/>
          <w:szCs w:val="20"/>
        </w:rPr>
        <w:t xml:space="preserve">Green cells indicate this algorithm performed better than SJF for that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600"/>
        <w:gridCol w:w="600"/>
        <w:gridCol w:w="600"/>
        <w:gridCol w:w="800"/>
        <w:gridCol w:w="800"/>
        <w:gridCol w:w="800"/>
      </w:tblGrid>
      <w:tr>
        <w:trPr>
          <w:tblHeader/>
        </w:trPr>
        <w:tc>
          <w:tcPr>
            <w:tcW w:type="dxa" w:w="700"/>
            <w:tcBorders>
              <w:top w:val="single" w:color="FFFFFF" w:sz="4"/>
              <w:left w:val="single" w:color="FFFFFF" w:sz="4"/>
              <w:bottom w:val="single" w:color="FFFFFF" w:sz="4"/>
              <w:right w:val="single" w:color="FFFFFF" w:sz="4"/>
            </w:tcBorders>
            <w:shd w:fill="00A0C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PID</w:t>
            </w:r>
          </w:p>
        </w:tc>
        <w:tc>
          <w:tcPr>
            <w:tcW w:type="dxa" w:w="600"/>
            <w:tcBorders>
              <w:top w:val="single" w:color="FFFFFF" w:sz="4"/>
              <w:left w:val="single" w:color="FFFFFF" w:sz="4"/>
              <w:bottom w:val="single" w:color="FFFFFF" w:sz="4"/>
              <w:right w:val="single" w:color="FFFFFF" w:sz="4"/>
            </w:tcBorders>
            <w:shd w:fill="00A0C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AT</w:t>
            </w:r>
          </w:p>
        </w:tc>
        <w:tc>
          <w:tcPr>
            <w:tcW w:type="dxa" w:w="600"/>
            <w:tcBorders>
              <w:top w:val="single" w:color="FFFFFF" w:sz="4"/>
              <w:left w:val="single" w:color="FFFFFF" w:sz="4"/>
              <w:bottom w:val="single" w:color="FFFFFF" w:sz="4"/>
              <w:right w:val="single" w:color="FFFFFF" w:sz="4"/>
            </w:tcBorders>
            <w:shd w:fill="00A0C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BT</w:t>
            </w:r>
          </w:p>
        </w:tc>
        <w:tc>
          <w:tcPr>
            <w:tcW w:type="dxa" w:w="600"/>
            <w:tcBorders>
              <w:top w:val="single" w:color="FFFFFF" w:sz="4"/>
              <w:left w:val="single" w:color="FFFFFF" w:sz="4"/>
              <w:bottom w:val="single" w:color="FFFFFF" w:sz="4"/>
              <w:right w:val="single" w:color="FFFFFF" w:sz="4"/>
            </w:tcBorders>
            <w:shd w:fill="00A0C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FT</w:t>
            </w:r>
          </w:p>
        </w:tc>
        <w:tc>
          <w:tcPr>
            <w:tcW w:type="dxa" w:w="800"/>
            <w:tcBorders>
              <w:top w:val="single" w:color="FFFFFF" w:sz="4"/>
              <w:left w:val="single" w:color="FFFFFF" w:sz="4"/>
              <w:bottom w:val="single" w:color="FFFFFF" w:sz="4"/>
              <w:right w:val="single" w:color="FFFFFF" w:sz="4"/>
            </w:tcBorders>
            <w:shd w:fill="00A0C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WT</w:t>
            </w:r>
          </w:p>
        </w:tc>
        <w:tc>
          <w:tcPr>
            <w:tcW w:type="dxa" w:w="800"/>
            <w:tcBorders>
              <w:top w:val="single" w:color="FFFFFF" w:sz="4"/>
              <w:left w:val="single" w:color="FFFFFF" w:sz="4"/>
              <w:bottom w:val="single" w:color="FFFFFF" w:sz="4"/>
              <w:right w:val="single" w:color="FFFFFF" w:sz="4"/>
            </w:tcBorders>
            <w:shd w:fill="00A0C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TAT</w:t>
            </w:r>
          </w:p>
        </w:tc>
        <w:tc>
          <w:tcPr>
            <w:tcW w:type="dxa" w:w="800"/>
            <w:tcBorders>
              <w:top w:val="single" w:color="FFFFFF" w:sz="4"/>
              <w:left w:val="single" w:color="FFFFFF" w:sz="4"/>
              <w:bottom w:val="single" w:color="FFFFFF" w:sz="4"/>
              <w:right w:val="single" w:color="FFFFFF" w:sz="4"/>
            </w:tcBorders>
            <w:shd w:fill="00A0C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RT</w:t>
            </w:r>
          </w:p>
        </w:tc>
      </w:tr>
      <w:tr>
        <w:tc>
          <w:tcPr>
            <w:tcW w:type="dxa" w:w="7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left"/>
            </w:pPr>
            <w:r>
              <w:rPr>
                <w:rFonts w:ascii="Arial" w:cs="Arial" w:eastAsia="Arial" w:hAnsi="Arial"/>
                <w:b/>
                <w:bCs/>
                <w:color w:val="00A0C6"/>
                <w:sz w:val="18"/>
                <w:szCs w:val="18"/>
              </w:rPr>
              <w:t xml:space="preserve">P1</w:t>
            </w:r>
          </w:p>
        </w:tc>
        <w:tc>
          <w:tcPr>
            <w:tcW w:type="dxa" w:w="6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0</w:t>
            </w:r>
          </w:p>
        </w:tc>
        <w:tc>
          <w:tcPr>
            <w:tcW w:type="dxa" w:w="6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6</w:t>
            </w:r>
          </w:p>
        </w:tc>
        <w:tc>
          <w:tcPr>
            <w:tcW w:type="dxa" w:w="6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15</w:t>
            </w:r>
          </w:p>
        </w:tc>
        <w:tc>
          <w:tcPr>
            <w:tcW w:type="dxa" w:w="8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9</w:t>
            </w:r>
          </w:p>
        </w:tc>
        <w:tc>
          <w:tcPr>
            <w:tcW w:type="dxa" w:w="8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15</w:t>
            </w:r>
          </w:p>
        </w:tc>
        <w:tc>
          <w:tcPr>
            <w:tcW w:type="dxa" w:w="8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0</w:t>
            </w:r>
          </w:p>
        </w:tc>
      </w:tr>
      <w:tr>
        <w:tc>
          <w:tcPr>
            <w:tcW w:type="dxa" w:w="700"/>
            <w:tcBorders>
              <w:top w:val="single" w:color="AABBD4" w:sz="4"/>
              <w:left w:val="single" w:color="AABBD4" w:sz="4"/>
              <w:bottom w:val="single" w:color="AABBD4" w:sz="4"/>
              <w:right w:val="single" w:color="AABBD4" w:sz="4"/>
            </w:tcBorders>
            <w:shd w:fill="EEF4FB" w:val="clear"/>
            <w:tcMar>
              <w:top w:type="dxa" w:w="70"/>
              <w:left w:type="dxa" w:w="100"/>
              <w:bottom w:type="dxa" w:w="70"/>
              <w:right w:type="dxa" w:w="100"/>
            </w:tcMar>
            <w:vAlign w:val="center"/>
          </w:tcPr>
          <w:p>
            <w:pPr>
              <w:jc w:val="left"/>
            </w:pPr>
            <w:r>
              <w:rPr>
                <w:rFonts w:ascii="Arial" w:cs="Arial" w:eastAsia="Arial" w:hAnsi="Arial"/>
                <w:b/>
                <w:bCs/>
                <w:color w:val="00A0C6"/>
                <w:sz w:val="18"/>
                <w:szCs w:val="18"/>
              </w:rPr>
              <w:t xml:space="preserve">P2</w:t>
            </w:r>
          </w:p>
        </w:tc>
        <w:tc>
          <w:tcPr>
            <w:tcW w:type="dxa" w:w="600"/>
            <w:tcBorders>
              <w:top w:val="single" w:color="AABBD4" w:sz="4"/>
              <w:left w:val="single" w:color="AABBD4" w:sz="4"/>
              <w:bottom w:val="single" w:color="AABBD4" w:sz="4"/>
              <w:right w:val="single" w:color="AABBD4" w:sz="4"/>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1</w:t>
            </w:r>
          </w:p>
        </w:tc>
        <w:tc>
          <w:tcPr>
            <w:tcW w:type="dxa" w:w="600"/>
            <w:tcBorders>
              <w:top w:val="single" w:color="AABBD4" w:sz="4"/>
              <w:left w:val="single" w:color="AABBD4" w:sz="4"/>
              <w:bottom w:val="single" w:color="AABBD4" w:sz="4"/>
              <w:right w:val="single" w:color="AABBD4" w:sz="4"/>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4</w:t>
            </w:r>
          </w:p>
        </w:tc>
        <w:tc>
          <w:tcPr>
            <w:tcW w:type="dxa" w:w="600"/>
            <w:tcBorders>
              <w:top w:val="single" w:color="AABBD4" w:sz="4"/>
              <w:left w:val="single" w:color="AABBD4" w:sz="4"/>
              <w:bottom w:val="single" w:color="AABBD4" w:sz="4"/>
              <w:right w:val="single" w:color="AABBD4" w:sz="4"/>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19</w:t>
            </w:r>
          </w:p>
        </w:tc>
        <w:tc>
          <w:tcPr>
            <w:tcW w:type="dxa" w:w="800"/>
            <w:tcBorders>
              <w:top w:val="single" w:color="AABBD4" w:sz="4"/>
              <w:left w:val="single" w:color="AABBD4" w:sz="4"/>
              <w:bottom w:val="single" w:color="AABBD4" w:sz="4"/>
              <w:right w:val="single" w:color="AABBD4" w:sz="4"/>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14</w:t>
            </w:r>
          </w:p>
        </w:tc>
        <w:tc>
          <w:tcPr>
            <w:tcW w:type="dxa" w:w="800"/>
            <w:tcBorders>
              <w:top w:val="single" w:color="AABBD4" w:sz="4"/>
              <w:left w:val="single" w:color="AABBD4" w:sz="4"/>
              <w:bottom w:val="single" w:color="AABBD4" w:sz="4"/>
              <w:right w:val="single" w:color="AABBD4" w:sz="4"/>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18</w:t>
            </w:r>
          </w:p>
        </w:tc>
        <w:tc>
          <w:tcPr>
            <w:tcW w:type="dxa" w:w="800"/>
            <w:tcBorders>
              <w:top w:val="single" w:color="AABBD4" w:sz="4"/>
              <w:left w:val="single" w:color="AABBD4" w:sz="4"/>
              <w:bottom w:val="single" w:color="AABBD4" w:sz="4"/>
              <w:right w:val="single" w:color="AABBD4" w:sz="4"/>
            </w:tcBorders>
            <w:shd w:fill="D9F0E1" w:val="clear"/>
            <w:tcMar>
              <w:top w:type="dxa" w:w="70"/>
              <w:left w:type="dxa" w:w="100"/>
              <w:bottom w:type="dxa" w:w="70"/>
              <w:right w:type="dxa" w:w="100"/>
            </w:tcMar>
            <w:vAlign w:val="center"/>
          </w:tcPr>
          <w:p>
            <w:pPr>
              <w:jc w:val="center"/>
            </w:pPr>
            <w:r>
              <w:rPr>
                <w:rFonts w:ascii="Arial" w:cs="Arial" w:eastAsia="Arial" w:hAnsi="Arial"/>
                <w:b/>
                <w:bCs/>
                <w:color w:val="1A6A30"/>
                <w:sz w:val="18"/>
                <w:szCs w:val="18"/>
              </w:rPr>
              <w:t xml:space="preserve">2</w:t>
            </w:r>
          </w:p>
        </w:tc>
      </w:tr>
      <w:tr>
        <w:tc>
          <w:tcPr>
            <w:tcW w:type="dxa" w:w="7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left"/>
            </w:pPr>
            <w:r>
              <w:rPr>
                <w:rFonts w:ascii="Arial" w:cs="Arial" w:eastAsia="Arial" w:hAnsi="Arial"/>
                <w:b/>
                <w:bCs/>
                <w:color w:val="00A0C6"/>
                <w:sz w:val="18"/>
                <w:szCs w:val="18"/>
              </w:rPr>
              <w:t xml:space="preserve">P3</w:t>
            </w:r>
          </w:p>
        </w:tc>
        <w:tc>
          <w:tcPr>
            <w:tcW w:type="dxa" w:w="6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2</w:t>
            </w:r>
          </w:p>
        </w:tc>
        <w:tc>
          <w:tcPr>
            <w:tcW w:type="dxa" w:w="6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8</w:t>
            </w:r>
          </w:p>
        </w:tc>
        <w:tc>
          <w:tcPr>
            <w:tcW w:type="dxa" w:w="6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26</w:t>
            </w:r>
          </w:p>
        </w:tc>
        <w:tc>
          <w:tcPr>
            <w:tcW w:type="dxa" w:w="8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16</w:t>
            </w:r>
          </w:p>
        </w:tc>
        <w:tc>
          <w:tcPr>
            <w:tcW w:type="dxa" w:w="8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24</w:t>
            </w:r>
          </w:p>
        </w:tc>
        <w:tc>
          <w:tcPr>
            <w:tcW w:type="dxa" w:w="800"/>
            <w:tcBorders>
              <w:top w:val="single" w:color="AABBD4" w:sz="4"/>
              <w:left w:val="single" w:color="AABBD4" w:sz="4"/>
              <w:bottom w:val="single" w:color="AABBD4" w:sz="4"/>
              <w:right w:val="single" w:color="AABBD4" w:sz="4"/>
            </w:tcBorders>
            <w:shd w:fill="D9F0E1" w:val="clear"/>
            <w:tcMar>
              <w:top w:type="dxa" w:w="70"/>
              <w:left w:type="dxa" w:w="100"/>
              <w:bottom w:type="dxa" w:w="70"/>
              <w:right w:type="dxa" w:w="100"/>
            </w:tcMar>
            <w:vAlign w:val="center"/>
          </w:tcPr>
          <w:p>
            <w:pPr>
              <w:jc w:val="center"/>
            </w:pPr>
            <w:r>
              <w:rPr>
                <w:rFonts w:ascii="Arial" w:cs="Arial" w:eastAsia="Arial" w:hAnsi="Arial"/>
                <w:b/>
                <w:bCs/>
                <w:color w:val="1A6A30"/>
                <w:sz w:val="18"/>
                <w:szCs w:val="18"/>
              </w:rPr>
              <w:t xml:space="preserve">4</w:t>
            </w:r>
          </w:p>
        </w:tc>
      </w:tr>
      <w:tr>
        <w:tc>
          <w:tcPr>
            <w:tcW w:type="dxa" w:w="700"/>
            <w:tcBorders>
              <w:top w:val="single" w:color="AABBD4" w:sz="4"/>
              <w:left w:val="single" w:color="AABBD4" w:sz="4"/>
              <w:bottom w:val="single" w:color="AABBD4" w:sz="4"/>
              <w:right w:val="single" w:color="AABBD4" w:sz="4"/>
            </w:tcBorders>
            <w:shd w:fill="EEF4FB" w:val="clear"/>
            <w:tcMar>
              <w:top w:type="dxa" w:w="70"/>
              <w:left w:type="dxa" w:w="100"/>
              <w:bottom w:type="dxa" w:w="70"/>
              <w:right w:type="dxa" w:w="100"/>
            </w:tcMar>
            <w:vAlign w:val="center"/>
          </w:tcPr>
          <w:p>
            <w:pPr>
              <w:jc w:val="left"/>
            </w:pPr>
            <w:r>
              <w:rPr>
                <w:rFonts w:ascii="Arial" w:cs="Arial" w:eastAsia="Arial" w:hAnsi="Arial"/>
                <w:b/>
                <w:bCs/>
                <w:color w:val="00A0C6"/>
                <w:sz w:val="18"/>
                <w:szCs w:val="18"/>
              </w:rPr>
              <w:t xml:space="preserve">P4</w:t>
            </w:r>
          </w:p>
        </w:tc>
        <w:tc>
          <w:tcPr>
            <w:tcW w:type="dxa" w:w="600"/>
            <w:tcBorders>
              <w:top w:val="single" w:color="AABBD4" w:sz="4"/>
              <w:left w:val="single" w:color="AABBD4" w:sz="4"/>
              <w:bottom w:val="single" w:color="AABBD4" w:sz="4"/>
              <w:right w:val="single" w:color="AABBD4" w:sz="4"/>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3</w:t>
            </w:r>
          </w:p>
        </w:tc>
        <w:tc>
          <w:tcPr>
            <w:tcW w:type="dxa" w:w="600"/>
            <w:tcBorders>
              <w:top w:val="single" w:color="AABBD4" w:sz="4"/>
              <w:left w:val="single" w:color="AABBD4" w:sz="4"/>
              <w:bottom w:val="single" w:color="AABBD4" w:sz="4"/>
              <w:right w:val="single" w:color="AABBD4" w:sz="4"/>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3</w:t>
            </w:r>
          </w:p>
        </w:tc>
        <w:tc>
          <w:tcPr>
            <w:tcW w:type="dxa" w:w="600"/>
            <w:tcBorders>
              <w:top w:val="single" w:color="AABBD4" w:sz="4"/>
              <w:left w:val="single" w:color="AABBD4" w:sz="4"/>
              <w:bottom w:val="single" w:color="AABBD4" w:sz="4"/>
              <w:right w:val="single" w:color="AABBD4" w:sz="4"/>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12</w:t>
            </w:r>
          </w:p>
        </w:tc>
        <w:tc>
          <w:tcPr>
            <w:tcW w:type="dxa" w:w="800"/>
            <w:tcBorders>
              <w:top w:val="single" w:color="AABBD4" w:sz="4"/>
              <w:left w:val="single" w:color="AABBD4" w:sz="4"/>
              <w:bottom w:val="single" w:color="AABBD4" w:sz="4"/>
              <w:right w:val="single" w:color="AABBD4" w:sz="4"/>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6</w:t>
            </w:r>
          </w:p>
        </w:tc>
        <w:tc>
          <w:tcPr>
            <w:tcW w:type="dxa" w:w="800"/>
            <w:tcBorders>
              <w:top w:val="single" w:color="AABBD4" w:sz="4"/>
              <w:left w:val="single" w:color="AABBD4" w:sz="4"/>
              <w:bottom w:val="single" w:color="AABBD4" w:sz="4"/>
              <w:right w:val="single" w:color="AABBD4" w:sz="4"/>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9</w:t>
            </w:r>
          </w:p>
        </w:tc>
        <w:tc>
          <w:tcPr>
            <w:tcW w:type="dxa" w:w="800"/>
            <w:tcBorders>
              <w:top w:val="single" w:color="AABBD4" w:sz="4"/>
              <w:left w:val="single" w:color="AABBD4" w:sz="4"/>
              <w:bottom w:val="single" w:color="AABBD4" w:sz="4"/>
              <w:right w:val="single" w:color="AABBD4" w:sz="4"/>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6</w:t>
            </w:r>
          </w:p>
        </w:tc>
      </w:tr>
      <w:tr>
        <w:tc>
          <w:tcPr>
            <w:tcW w:type="dxa" w:w="7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left"/>
            </w:pPr>
            <w:r>
              <w:rPr>
                <w:rFonts w:ascii="Arial" w:cs="Arial" w:eastAsia="Arial" w:hAnsi="Arial"/>
                <w:b/>
                <w:bCs/>
                <w:color w:val="00A0C6"/>
                <w:sz w:val="18"/>
                <w:szCs w:val="18"/>
              </w:rPr>
              <w:t xml:space="preserve">P5</w:t>
            </w:r>
          </w:p>
        </w:tc>
        <w:tc>
          <w:tcPr>
            <w:tcW w:type="dxa" w:w="6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4</w:t>
            </w:r>
          </w:p>
        </w:tc>
        <w:tc>
          <w:tcPr>
            <w:tcW w:type="dxa" w:w="6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5</w:t>
            </w:r>
          </w:p>
        </w:tc>
        <w:tc>
          <w:tcPr>
            <w:tcW w:type="dxa" w:w="6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24</w:t>
            </w:r>
          </w:p>
        </w:tc>
        <w:tc>
          <w:tcPr>
            <w:tcW w:type="dxa" w:w="8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15</w:t>
            </w:r>
          </w:p>
        </w:tc>
        <w:tc>
          <w:tcPr>
            <w:tcW w:type="dxa" w:w="8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20</w:t>
            </w:r>
          </w:p>
        </w:tc>
        <w:tc>
          <w:tcPr>
            <w:tcW w:type="dxa" w:w="8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11</w:t>
            </w:r>
          </w:p>
        </w:tc>
      </w:tr>
      <w:tr>
        <w:tc>
          <w:tcPr>
            <w:tcW w:type="dxa" w:w="700"/>
            <w:tcBorders>
              <w:top w:val="single" w:color="AABBD4" w:sz="4"/>
              <w:left w:val="single" w:color="AABBD4" w:sz="4"/>
              <w:bottom w:val="single" w:color="AABBD4" w:sz="4"/>
              <w:right w:val="single" w:color="AABBD4" w:sz="4"/>
            </w:tcBorders>
            <w:shd w:fill="DAEEF3" w:val="clear"/>
            <w:tcMar>
              <w:top w:type="dxa" w:w="70"/>
              <w:left w:type="dxa" w:w="100"/>
              <w:bottom w:type="dxa" w:w="70"/>
              <w:right w:type="dxa" w:w="100"/>
            </w:tcMar>
            <w:vAlign w:val="center"/>
          </w:tcPr>
          <w:p>
            <w:pPr>
              <w:jc w:val="center"/>
            </w:pPr>
            <w:r>
              <w:rPr>
                <w:rFonts w:ascii="Arial" w:cs="Arial" w:eastAsia="Arial" w:hAnsi="Arial"/>
                <w:b/>
                <w:bCs/>
                <w:color w:val="00A0C6"/>
                <w:sz w:val="18"/>
                <w:szCs w:val="18"/>
              </w:rPr>
              <w:t xml:space="preserve">AVERAGE</w:t>
            </w:r>
          </w:p>
        </w:tc>
        <w:tc>
          <w:tcPr>
            <w:tcW w:type="dxa" w:w="600"/>
            <w:tcBorders>
              <w:top w:val="single" w:color="AABBD4" w:sz="4"/>
              <w:left w:val="single" w:color="AABBD4" w:sz="4"/>
              <w:bottom w:val="single" w:color="AABBD4" w:sz="4"/>
              <w:right w:val="single" w:color="AABBD4" w:sz="4"/>
            </w:tcBorders>
            <w:shd w:fill="DAEEF3" w:val="clear"/>
            <w:tcMar>
              <w:top w:type="dxa" w:w="70"/>
              <w:left w:type="dxa" w:w="100"/>
              <w:bottom w:type="dxa" w:w="70"/>
              <w:right w:type="dxa" w:w="100"/>
            </w:tcMar>
            <w:vAlign w:val="center"/>
          </w:tcPr>
          <w:p>
            <w:pPr>
              <w:jc w:val="center"/>
            </w:pPr>
            <w:r>
              <w:rPr>
                <w:rFonts w:ascii="Arial" w:cs="Arial" w:eastAsia="Arial" w:hAnsi="Arial"/>
                <w:b w:val="false"/>
                <w:bCs w:val="false"/>
                <w:color w:val="888888"/>
                <w:sz w:val="18"/>
                <w:szCs w:val="18"/>
              </w:rPr>
              <w:t xml:space="preserve">—</w:t>
            </w:r>
          </w:p>
        </w:tc>
        <w:tc>
          <w:tcPr>
            <w:tcW w:type="dxa" w:w="600"/>
            <w:tcBorders>
              <w:top w:val="single" w:color="AABBD4" w:sz="4"/>
              <w:left w:val="single" w:color="AABBD4" w:sz="4"/>
              <w:bottom w:val="single" w:color="AABBD4" w:sz="4"/>
              <w:right w:val="single" w:color="AABBD4" w:sz="4"/>
            </w:tcBorders>
            <w:shd w:fill="DAEEF3" w:val="clear"/>
            <w:tcMar>
              <w:top w:type="dxa" w:w="70"/>
              <w:left w:type="dxa" w:w="100"/>
              <w:bottom w:type="dxa" w:w="70"/>
              <w:right w:type="dxa" w:w="100"/>
            </w:tcMar>
            <w:vAlign w:val="center"/>
          </w:tcPr>
          <w:p>
            <w:pPr>
              <w:jc w:val="center"/>
            </w:pPr>
            <w:r>
              <w:rPr>
                <w:rFonts w:ascii="Arial" w:cs="Arial" w:eastAsia="Arial" w:hAnsi="Arial"/>
                <w:b w:val="false"/>
                <w:bCs w:val="false"/>
                <w:color w:val="888888"/>
                <w:sz w:val="18"/>
                <w:szCs w:val="18"/>
              </w:rPr>
              <w:t xml:space="preserve">—</w:t>
            </w:r>
          </w:p>
        </w:tc>
        <w:tc>
          <w:tcPr>
            <w:tcW w:type="dxa" w:w="600"/>
            <w:tcBorders>
              <w:top w:val="single" w:color="AABBD4" w:sz="4"/>
              <w:left w:val="single" w:color="AABBD4" w:sz="4"/>
              <w:bottom w:val="single" w:color="AABBD4" w:sz="4"/>
              <w:right w:val="single" w:color="AABBD4" w:sz="4"/>
            </w:tcBorders>
            <w:shd w:fill="DAEEF3" w:val="clear"/>
            <w:tcMar>
              <w:top w:type="dxa" w:w="70"/>
              <w:left w:type="dxa" w:w="100"/>
              <w:bottom w:type="dxa" w:w="70"/>
              <w:right w:type="dxa" w:w="100"/>
            </w:tcMar>
            <w:vAlign w:val="center"/>
          </w:tcPr>
          <w:p>
            <w:pPr>
              <w:jc w:val="center"/>
            </w:pPr>
            <w:r>
              <w:rPr>
                <w:rFonts w:ascii="Arial" w:cs="Arial" w:eastAsia="Arial" w:hAnsi="Arial"/>
                <w:b w:val="false"/>
                <w:bCs w:val="false"/>
                <w:color w:val="888888"/>
                <w:sz w:val="18"/>
                <w:szCs w:val="18"/>
              </w:rPr>
              <w:t xml:space="preserve">—</w:t>
            </w:r>
          </w:p>
        </w:tc>
        <w:tc>
          <w:tcPr>
            <w:tcW w:type="dxa" w:w="800"/>
            <w:tcBorders>
              <w:top w:val="single" w:color="AABBD4" w:sz="4"/>
              <w:left w:val="single" w:color="AABBD4" w:sz="4"/>
              <w:bottom w:val="single" w:color="AABBD4" w:sz="4"/>
              <w:right w:val="single" w:color="AABBD4" w:sz="4"/>
            </w:tcBorders>
            <w:shd w:fill="DAEEF3" w:val="clear"/>
            <w:tcMar>
              <w:top w:type="dxa" w:w="70"/>
              <w:left w:type="dxa" w:w="100"/>
              <w:bottom w:type="dxa" w:w="70"/>
              <w:right w:type="dxa" w:w="100"/>
            </w:tcMar>
            <w:vAlign w:val="center"/>
          </w:tcPr>
          <w:p>
            <w:pPr>
              <w:jc w:val="center"/>
            </w:pPr>
            <w:r>
              <w:rPr>
                <w:rFonts w:ascii="Arial" w:cs="Arial" w:eastAsia="Arial" w:hAnsi="Arial"/>
                <w:b/>
                <w:bCs/>
                <w:color w:val="00A0C6"/>
                <w:sz w:val="18"/>
                <w:szCs w:val="18"/>
              </w:rPr>
              <w:t xml:space="preserve">12.00</w:t>
            </w:r>
          </w:p>
        </w:tc>
        <w:tc>
          <w:tcPr>
            <w:tcW w:type="dxa" w:w="800"/>
            <w:tcBorders>
              <w:top w:val="single" w:color="AABBD4" w:sz="4"/>
              <w:left w:val="single" w:color="AABBD4" w:sz="4"/>
              <w:bottom w:val="single" w:color="AABBD4" w:sz="4"/>
              <w:right w:val="single" w:color="AABBD4" w:sz="4"/>
            </w:tcBorders>
            <w:shd w:fill="DAEEF3" w:val="clear"/>
            <w:tcMar>
              <w:top w:type="dxa" w:w="70"/>
              <w:left w:type="dxa" w:w="100"/>
              <w:bottom w:type="dxa" w:w="70"/>
              <w:right w:type="dxa" w:w="100"/>
            </w:tcMar>
            <w:vAlign w:val="center"/>
          </w:tcPr>
          <w:p>
            <w:pPr>
              <w:jc w:val="center"/>
            </w:pPr>
            <w:r>
              <w:rPr>
                <w:rFonts w:ascii="Arial" w:cs="Arial" w:eastAsia="Arial" w:hAnsi="Arial"/>
                <w:b/>
                <w:bCs/>
                <w:color w:val="00A0C6"/>
                <w:sz w:val="18"/>
                <w:szCs w:val="18"/>
              </w:rPr>
              <w:t xml:space="preserve">17.20</w:t>
            </w:r>
          </w:p>
        </w:tc>
        <w:tc>
          <w:tcPr>
            <w:tcW w:type="dxa" w:w="800"/>
            <w:tcBorders>
              <w:top w:val="single" w:color="AABBD4" w:sz="4"/>
              <w:left w:val="single" w:color="AABBD4" w:sz="4"/>
              <w:bottom w:val="single" w:color="AABBD4" w:sz="4"/>
              <w:right w:val="single" w:color="AABBD4" w:sz="4"/>
            </w:tcBorders>
            <w:shd w:fill="DAEEF3" w:val="clear"/>
            <w:tcMar>
              <w:top w:type="dxa" w:w="70"/>
              <w:left w:type="dxa" w:w="100"/>
              <w:bottom w:type="dxa" w:w="70"/>
              <w:right w:type="dxa" w:w="100"/>
            </w:tcMar>
            <w:vAlign w:val="center"/>
          </w:tcPr>
          <w:p>
            <w:pPr>
              <w:jc w:val="center"/>
            </w:pPr>
            <w:r>
              <w:rPr>
                <w:rFonts w:ascii="Arial" w:cs="Arial" w:eastAsia="Arial" w:hAnsi="Arial"/>
                <w:b/>
                <w:bCs/>
                <w:color w:val="00A0C6"/>
                <w:sz w:val="18"/>
                <w:szCs w:val="18"/>
              </w:rPr>
              <w:t xml:space="preserve">4.60</w:t>
            </w:r>
          </w:p>
        </w:tc>
      </w:tr>
    </w:tbl>
    <w:p>
      <w:pPr>
        <w:spacing w:after="140" w:before="0"/>
      </w:pPr>
      <w:r>
        <w:t xml:space="preserve"/>
      </w:r>
    </w:p>
    <w:p>
      <w:pPr>
        <w:spacing w:after="100" w:before="280"/>
      </w:pPr>
      <w:r>
        <w:rPr>
          <w:rFonts w:ascii="Arial" w:cs="Arial" w:eastAsia="Arial" w:hAnsi="Arial"/>
          <w:b/>
          <w:bCs/>
          <w:color w:val="E45B1A"/>
          <w:sz w:val="32"/>
          <w:szCs w:val="32"/>
        </w:rPr>
        <w:t xml:space="preserve">3. SJF Simulation (Non-Preemptive)</w:t>
      </w:r>
    </w:p>
    <w:p>
      <w:pPr>
        <w:spacing w:after="80" w:before="200"/>
      </w:pPr>
      <w:r>
        <w:rPr>
          <w:rFonts w:ascii="Arial" w:cs="Arial" w:eastAsia="Arial" w:hAnsi="Arial"/>
          <w:b/>
          <w:bCs/>
          <w:color w:val="1F3864"/>
          <w:sz w:val="24"/>
          <w:szCs w:val="24"/>
        </w:rPr>
        <w:t xml:space="preserve">3a. Gantt Chart</w:t>
      </w:r>
    </w:p>
    <w:p>
      <w:pPr>
        <w:spacing w:after="120"/>
        <w:jc w:val="both"/>
      </w:pPr>
      <w:r>
        <w:rPr>
          <w:rFonts w:ascii="Arial" w:cs="Arial" w:eastAsia="Arial" w:hAnsi="Arial"/>
          <w:b w:val="false"/>
          <w:bCs w:val="false"/>
          <w:color w:val="2C2C2C"/>
          <w:sz w:val="20"/>
          <w:szCs w:val="20"/>
        </w:rPr>
        <w:t xml:space="preserve">Execution timeline (each block shows: [ProcessID : start → end]):</w:t>
      </w:r>
    </w:p>
    <w:p>
      <w:pPr>
        <w:spacing w:after="80" w:before="60"/>
        <w:ind w:left="200"/>
      </w:pPr>
      <w:r>
        <w:rPr>
          <w:rFonts w:ascii="Courier New" w:cs="Courier New" w:eastAsia="Courier New" w:hAnsi="Courier New"/>
          <w:b/>
          <w:bCs/>
          <w:color w:val="E45B1A"/>
          <w:sz w:val="17"/>
          <w:szCs w:val="17"/>
        </w:rPr>
        <w:t xml:space="preserve">[P1:0→6] [P4:6→9] [P2:9→13] [P5:13→18] [P3:18→26] </w:t>
      </w:r>
    </w:p>
    <w:p>
      <w:pPr>
        <w:spacing w:after="80"/>
        <w:jc w:val="both"/>
      </w:pPr>
      <w:r>
        <w:rPr>
          <w:rFonts w:ascii="Arial" w:cs="Arial" w:eastAsia="Arial" w:hAnsi="Arial"/>
          <w:b/>
          <w:bCs/>
          <w:color w:val="E45B1A"/>
          <w:sz w:val="20"/>
          <w:szCs w:val="20"/>
        </w:rPr>
        <w:t xml:space="preserve">Total Execution Time: 26 units</w:t>
      </w:r>
    </w:p>
    <w:p>
      <w:pPr>
        <w:spacing w:after="40" w:before="60"/>
      </w:pPr>
      <w:r>
        <w:t xml:space="preserve"/>
      </w:r>
    </w:p>
    <w:p>
      <w:pPr>
        <w:spacing w:after="80" w:before="200"/>
      </w:pPr>
      <w:r>
        <w:rPr>
          <w:rFonts w:ascii="Arial" w:cs="Arial" w:eastAsia="Arial" w:hAnsi="Arial"/>
          <w:b/>
          <w:bCs/>
          <w:color w:val="1F3864"/>
          <w:sz w:val="24"/>
          <w:szCs w:val="24"/>
        </w:rPr>
        <w:t xml:space="preserve">3b. SJF Metrics Table</w:t>
      </w:r>
    </w:p>
    <w:p>
      <w:pPr>
        <w:spacing w:after="80"/>
        <w:jc w:val="both"/>
      </w:pPr>
      <w:r>
        <w:rPr>
          <w:rFonts w:ascii="Arial" w:cs="Arial" w:eastAsia="Arial" w:hAnsi="Arial"/>
          <w:b w:val="false"/>
          <w:bCs w:val="false"/>
          <w:color w:val="555555"/>
          <w:sz w:val="20"/>
          <w:szCs w:val="20"/>
        </w:rPr>
        <w:t xml:space="preserve">Green cells indicate this algorithm performed better than Round Robin for that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600"/>
        <w:gridCol w:w="600"/>
        <w:gridCol w:w="600"/>
        <w:gridCol w:w="800"/>
        <w:gridCol w:w="800"/>
        <w:gridCol w:w="800"/>
      </w:tblGrid>
      <w:tr>
        <w:trPr>
          <w:tblHeader/>
        </w:trPr>
        <w:tc>
          <w:tcPr>
            <w:tcW w:type="dxa" w:w="700"/>
            <w:tcBorders>
              <w:top w:val="single" w:color="FFFFFF" w:sz="4"/>
              <w:left w:val="single" w:color="FFFFFF" w:sz="4"/>
              <w:bottom w:val="single" w:color="FFFFFF" w:sz="4"/>
              <w:right w:val="single" w:color="FFFFFF" w:sz="4"/>
            </w:tcBorders>
            <w:shd w:fill="E45B1A"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PID</w:t>
            </w:r>
          </w:p>
        </w:tc>
        <w:tc>
          <w:tcPr>
            <w:tcW w:type="dxa" w:w="600"/>
            <w:tcBorders>
              <w:top w:val="single" w:color="FFFFFF" w:sz="4"/>
              <w:left w:val="single" w:color="FFFFFF" w:sz="4"/>
              <w:bottom w:val="single" w:color="FFFFFF" w:sz="4"/>
              <w:right w:val="single" w:color="FFFFFF" w:sz="4"/>
            </w:tcBorders>
            <w:shd w:fill="E45B1A"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AT</w:t>
            </w:r>
          </w:p>
        </w:tc>
        <w:tc>
          <w:tcPr>
            <w:tcW w:type="dxa" w:w="600"/>
            <w:tcBorders>
              <w:top w:val="single" w:color="FFFFFF" w:sz="4"/>
              <w:left w:val="single" w:color="FFFFFF" w:sz="4"/>
              <w:bottom w:val="single" w:color="FFFFFF" w:sz="4"/>
              <w:right w:val="single" w:color="FFFFFF" w:sz="4"/>
            </w:tcBorders>
            <w:shd w:fill="E45B1A"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BT</w:t>
            </w:r>
          </w:p>
        </w:tc>
        <w:tc>
          <w:tcPr>
            <w:tcW w:type="dxa" w:w="600"/>
            <w:tcBorders>
              <w:top w:val="single" w:color="FFFFFF" w:sz="4"/>
              <w:left w:val="single" w:color="FFFFFF" w:sz="4"/>
              <w:bottom w:val="single" w:color="FFFFFF" w:sz="4"/>
              <w:right w:val="single" w:color="FFFFFF" w:sz="4"/>
            </w:tcBorders>
            <w:shd w:fill="E45B1A"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FT</w:t>
            </w:r>
          </w:p>
        </w:tc>
        <w:tc>
          <w:tcPr>
            <w:tcW w:type="dxa" w:w="800"/>
            <w:tcBorders>
              <w:top w:val="single" w:color="FFFFFF" w:sz="4"/>
              <w:left w:val="single" w:color="FFFFFF" w:sz="4"/>
              <w:bottom w:val="single" w:color="FFFFFF" w:sz="4"/>
              <w:right w:val="single" w:color="FFFFFF" w:sz="4"/>
            </w:tcBorders>
            <w:shd w:fill="E45B1A"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WT</w:t>
            </w:r>
          </w:p>
        </w:tc>
        <w:tc>
          <w:tcPr>
            <w:tcW w:type="dxa" w:w="800"/>
            <w:tcBorders>
              <w:top w:val="single" w:color="FFFFFF" w:sz="4"/>
              <w:left w:val="single" w:color="FFFFFF" w:sz="4"/>
              <w:bottom w:val="single" w:color="FFFFFF" w:sz="4"/>
              <w:right w:val="single" w:color="FFFFFF" w:sz="4"/>
            </w:tcBorders>
            <w:shd w:fill="E45B1A"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TAT</w:t>
            </w:r>
          </w:p>
        </w:tc>
        <w:tc>
          <w:tcPr>
            <w:tcW w:type="dxa" w:w="800"/>
            <w:tcBorders>
              <w:top w:val="single" w:color="FFFFFF" w:sz="4"/>
              <w:left w:val="single" w:color="FFFFFF" w:sz="4"/>
              <w:bottom w:val="single" w:color="FFFFFF" w:sz="4"/>
              <w:right w:val="single" w:color="FFFFFF" w:sz="4"/>
            </w:tcBorders>
            <w:shd w:fill="E45B1A"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RT</w:t>
            </w:r>
          </w:p>
        </w:tc>
      </w:tr>
      <w:tr>
        <w:tc>
          <w:tcPr>
            <w:tcW w:type="dxa" w:w="7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left"/>
            </w:pPr>
            <w:r>
              <w:rPr>
                <w:rFonts w:ascii="Arial" w:cs="Arial" w:eastAsia="Arial" w:hAnsi="Arial"/>
                <w:b/>
                <w:bCs/>
                <w:color w:val="E45B1A"/>
                <w:sz w:val="18"/>
                <w:szCs w:val="18"/>
              </w:rPr>
              <w:t xml:space="preserve">P1</w:t>
            </w:r>
          </w:p>
        </w:tc>
        <w:tc>
          <w:tcPr>
            <w:tcW w:type="dxa" w:w="6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0</w:t>
            </w:r>
          </w:p>
        </w:tc>
        <w:tc>
          <w:tcPr>
            <w:tcW w:type="dxa" w:w="6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6</w:t>
            </w:r>
          </w:p>
        </w:tc>
        <w:tc>
          <w:tcPr>
            <w:tcW w:type="dxa" w:w="6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6</w:t>
            </w:r>
          </w:p>
        </w:tc>
        <w:tc>
          <w:tcPr>
            <w:tcW w:type="dxa" w:w="800"/>
            <w:tcBorders>
              <w:top w:val="single" w:color="AABBD4" w:sz="4"/>
              <w:left w:val="single" w:color="AABBD4" w:sz="4"/>
              <w:bottom w:val="single" w:color="AABBD4" w:sz="4"/>
              <w:right w:val="single" w:color="AABBD4" w:sz="4"/>
            </w:tcBorders>
            <w:shd w:fill="D9F0E1" w:val="clear"/>
            <w:tcMar>
              <w:top w:type="dxa" w:w="70"/>
              <w:left w:type="dxa" w:w="100"/>
              <w:bottom w:type="dxa" w:w="70"/>
              <w:right w:type="dxa" w:w="100"/>
            </w:tcMar>
            <w:vAlign w:val="center"/>
          </w:tcPr>
          <w:p>
            <w:pPr>
              <w:jc w:val="center"/>
            </w:pPr>
            <w:r>
              <w:rPr>
                <w:rFonts w:ascii="Arial" w:cs="Arial" w:eastAsia="Arial" w:hAnsi="Arial"/>
                <w:b/>
                <w:bCs/>
                <w:color w:val="1A6A30"/>
                <w:sz w:val="18"/>
                <w:szCs w:val="18"/>
              </w:rPr>
              <w:t xml:space="preserve">0</w:t>
            </w:r>
          </w:p>
        </w:tc>
        <w:tc>
          <w:tcPr>
            <w:tcW w:type="dxa" w:w="800"/>
            <w:tcBorders>
              <w:top w:val="single" w:color="AABBD4" w:sz="4"/>
              <w:left w:val="single" w:color="AABBD4" w:sz="4"/>
              <w:bottom w:val="single" w:color="AABBD4" w:sz="4"/>
              <w:right w:val="single" w:color="AABBD4" w:sz="4"/>
            </w:tcBorders>
            <w:shd w:fill="D9F0E1" w:val="clear"/>
            <w:tcMar>
              <w:top w:type="dxa" w:w="70"/>
              <w:left w:type="dxa" w:w="100"/>
              <w:bottom w:type="dxa" w:w="70"/>
              <w:right w:type="dxa" w:w="100"/>
            </w:tcMar>
            <w:vAlign w:val="center"/>
          </w:tcPr>
          <w:p>
            <w:pPr>
              <w:jc w:val="center"/>
            </w:pPr>
            <w:r>
              <w:rPr>
                <w:rFonts w:ascii="Arial" w:cs="Arial" w:eastAsia="Arial" w:hAnsi="Arial"/>
                <w:b/>
                <w:bCs/>
                <w:color w:val="1A6A30"/>
                <w:sz w:val="18"/>
                <w:szCs w:val="18"/>
              </w:rPr>
              <w:t xml:space="preserve">6</w:t>
            </w:r>
          </w:p>
        </w:tc>
        <w:tc>
          <w:tcPr>
            <w:tcW w:type="dxa" w:w="8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0</w:t>
            </w:r>
          </w:p>
        </w:tc>
      </w:tr>
      <w:tr>
        <w:tc>
          <w:tcPr>
            <w:tcW w:type="dxa" w:w="700"/>
            <w:tcBorders>
              <w:top w:val="single" w:color="AABBD4" w:sz="4"/>
              <w:left w:val="single" w:color="AABBD4" w:sz="4"/>
              <w:bottom w:val="single" w:color="AABBD4" w:sz="4"/>
              <w:right w:val="single" w:color="AABBD4" w:sz="4"/>
            </w:tcBorders>
            <w:shd w:fill="FFF4EE" w:val="clear"/>
            <w:tcMar>
              <w:top w:type="dxa" w:w="70"/>
              <w:left w:type="dxa" w:w="100"/>
              <w:bottom w:type="dxa" w:w="70"/>
              <w:right w:type="dxa" w:w="100"/>
            </w:tcMar>
            <w:vAlign w:val="center"/>
          </w:tcPr>
          <w:p>
            <w:pPr>
              <w:jc w:val="left"/>
            </w:pPr>
            <w:r>
              <w:rPr>
                <w:rFonts w:ascii="Arial" w:cs="Arial" w:eastAsia="Arial" w:hAnsi="Arial"/>
                <w:b/>
                <w:bCs/>
                <w:color w:val="E45B1A"/>
                <w:sz w:val="18"/>
                <w:szCs w:val="18"/>
              </w:rPr>
              <w:t xml:space="preserve">P2</w:t>
            </w:r>
          </w:p>
        </w:tc>
        <w:tc>
          <w:tcPr>
            <w:tcW w:type="dxa" w:w="600"/>
            <w:tcBorders>
              <w:top w:val="single" w:color="AABBD4" w:sz="4"/>
              <w:left w:val="single" w:color="AABBD4" w:sz="4"/>
              <w:bottom w:val="single" w:color="AABBD4" w:sz="4"/>
              <w:right w:val="single" w:color="AABBD4" w:sz="4"/>
            </w:tcBorders>
            <w:shd w:fill="FFF4EE"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1</w:t>
            </w:r>
          </w:p>
        </w:tc>
        <w:tc>
          <w:tcPr>
            <w:tcW w:type="dxa" w:w="600"/>
            <w:tcBorders>
              <w:top w:val="single" w:color="AABBD4" w:sz="4"/>
              <w:left w:val="single" w:color="AABBD4" w:sz="4"/>
              <w:bottom w:val="single" w:color="AABBD4" w:sz="4"/>
              <w:right w:val="single" w:color="AABBD4" w:sz="4"/>
            </w:tcBorders>
            <w:shd w:fill="FFF4EE"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4</w:t>
            </w:r>
          </w:p>
        </w:tc>
        <w:tc>
          <w:tcPr>
            <w:tcW w:type="dxa" w:w="600"/>
            <w:tcBorders>
              <w:top w:val="single" w:color="AABBD4" w:sz="4"/>
              <w:left w:val="single" w:color="AABBD4" w:sz="4"/>
              <w:bottom w:val="single" w:color="AABBD4" w:sz="4"/>
              <w:right w:val="single" w:color="AABBD4" w:sz="4"/>
            </w:tcBorders>
            <w:shd w:fill="FFF4EE"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13</w:t>
            </w:r>
          </w:p>
        </w:tc>
        <w:tc>
          <w:tcPr>
            <w:tcW w:type="dxa" w:w="800"/>
            <w:tcBorders>
              <w:top w:val="single" w:color="AABBD4" w:sz="4"/>
              <w:left w:val="single" w:color="AABBD4" w:sz="4"/>
              <w:bottom w:val="single" w:color="AABBD4" w:sz="4"/>
              <w:right w:val="single" w:color="AABBD4" w:sz="4"/>
            </w:tcBorders>
            <w:shd w:fill="D9F0E1" w:val="clear"/>
            <w:tcMar>
              <w:top w:type="dxa" w:w="70"/>
              <w:left w:type="dxa" w:w="100"/>
              <w:bottom w:type="dxa" w:w="70"/>
              <w:right w:type="dxa" w:w="100"/>
            </w:tcMar>
            <w:vAlign w:val="center"/>
          </w:tcPr>
          <w:p>
            <w:pPr>
              <w:jc w:val="center"/>
            </w:pPr>
            <w:r>
              <w:rPr>
                <w:rFonts w:ascii="Arial" w:cs="Arial" w:eastAsia="Arial" w:hAnsi="Arial"/>
                <w:b/>
                <w:bCs/>
                <w:color w:val="1A6A30"/>
                <w:sz w:val="18"/>
                <w:szCs w:val="18"/>
              </w:rPr>
              <w:t xml:space="preserve">8</w:t>
            </w:r>
          </w:p>
        </w:tc>
        <w:tc>
          <w:tcPr>
            <w:tcW w:type="dxa" w:w="800"/>
            <w:tcBorders>
              <w:top w:val="single" w:color="AABBD4" w:sz="4"/>
              <w:left w:val="single" w:color="AABBD4" w:sz="4"/>
              <w:bottom w:val="single" w:color="AABBD4" w:sz="4"/>
              <w:right w:val="single" w:color="AABBD4" w:sz="4"/>
            </w:tcBorders>
            <w:shd w:fill="D9F0E1" w:val="clear"/>
            <w:tcMar>
              <w:top w:type="dxa" w:w="70"/>
              <w:left w:type="dxa" w:w="100"/>
              <w:bottom w:type="dxa" w:w="70"/>
              <w:right w:type="dxa" w:w="100"/>
            </w:tcMar>
            <w:vAlign w:val="center"/>
          </w:tcPr>
          <w:p>
            <w:pPr>
              <w:jc w:val="center"/>
            </w:pPr>
            <w:r>
              <w:rPr>
                <w:rFonts w:ascii="Arial" w:cs="Arial" w:eastAsia="Arial" w:hAnsi="Arial"/>
                <w:b/>
                <w:bCs/>
                <w:color w:val="1A6A30"/>
                <w:sz w:val="18"/>
                <w:szCs w:val="18"/>
              </w:rPr>
              <w:t xml:space="preserve">12</w:t>
            </w:r>
          </w:p>
        </w:tc>
        <w:tc>
          <w:tcPr>
            <w:tcW w:type="dxa" w:w="800"/>
            <w:tcBorders>
              <w:top w:val="single" w:color="AABBD4" w:sz="4"/>
              <w:left w:val="single" w:color="AABBD4" w:sz="4"/>
              <w:bottom w:val="single" w:color="AABBD4" w:sz="4"/>
              <w:right w:val="single" w:color="AABBD4" w:sz="4"/>
            </w:tcBorders>
            <w:shd w:fill="FFF4EE"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8</w:t>
            </w:r>
          </w:p>
        </w:tc>
      </w:tr>
      <w:tr>
        <w:tc>
          <w:tcPr>
            <w:tcW w:type="dxa" w:w="7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left"/>
            </w:pPr>
            <w:r>
              <w:rPr>
                <w:rFonts w:ascii="Arial" w:cs="Arial" w:eastAsia="Arial" w:hAnsi="Arial"/>
                <w:b/>
                <w:bCs/>
                <w:color w:val="E45B1A"/>
                <w:sz w:val="18"/>
                <w:szCs w:val="18"/>
              </w:rPr>
              <w:t xml:space="preserve">P3</w:t>
            </w:r>
          </w:p>
        </w:tc>
        <w:tc>
          <w:tcPr>
            <w:tcW w:type="dxa" w:w="6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2</w:t>
            </w:r>
          </w:p>
        </w:tc>
        <w:tc>
          <w:tcPr>
            <w:tcW w:type="dxa" w:w="6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8</w:t>
            </w:r>
          </w:p>
        </w:tc>
        <w:tc>
          <w:tcPr>
            <w:tcW w:type="dxa" w:w="6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26</w:t>
            </w:r>
          </w:p>
        </w:tc>
        <w:tc>
          <w:tcPr>
            <w:tcW w:type="dxa" w:w="8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16</w:t>
            </w:r>
          </w:p>
        </w:tc>
        <w:tc>
          <w:tcPr>
            <w:tcW w:type="dxa" w:w="8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24</w:t>
            </w:r>
          </w:p>
        </w:tc>
        <w:tc>
          <w:tcPr>
            <w:tcW w:type="dxa" w:w="8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16</w:t>
            </w:r>
          </w:p>
        </w:tc>
      </w:tr>
      <w:tr>
        <w:tc>
          <w:tcPr>
            <w:tcW w:type="dxa" w:w="700"/>
            <w:tcBorders>
              <w:top w:val="single" w:color="AABBD4" w:sz="4"/>
              <w:left w:val="single" w:color="AABBD4" w:sz="4"/>
              <w:bottom w:val="single" w:color="AABBD4" w:sz="4"/>
              <w:right w:val="single" w:color="AABBD4" w:sz="4"/>
            </w:tcBorders>
            <w:shd w:fill="FFF4EE" w:val="clear"/>
            <w:tcMar>
              <w:top w:type="dxa" w:w="70"/>
              <w:left w:type="dxa" w:w="100"/>
              <w:bottom w:type="dxa" w:w="70"/>
              <w:right w:type="dxa" w:w="100"/>
            </w:tcMar>
            <w:vAlign w:val="center"/>
          </w:tcPr>
          <w:p>
            <w:pPr>
              <w:jc w:val="left"/>
            </w:pPr>
            <w:r>
              <w:rPr>
                <w:rFonts w:ascii="Arial" w:cs="Arial" w:eastAsia="Arial" w:hAnsi="Arial"/>
                <w:b/>
                <w:bCs/>
                <w:color w:val="E45B1A"/>
                <w:sz w:val="18"/>
                <w:szCs w:val="18"/>
              </w:rPr>
              <w:t xml:space="preserve">P4</w:t>
            </w:r>
          </w:p>
        </w:tc>
        <w:tc>
          <w:tcPr>
            <w:tcW w:type="dxa" w:w="600"/>
            <w:tcBorders>
              <w:top w:val="single" w:color="AABBD4" w:sz="4"/>
              <w:left w:val="single" w:color="AABBD4" w:sz="4"/>
              <w:bottom w:val="single" w:color="AABBD4" w:sz="4"/>
              <w:right w:val="single" w:color="AABBD4" w:sz="4"/>
            </w:tcBorders>
            <w:shd w:fill="FFF4EE"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3</w:t>
            </w:r>
          </w:p>
        </w:tc>
        <w:tc>
          <w:tcPr>
            <w:tcW w:type="dxa" w:w="600"/>
            <w:tcBorders>
              <w:top w:val="single" w:color="AABBD4" w:sz="4"/>
              <w:left w:val="single" w:color="AABBD4" w:sz="4"/>
              <w:bottom w:val="single" w:color="AABBD4" w:sz="4"/>
              <w:right w:val="single" w:color="AABBD4" w:sz="4"/>
            </w:tcBorders>
            <w:shd w:fill="FFF4EE"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3</w:t>
            </w:r>
          </w:p>
        </w:tc>
        <w:tc>
          <w:tcPr>
            <w:tcW w:type="dxa" w:w="600"/>
            <w:tcBorders>
              <w:top w:val="single" w:color="AABBD4" w:sz="4"/>
              <w:left w:val="single" w:color="AABBD4" w:sz="4"/>
              <w:bottom w:val="single" w:color="AABBD4" w:sz="4"/>
              <w:right w:val="single" w:color="AABBD4" w:sz="4"/>
            </w:tcBorders>
            <w:shd w:fill="FFF4EE"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9</w:t>
            </w:r>
          </w:p>
        </w:tc>
        <w:tc>
          <w:tcPr>
            <w:tcW w:type="dxa" w:w="800"/>
            <w:tcBorders>
              <w:top w:val="single" w:color="AABBD4" w:sz="4"/>
              <w:left w:val="single" w:color="AABBD4" w:sz="4"/>
              <w:bottom w:val="single" w:color="AABBD4" w:sz="4"/>
              <w:right w:val="single" w:color="AABBD4" w:sz="4"/>
            </w:tcBorders>
            <w:shd w:fill="D9F0E1" w:val="clear"/>
            <w:tcMar>
              <w:top w:type="dxa" w:w="70"/>
              <w:left w:type="dxa" w:w="100"/>
              <w:bottom w:type="dxa" w:w="70"/>
              <w:right w:type="dxa" w:w="100"/>
            </w:tcMar>
            <w:vAlign w:val="center"/>
          </w:tcPr>
          <w:p>
            <w:pPr>
              <w:jc w:val="center"/>
            </w:pPr>
            <w:r>
              <w:rPr>
                <w:rFonts w:ascii="Arial" w:cs="Arial" w:eastAsia="Arial" w:hAnsi="Arial"/>
                <w:b/>
                <w:bCs/>
                <w:color w:val="1A6A30"/>
                <w:sz w:val="18"/>
                <w:szCs w:val="18"/>
              </w:rPr>
              <w:t xml:space="preserve">3</w:t>
            </w:r>
          </w:p>
        </w:tc>
        <w:tc>
          <w:tcPr>
            <w:tcW w:type="dxa" w:w="800"/>
            <w:tcBorders>
              <w:top w:val="single" w:color="AABBD4" w:sz="4"/>
              <w:left w:val="single" w:color="AABBD4" w:sz="4"/>
              <w:bottom w:val="single" w:color="AABBD4" w:sz="4"/>
              <w:right w:val="single" w:color="AABBD4" w:sz="4"/>
            </w:tcBorders>
            <w:shd w:fill="D9F0E1" w:val="clear"/>
            <w:tcMar>
              <w:top w:type="dxa" w:w="70"/>
              <w:left w:type="dxa" w:w="100"/>
              <w:bottom w:type="dxa" w:w="70"/>
              <w:right w:type="dxa" w:w="100"/>
            </w:tcMar>
            <w:vAlign w:val="center"/>
          </w:tcPr>
          <w:p>
            <w:pPr>
              <w:jc w:val="center"/>
            </w:pPr>
            <w:r>
              <w:rPr>
                <w:rFonts w:ascii="Arial" w:cs="Arial" w:eastAsia="Arial" w:hAnsi="Arial"/>
                <w:b/>
                <w:bCs/>
                <w:color w:val="1A6A30"/>
                <w:sz w:val="18"/>
                <w:szCs w:val="18"/>
              </w:rPr>
              <w:t xml:space="preserve">6</w:t>
            </w:r>
          </w:p>
        </w:tc>
        <w:tc>
          <w:tcPr>
            <w:tcW w:type="dxa" w:w="800"/>
            <w:tcBorders>
              <w:top w:val="single" w:color="AABBD4" w:sz="4"/>
              <w:left w:val="single" w:color="AABBD4" w:sz="4"/>
              <w:bottom w:val="single" w:color="AABBD4" w:sz="4"/>
              <w:right w:val="single" w:color="AABBD4" w:sz="4"/>
            </w:tcBorders>
            <w:shd w:fill="D9F0E1" w:val="clear"/>
            <w:tcMar>
              <w:top w:type="dxa" w:w="70"/>
              <w:left w:type="dxa" w:w="100"/>
              <w:bottom w:type="dxa" w:w="70"/>
              <w:right w:type="dxa" w:w="100"/>
            </w:tcMar>
            <w:vAlign w:val="center"/>
          </w:tcPr>
          <w:p>
            <w:pPr>
              <w:jc w:val="center"/>
            </w:pPr>
            <w:r>
              <w:rPr>
                <w:rFonts w:ascii="Arial" w:cs="Arial" w:eastAsia="Arial" w:hAnsi="Arial"/>
                <w:b/>
                <w:bCs/>
                <w:color w:val="1A6A30"/>
                <w:sz w:val="18"/>
                <w:szCs w:val="18"/>
              </w:rPr>
              <w:t xml:space="preserve">3</w:t>
            </w:r>
          </w:p>
        </w:tc>
      </w:tr>
      <w:tr>
        <w:tc>
          <w:tcPr>
            <w:tcW w:type="dxa" w:w="7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left"/>
            </w:pPr>
            <w:r>
              <w:rPr>
                <w:rFonts w:ascii="Arial" w:cs="Arial" w:eastAsia="Arial" w:hAnsi="Arial"/>
                <w:b/>
                <w:bCs/>
                <w:color w:val="E45B1A"/>
                <w:sz w:val="18"/>
                <w:szCs w:val="18"/>
              </w:rPr>
              <w:t xml:space="preserve">P5</w:t>
            </w:r>
          </w:p>
        </w:tc>
        <w:tc>
          <w:tcPr>
            <w:tcW w:type="dxa" w:w="6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4</w:t>
            </w:r>
          </w:p>
        </w:tc>
        <w:tc>
          <w:tcPr>
            <w:tcW w:type="dxa" w:w="6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5</w:t>
            </w:r>
          </w:p>
        </w:tc>
        <w:tc>
          <w:tcPr>
            <w:tcW w:type="dxa" w:w="6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18</w:t>
            </w:r>
          </w:p>
        </w:tc>
        <w:tc>
          <w:tcPr>
            <w:tcW w:type="dxa" w:w="800"/>
            <w:tcBorders>
              <w:top w:val="single" w:color="AABBD4" w:sz="4"/>
              <w:left w:val="single" w:color="AABBD4" w:sz="4"/>
              <w:bottom w:val="single" w:color="AABBD4" w:sz="4"/>
              <w:right w:val="single" w:color="AABBD4" w:sz="4"/>
            </w:tcBorders>
            <w:shd w:fill="D9F0E1" w:val="clear"/>
            <w:tcMar>
              <w:top w:type="dxa" w:w="70"/>
              <w:left w:type="dxa" w:w="100"/>
              <w:bottom w:type="dxa" w:w="70"/>
              <w:right w:type="dxa" w:w="100"/>
            </w:tcMar>
            <w:vAlign w:val="center"/>
          </w:tcPr>
          <w:p>
            <w:pPr>
              <w:jc w:val="center"/>
            </w:pPr>
            <w:r>
              <w:rPr>
                <w:rFonts w:ascii="Arial" w:cs="Arial" w:eastAsia="Arial" w:hAnsi="Arial"/>
                <w:b/>
                <w:bCs/>
                <w:color w:val="1A6A30"/>
                <w:sz w:val="18"/>
                <w:szCs w:val="18"/>
              </w:rPr>
              <w:t xml:space="preserve">9</w:t>
            </w:r>
          </w:p>
        </w:tc>
        <w:tc>
          <w:tcPr>
            <w:tcW w:type="dxa" w:w="800"/>
            <w:tcBorders>
              <w:top w:val="single" w:color="AABBD4" w:sz="4"/>
              <w:left w:val="single" w:color="AABBD4" w:sz="4"/>
              <w:bottom w:val="single" w:color="AABBD4" w:sz="4"/>
              <w:right w:val="single" w:color="AABBD4" w:sz="4"/>
            </w:tcBorders>
            <w:shd w:fill="D9F0E1" w:val="clear"/>
            <w:tcMar>
              <w:top w:type="dxa" w:w="70"/>
              <w:left w:type="dxa" w:w="100"/>
              <w:bottom w:type="dxa" w:w="70"/>
              <w:right w:type="dxa" w:w="100"/>
            </w:tcMar>
            <w:vAlign w:val="center"/>
          </w:tcPr>
          <w:p>
            <w:pPr>
              <w:jc w:val="center"/>
            </w:pPr>
            <w:r>
              <w:rPr>
                <w:rFonts w:ascii="Arial" w:cs="Arial" w:eastAsia="Arial" w:hAnsi="Arial"/>
                <w:b/>
                <w:bCs/>
                <w:color w:val="1A6A30"/>
                <w:sz w:val="18"/>
                <w:szCs w:val="18"/>
              </w:rPr>
              <w:t xml:space="preserve">14</w:t>
            </w:r>
          </w:p>
        </w:tc>
        <w:tc>
          <w:tcPr>
            <w:tcW w:type="dxa" w:w="800"/>
            <w:tcBorders>
              <w:top w:val="single" w:color="AABBD4" w:sz="4"/>
              <w:left w:val="single" w:color="AABBD4" w:sz="4"/>
              <w:bottom w:val="single" w:color="AABBD4" w:sz="4"/>
              <w:right w:val="single" w:color="AABBD4" w:sz="4"/>
            </w:tcBorders>
            <w:shd w:fill="D9F0E1" w:val="clear"/>
            <w:tcMar>
              <w:top w:type="dxa" w:w="70"/>
              <w:left w:type="dxa" w:w="100"/>
              <w:bottom w:type="dxa" w:w="70"/>
              <w:right w:type="dxa" w:w="100"/>
            </w:tcMar>
            <w:vAlign w:val="center"/>
          </w:tcPr>
          <w:p>
            <w:pPr>
              <w:jc w:val="center"/>
            </w:pPr>
            <w:r>
              <w:rPr>
                <w:rFonts w:ascii="Arial" w:cs="Arial" w:eastAsia="Arial" w:hAnsi="Arial"/>
                <w:b/>
                <w:bCs/>
                <w:color w:val="1A6A30"/>
                <w:sz w:val="18"/>
                <w:szCs w:val="18"/>
              </w:rPr>
              <w:t xml:space="preserve">9</w:t>
            </w:r>
          </w:p>
        </w:tc>
      </w:tr>
      <w:tr>
        <w:tc>
          <w:tcPr>
            <w:tcW w:type="dxa" w:w="700"/>
            <w:tcBorders>
              <w:top w:val="single" w:color="AABBD4" w:sz="4"/>
              <w:left w:val="single" w:color="AABBD4" w:sz="4"/>
              <w:bottom w:val="single" w:color="AABBD4" w:sz="4"/>
              <w:right w:val="single" w:color="AABBD4" w:sz="4"/>
            </w:tcBorders>
            <w:shd w:fill="FDEBD0" w:val="clear"/>
            <w:tcMar>
              <w:top w:type="dxa" w:w="70"/>
              <w:left w:type="dxa" w:w="100"/>
              <w:bottom w:type="dxa" w:w="70"/>
              <w:right w:type="dxa" w:w="100"/>
            </w:tcMar>
            <w:vAlign w:val="center"/>
          </w:tcPr>
          <w:p>
            <w:pPr>
              <w:jc w:val="center"/>
            </w:pPr>
            <w:r>
              <w:rPr>
                <w:rFonts w:ascii="Arial" w:cs="Arial" w:eastAsia="Arial" w:hAnsi="Arial"/>
                <w:b/>
                <w:bCs/>
                <w:color w:val="E45B1A"/>
                <w:sz w:val="18"/>
                <w:szCs w:val="18"/>
              </w:rPr>
              <w:t xml:space="preserve">AVERAGE</w:t>
            </w:r>
          </w:p>
        </w:tc>
        <w:tc>
          <w:tcPr>
            <w:tcW w:type="dxa" w:w="600"/>
            <w:tcBorders>
              <w:top w:val="single" w:color="AABBD4" w:sz="4"/>
              <w:left w:val="single" w:color="AABBD4" w:sz="4"/>
              <w:bottom w:val="single" w:color="AABBD4" w:sz="4"/>
              <w:right w:val="single" w:color="AABBD4" w:sz="4"/>
            </w:tcBorders>
            <w:shd w:fill="FDEBD0" w:val="clear"/>
            <w:tcMar>
              <w:top w:type="dxa" w:w="70"/>
              <w:left w:type="dxa" w:w="100"/>
              <w:bottom w:type="dxa" w:w="70"/>
              <w:right w:type="dxa" w:w="100"/>
            </w:tcMar>
            <w:vAlign w:val="center"/>
          </w:tcPr>
          <w:p>
            <w:pPr>
              <w:jc w:val="center"/>
            </w:pPr>
            <w:r>
              <w:rPr>
                <w:rFonts w:ascii="Arial" w:cs="Arial" w:eastAsia="Arial" w:hAnsi="Arial"/>
                <w:b w:val="false"/>
                <w:bCs w:val="false"/>
                <w:color w:val="888888"/>
                <w:sz w:val="18"/>
                <w:szCs w:val="18"/>
              </w:rPr>
              <w:t xml:space="preserve">—</w:t>
            </w:r>
          </w:p>
        </w:tc>
        <w:tc>
          <w:tcPr>
            <w:tcW w:type="dxa" w:w="600"/>
            <w:tcBorders>
              <w:top w:val="single" w:color="AABBD4" w:sz="4"/>
              <w:left w:val="single" w:color="AABBD4" w:sz="4"/>
              <w:bottom w:val="single" w:color="AABBD4" w:sz="4"/>
              <w:right w:val="single" w:color="AABBD4" w:sz="4"/>
            </w:tcBorders>
            <w:shd w:fill="FDEBD0" w:val="clear"/>
            <w:tcMar>
              <w:top w:type="dxa" w:w="70"/>
              <w:left w:type="dxa" w:w="100"/>
              <w:bottom w:type="dxa" w:w="70"/>
              <w:right w:type="dxa" w:w="100"/>
            </w:tcMar>
            <w:vAlign w:val="center"/>
          </w:tcPr>
          <w:p>
            <w:pPr>
              <w:jc w:val="center"/>
            </w:pPr>
            <w:r>
              <w:rPr>
                <w:rFonts w:ascii="Arial" w:cs="Arial" w:eastAsia="Arial" w:hAnsi="Arial"/>
                <w:b w:val="false"/>
                <w:bCs w:val="false"/>
                <w:color w:val="888888"/>
                <w:sz w:val="18"/>
                <w:szCs w:val="18"/>
              </w:rPr>
              <w:t xml:space="preserve">—</w:t>
            </w:r>
          </w:p>
        </w:tc>
        <w:tc>
          <w:tcPr>
            <w:tcW w:type="dxa" w:w="600"/>
            <w:tcBorders>
              <w:top w:val="single" w:color="AABBD4" w:sz="4"/>
              <w:left w:val="single" w:color="AABBD4" w:sz="4"/>
              <w:bottom w:val="single" w:color="AABBD4" w:sz="4"/>
              <w:right w:val="single" w:color="AABBD4" w:sz="4"/>
            </w:tcBorders>
            <w:shd w:fill="FDEBD0" w:val="clear"/>
            <w:tcMar>
              <w:top w:type="dxa" w:w="70"/>
              <w:left w:type="dxa" w:w="100"/>
              <w:bottom w:type="dxa" w:w="70"/>
              <w:right w:type="dxa" w:w="100"/>
            </w:tcMar>
            <w:vAlign w:val="center"/>
          </w:tcPr>
          <w:p>
            <w:pPr>
              <w:jc w:val="center"/>
            </w:pPr>
            <w:r>
              <w:rPr>
                <w:rFonts w:ascii="Arial" w:cs="Arial" w:eastAsia="Arial" w:hAnsi="Arial"/>
                <w:b w:val="false"/>
                <w:bCs w:val="false"/>
                <w:color w:val="888888"/>
                <w:sz w:val="18"/>
                <w:szCs w:val="18"/>
              </w:rPr>
              <w:t xml:space="preserve">—</w:t>
            </w:r>
          </w:p>
        </w:tc>
        <w:tc>
          <w:tcPr>
            <w:tcW w:type="dxa" w:w="800"/>
            <w:tcBorders>
              <w:top w:val="single" w:color="AABBD4" w:sz="4"/>
              <w:left w:val="single" w:color="AABBD4" w:sz="4"/>
              <w:bottom w:val="single" w:color="AABBD4" w:sz="4"/>
              <w:right w:val="single" w:color="AABBD4" w:sz="4"/>
            </w:tcBorders>
            <w:shd w:fill="FDEBD0" w:val="clear"/>
            <w:tcMar>
              <w:top w:type="dxa" w:w="70"/>
              <w:left w:type="dxa" w:w="100"/>
              <w:bottom w:type="dxa" w:w="70"/>
              <w:right w:type="dxa" w:w="100"/>
            </w:tcMar>
            <w:vAlign w:val="center"/>
          </w:tcPr>
          <w:p>
            <w:pPr>
              <w:jc w:val="center"/>
            </w:pPr>
            <w:r>
              <w:rPr>
                <w:rFonts w:ascii="Arial" w:cs="Arial" w:eastAsia="Arial" w:hAnsi="Arial"/>
                <w:b/>
                <w:bCs/>
                <w:color w:val="E45B1A"/>
                <w:sz w:val="18"/>
                <w:szCs w:val="18"/>
              </w:rPr>
              <w:t xml:space="preserve">7.20</w:t>
            </w:r>
          </w:p>
        </w:tc>
        <w:tc>
          <w:tcPr>
            <w:tcW w:type="dxa" w:w="800"/>
            <w:tcBorders>
              <w:top w:val="single" w:color="AABBD4" w:sz="4"/>
              <w:left w:val="single" w:color="AABBD4" w:sz="4"/>
              <w:bottom w:val="single" w:color="AABBD4" w:sz="4"/>
              <w:right w:val="single" w:color="AABBD4" w:sz="4"/>
            </w:tcBorders>
            <w:shd w:fill="FDEBD0" w:val="clear"/>
            <w:tcMar>
              <w:top w:type="dxa" w:w="70"/>
              <w:left w:type="dxa" w:w="100"/>
              <w:bottom w:type="dxa" w:w="70"/>
              <w:right w:type="dxa" w:w="100"/>
            </w:tcMar>
            <w:vAlign w:val="center"/>
          </w:tcPr>
          <w:p>
            <w:pPr>
              <w:jc w:val="center"/>
            </w:pPr>
            <w:r>
              <w:rPr>
                <w:rFonts w:ascii="Arial" w:cs="Arial" w:eastAsia="Arial" w:hAnsi="Arial"/>
                <w:b/>
                <w:bCs/>
                <w:color w:val="E45B1A"/>
                <w:sz w:val="18"/>
                <w:szCs w:val="18"/>
              </w:rPr>
              <w:t xml:space="preserve">12.40</w:t>
            </w:r>
          </w:p>
        </w:tc>
        <w:tc>
          <w:tcPr>
            <w:tcW w:type="dxa" w:w="800"/>
            <w:tcBorders>
              <w:top w:val="single" w:color="AABBD4" w:sz="4"/>
              <w:left w:val="single" w:color="AABBD4" w:sz="4"/>
              <w:bottom w:val="single" w:color="AABBD4" w:sz="4"/>
              <w:right w:val="single" w:color="AABBD4" w:sz="4"/>
            </w:tcBorders>
            <w:shd w:fill="FDEBD0" w:val="clear"/>
            <w:tcMar>
              <w:top w:type="dxa" w:w="70"/>
              <w:left w:type="dxa" w:w="100"/>
              <w:bottom w:type="dxa" w:w="70"/>
              <w:right w:type="dxa" w:w="100"/>
            </w:tcMar>
            <w:vAlign w:val="center"/>
          </w:tcPr>
          <w:p>
            <w:pPr>
              <w:jc w:val="center"/>
            </w:pPr>
            <w:r>
              <w:rPr>
                <w:rFonts w:ascii="Arial" w:cs="Arial" w:eastAsia="Arial" w:hAnsi="Arial"/>
                <w:b/>
                <w:bCs/>
                <w:color w:val="E45B1A"/>
                <w:sz w:val="18"/>
                <w:szCs w:val="18"/>
              </w:rPr>
              <w:t xml:space="preserve">7.20</w:t>
            </w:r>
          </w:p>
        </w:tc>
      </w:tr>
    </w:tbl>
    <w:p>
      <w:pPr>
        <w:spacing w:after="140" w:before="0"/>
      </w:pPr>
      <w:r>
        <w:t xml:space="preserve"/>
      </w:r>
    </w:p>
    <w:p>
      <w:pPr>
        <w:spacing w:after="100" w:before="280"/>
      </w:pPr>
      <w:r>
        <w:rPr>
          <w:rFonts w:ascii="Arial" w:cs="Arial" w:eastAsia="Arial" w:hAnsi="Arial"/>
          <w:b/>
          <w:bCs/>
          <w:color w:val="1F3864"/>
          <w:sz w:val="32"/>
          <w:szCs w:val="32"/>
        </w:rPr>
        <w:t xml:space="preserve">4. Head-to-Head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tcBorders>
              <w:top w:val="single" w:color="FFFFFF" w:sz="4"/>
              <w:left w:val="single" w:color="FFFFFF" w:sz="4"/>
              <w:bottom w:val="single" w:color="FFFFFF" w:sz="4"/>
              <w:right w:val="single" w:color="FFFFFF" w:sz="4"/>
            </w:tcBorders>
            <w:shd w:fill="1F3864"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Metric</w:t>
            </w:r>
          </w:p>
        </w:tc>
        <w:tc>
          <w:tcPr>
            <w:tcW w:type="dxa" w:w="2880"/>
            <w:tcBorders>
              <w:top w:val="single" w:color="FFFFFF" w:sz="4"/>
              <w:left w:val="single" w:color="FFFFFF" w:sz="4"/>
              <w:bottom w:val="single" w:color="FFFFFF" w:sz="4"/>
              <w:right w:val="single" w:color="FFFFFF" w:sz="4"/>
            </w:tcBorders>
            <w:shd w:fill="00A0C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Round Robin</w:t>
            </w:r>
          </w:p>
        </w:tc>
        <w:tc>
          <w:tcPr>
            <w:tcW w:type="dxa" w:w="2880"/>
            <w:tcBorders>
              <w:top w:val="single" w:color="FFFFFF" w:sz="4"/>
              <w:left w:val="single" w:color="FFFFFF" w:sz="4"/>
              <w:bottom w:val="single" w:color="FFFFFF" w:sz="4"/>
              <w:right w:val="single" w:color="FFFFFF" w:sz="4"/>
            </w:tcBorders>
            <w:shd w:fill="E45B1A"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SJF</w:t>
            </w:r>
          </w:p>
        </w:tc>
      </w:tr>
      <w:tr>
        <w:tc>
          <w:tcPr>
            <w:tcW w:type="dxa" w:w="36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left"/>
            </w:pPr>
            <w:r>
              <w:rPr>
                <w:rFonts w:ascii="Arial" w:cs="Arial" w:eastAsia="Arial" w:hAnsi="Arial"/>
                <w:b/>
                <w:bCs/>
                <w:color w:val="1F3864"/>
                <w:sz w:val="18"/>
                <w:szCs w:val="18"/>
              </w:rPr>
              <w:t xml:space="preserve">Average Waiting Time (WT)</w:t>
            </w:r>
          </w:p>
        </w:tc>
        <w:tc>
          <w:tcPr>
            <w:tcW w:type="dxa" w:w="288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444444"/>
                <w:sz w:val="18"/>
                <w:szCs w:val="18"/>
              </w:rPr>
              <w:t xml:space="preserve">12.00</w:t>
            </w:r>
          </w:p>
        </w:tc>
        <w:tc>
          <w:tcPr>
            <w:tcW w:type="dxa" w:w="2880"/>
            <w:tcBorders>
              <w:top w:val="single" w:color="AABBD4" w:sz="4"/>
              <w:left w:val="single" w:color="AABBD4" w:sz="4"/>
              <w:bottom w:val="single" w:color="AABBD4" w:sz="4"/>
              <w:right w:val="single" w:color="AABBD4" w:sz="4"/>
            </w:tcBorders>
            <w:shd w:fill="D9F0E1" w:val="clear"/>
            <w:tcMar>
              <w:top w:type="dxa" w:w="70"/>
              <w:left w:type="dxa" w:w="100"/>
              <w:bottom w:type="dxa" w:w="70"/>
              <w:right w:type="dxa" w:w="100"/>
            </w:tcMar>
            <w:vAlign w:val="center"/>
          </w:tcPr>
          <w:p>
            <w:pPr>
              <w:jc w:val="center"/>
            </w:pPr>
            <w:r>
              <w:rPr>
                <w:rFonts w:ascii="Arial" w:cs="Arial" w:eastAsia="Arial" w:hAnsi="Arial"/>
                <w:b/>
                <w:bCs/>
                <w:color w:val="1A6A30"/>
                <w:sz w:val="18"/>
                <w:szCs w:val="18"/>
              </w:rPr>
              <w:t xml:space="preserve">7.20 ✓</w:t>
            </w:r>
          </w:p>
        </w:tc>
      </w:tr>
      <w:tr>
        <w:tc>
          <w:tcPr>
            <w:tcW w:type="dxa" w:w="3600"/>
            <w:tcBorders>
              <w:top w:val="single" w:color="AABBD4" w:sz="4"/>
              <w:left w:val="single" w:color="AABBD4" w:sz="4"/>
              <w:bottom w:val="single" w:color="AABBD4" w:sz="4"/>
              <w:right w:val="single" w:color="AABBD4" w:sz="4"/>
            </w:tcBorders>
            <w:shd w:fill="F5F5F5" w:val="clear"/>
            <w:tcMar>
              <w:top w:type="dxa" w:w="70"/>
              <w:left w:type="dxa" w:w="100"/>
              <w:bottom w:type="dxa" w:w="70"/>
              <w:right w:type="dxa" w:w="100"/>
            </w:tcMar>
            <w:vAlign w:val="center"/>
          </w:tcPr>
          <w:p>
            <w:pPr>
              <w:jc w:val="left"/>
            </w:pPr>
            <w:r>
              <w:rPr>
                <w:rFonts w:ascii="Arial" w:cs="Arial" w:eastAsia="Arial" w:hAnsi="Arial"/>
                <w:b/>
                <w:bCs/>
                <w:color w:val="1F3864"/>
                <w:sz w:val="18"/>
                <w:szCs w:val="18"/>
              </w:rPr>
              <w:t xml:space="preserve">Average Turnaround Time (TAT)</w:t>
            </w:r>
          </w:p>
        </w:tc>
        <w:tc>
          <w:tcPr>
            <w:tcW w:type="dxa" w:w="2880"/>
            <w:tcBorders>
              <w:top w:val="single" w:color="AABBD4" w:sz="4"/>
              <w:left w:val="single" w:color="AABBD4" w:sz="4"/>
              <w:bottom w:val="single" w:color="AABBD4" w:sz="4"/>
              <w:right w:val="single" w:color="AABBD4" w:sz="4"/>
            </w:tcBorders>
            <w:shd w:fill="F5F5F5" w:val="clear"/>
            <w:tcMar>
              <w:top w:type="dxa" w:w="70"/>
              <w:left w:type="dxa" w:w="100"/>
              <w:bottom w:type="dxa" w:w="70"/>
              <w:right w:type="dxa" w:w="100"/>
            </w:tcMar>
            <w:vAlign w:val="center"/>
          </w:tcPr>
          <w:p>
            <w:pPr>
              <w:jc w:val="center"/>
            </w:pPr>
            <w:r>
              <w:rPr>
                <w:rFonts w:ascii="Arial" w:cs="Arial" w:eastAsia="Arial" w:hAnsi="Arial"/>
                <w:b w:val="false"/>
                <w:bCs w:val="false"/>
                <w:color w:val="444444"/>
                <w:sz w:val="18"/>
                <w:szCs w:val="18"/>
              </w:rPr>
              <w:t xml:space="preserve">17.20</w:t>
            </w:r>
          </w:p>
        </w:tc>
        <w:tc>
          <w:tcPr>
            <w:tcW w:type="dxa" w:w="2880"/>
            <w:tcBorders>
              <w:top w:val="single" w:color="AABBD4" w:sz="4"/>
              <w:left w:val="single" w:color="AABBD4" w:sz="4"/>
              <w:bottom w:val="single" w:color="AABBD4" w:sz="4"/>
              <w:right w:val="single" w:color="AABBD4" w:sz="4"/>
            </w:tcBorders>
            <w:shd w:fill="D9F0E1" w:val="clear"/>
            <w:tcMar>
              <w:top w:type="dxa" w:w="70"/>
              <w:left w:type="dxa" w:w="100"/>
              <w:bottom w:type="dxa" w:w="70"/>
              <w:right w:type="dxa" w:w="100"/>
            </w:tcMar>
            <w:vAlign w:val="center"/>
          </w:tcPr>
          <w:p>
            <w:pPr>
              <w:jc w:val="center"/>
            </w:pPr>
            <w:r>
              <w:rPr>
                <w:rFonts w:ascii="Arial" w:cs="Arial" w:eastAsia="Arial" w:hAnsi="Arial"/>
                <w:b/>
                <w:bCs/>
                <w:color w:val="1A6A30"/>
                <w:sz w:val="18"/>
                <w:szCs w:val="18"/>
              </w:rPr>
              <w:t xml:space="preserve">12.40 ✓</w:t>
            </w:r>
          </w:p>
        </w:tc>
      </w:tr>
      <w:tr>
        <w:tc>
          <w:tcPr>
            <w:tcW w:type="dxa" w:w="36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left"/>
            </w:pPr>
            <w:r>
              <w:rPr>
                <w:rFonts w:ascii="Arial" w:cs="Arial" w:eastAsia="Arial" w:hAnsi="Arial"/>
                <w:b/>
                <w:bCs/>
                <w:color w:val="1F3864"/>
                <w:sz w:val="18"/>
                <w:szCs w:val="18"/>
              </w:rPr>
              <w:t xml:space="preserve">Average Response Time (RT)</w:t>
            </w:r>
          </w:p>
        </w:tc>
        <w:tc>
          <w:tcPr>
            <w:tcW w:type="dxa" w:w="2880"/>
            <w:tcBorders>
              <w:top w:val="single" w:color="AABBD4" w:sz="4"/>
              <w:left w:val="single" w:color="AABBD4" w:sz="4"/>
              <w:bottom w:val="single" w:color="AABBD4" w:sz="4"/>
              <w:right w:val="single" w:color="AABBD4" w:sz="4"/>
            </w:tcBorders>
            <w:shd w:fill="D9F0E1" w:val="clear"/>
            <w:tcMar>
              <w:top w:type="dxa" w:w="70"/>
              <w:left w:type="dxa" w:w="100"/>
              <w:bottom w:type="dxa" w:w="70"/>
              <w:right w:type="dxa" w:w="100"/>
            </w:tcMar>
            <w:vAlign w:val="center"/>
          </w:tcPr>
          <w:p>
            <w:pPr>
              <w:jc w:val="center"/>
            </w:pPr>
            <w:r>
              <w:rPr>
                <w:rFonts w:ascii="Arial" w:cs="Arial" w:eastAsia="Arial" w:hAnsi="Arial"/>
                <w:b/>
                <w:bCs/>
                <w:color w:val="1A6A30"/>
                <w:sz w:val="18"/>
                <w:szCs w:val="18"/>
              </w:rPr>
              <w:t xml:space="preserve">4.60 ✓</w:t>
            </w:r>
          </w:p>
        </w:tc>
        <w:tc>
          <w:tcPr>
            <w:tcW w:type="dxa" w:w="288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444444"/>
                <w:sz w:val="18"/>
                <w:szCs w:val="18"/>
              </w:rPr>
              <w:t xml:space="preserve">7.20</w:t>
            </w:r>
          </w:p>
        </w:tc>
      </w:tr>
      <w:tr>
        <w:tc>
          <w:tcPr>
            <w:tcW w:type="dxa" w:w="3600"/>
            <w:tcBorders>
              <w:top w:val="single" w:color="AABBD4" w:sz="4"/>
              <w:left w:val="single" w:color="AABBD4" w:sz="4"/>
              <w:bottom w:val="single" w:color="AABBD4" w:sz="4"/>
              <w:right w:val="single" w:color="AABBD4" w:sz="4"/>
            </w:tcBorders>
            <w:shd w:fill="F5F5F5" w:val="clear"/>
            <w:tcMar>
              <w:top w:type="dxa" w:w="70"/>
              <w:left w:type="dxa" w:w="100"/>
              <w:bottom w:type="dxa" w:w="70"/>
              <w:right w:type="dxa" w:w="100"/>
            </w:tcMar>
            <w:vAlign w:val="center"/>
          </w:tcPr>
          <w:p>
            <w:pPr>
              <w:jc w:val="left"/>
            </w:pPr>
            <w:r>
              <w:rPr>
                <w:rFonts w:ascii="Arial" w:cs="Arial" w:eastAsia="Arial" w:hAnsi="Arial"/>
                <w:b/>
                <w:bCs/>
                <w:color w:val="1F3864"/>
                <w:sz w:val="18"/>
                <w:szCs w:val="18"/>
              </w:rPr>
              <w:t xml:space="preserve">WT Std Deviation (Fairness)</w:t>
            </w:r>
          </w:p>
        </w:tc>
        <w:tc>
          <w:tcPr>
            <w:tcW w:type="dxa" w:w="2880"/>
            <w:tcBorders>
              <w:top w:val="single" w:color="AABBD4" w:sz="4"/>
              <w:left w:val="single" w:color="AABBD4" w:sz="4"/>
              <w:bottom w:val="single" w:color="AABBD4" w:sz="4"/>
              <w:right w:val="single" w:color="AABBD4" w:sz="4"/>
            </w:tcBorders>
            <w:shd w:fill="D9F0E1" w:val="clear"/>
            <w:tcMar>
              <w:top w:type="dxa" w:w="70"/>
              <w:left w:type="dxa" w:w="100"/>
              <w:bottom w:type="dxa" w:w="70"/>
              <w:right w:type="dxa" w:w="100"/>
            </w:tcMar>
            <w:vAlign w:val="center"/>
          </w:tcPr>
          <w:p>
            <w:pPr>
              <w:jc w:val="center"/>
            </w:pPr>
            <w:r>
              <w:rPr>
                <w:rFonts w:ascii="Arial" w:cs="Arial" w:eastAsia="Arial" w:hAnsi="Arial"/>
                <w:b/>
                <w:bCs/>
                <w:color w:val="1A6A30"/>
                <w:sz w:val="18"/>
                <w:szCs w:val="18"/>
              </w:rPr>
              <w:t xml:space="preserve">3.85 ✓</w:t>
            </w:r>
          </w:p>
        </w:tc>
        <w:tc>
          <w:tcPr>
            <w:tcW w:type="dxa" w:w="2880"/>
            <w:tcBorders>
              <w:top w:val="single" w:color="AABBD4" w:sz="4"/>
              <w:left w:val="single" w:color="AABBD4" w:sz="4"/>
              <w:bottom w:val="single" w:color="AABBD4" w:sz="4"/>
              <w:right w:val="single" w:color="AABBD4" w:sz="4"/>
            </w:tcBorders>
            <w:shd w:fill="F5F5F5" w:val="clear"/>
            <w:tcMar>
              <w:top w:type="dxa" w:w="70"/>
              <w:left w:type="dxa" w:w="100"/>
              <w:bottom w:type="dxa" w:w="70"/>
              <w:right w:type="dxa" w:w="100"/>
            </w:tcMar>
            <w:vAlign w:val="center"/>
          </w:tcPr>
          <w:p>
            <w:pPr>
              <w:jc w:val="center"/>
            </w:pPr>
            <w:r>
              <w:rPr>
                <w:rFonts w:ascii="Arial" w:cs="Arial" w:eastAsia="Arial" w:hAnsi="Arial"/>
                <w:b w:val="false"/>
                <w:bCs w:val="false"/>
                <w:color w:val="444444"/>
                <w:sz w:val="18"/>
                <w:szCs w:val="18"/>
              </w:rPr>
              <w:t xml:space="preserve">5.49</w:t>
            </w:r>
          </w:p>
        </w:tc>
      </w:tr>
      <w:tr>
        <w:tc>
          <w:tcPr>
            <w:tcW w:type="dxa" w:w="36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left"/>
            </w:pPr>
            <w:r>
              <w:rPr>
                <w:rFonts w:ascii="Arial" w:cs="Arial" w:eastAsia="Arial" w:hAnsi="Arial"/>
                <w:b/>
                <w:bCs/>
                <w:color w:val="1F3864"/>
                <w:sz w:val="18"/>
                <w:szCs w:val="18"/>
              </w:rPr>
              <w:t xml:space="preserve">Min Waiting Time</w:t>
            </w:r>
          </w:p>
        </w:tc>
        <w:tc>
          <w:tcPr>
            <w:tcW w:type="dxa" w:w="288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444444"/>
                <w:sz w:val="18"/>
                <w:szCs w:val="18"/>
              </w:rPr>
              <w:t xml:space="preserve">6</w:t>
            </w:r>
          </w:p>
        </w:tc>
        <w:tc>
          <w:tcPr>
            <w:tcW w:type="dxa" w:w="2880"/>
            <w:tcBorders>
              <w:top w:val="single" w:color="AABBD4" w:sz="4"/>
              <w:left w:val="single" w:color="AABBD4" w:sz="4"/>
              <w:bottom w:val="single" w:color="AABBD4" w:sz="4"/>
              <w:right w:val="single" w:color="AABBD4" w:sz="4"/>
            </w:tcBorders>
            <w:shd w:fill="D9F0E1" w:val="clear"/>
            <w:tcMar>
              <w:top w:type="dxa" w:w="70"/>
              <w:left w:type="dxa" w:w="100"/>
              <w:bottom w:type="dxa" w:w="70"/>
              <w:right w:type="dxa" w:w="100"/>
            </w:tcMar>
            <w:vAlign w:val="center"/>
          </w:tcPr>
          <w:p>
            <w:pPr>
              <w:jc w:val="center"/>
            </w:pPr>
            <w:r>
              <w:rPr>
                <w:rFonts w:ascii="Arial" w:cs="Arial" w:eastAsia="Arial" w:hAnsi="Arial"/>
                <w:b/>
                <w:bCs/>
                <w:color w:val="1A6A30"/>
                <w:sz w:val="18"/>
                <w:szCs w:val="18"/>
              </w:rPr>
              <w:t xml:space="preserve">0 ✓</w:t>
            </w:r>
          </w:p>
        </w:tc>
      </w:tr>
      <w:tr>
        <w:tc>
          <w:tcPr>
            <w:tcW w:type="dxa" w:w="3600"/>
            <w:tcBorders>
              <w:top w:val="single" w:color="AABBD4" w:sz="4"/>
              <w:left w:val="single" w:color="AABBD4" w:sz="4"/>
              <w:bottom w:val="single" w:color="AABBD4" w:sz="4"/>
              <w:right w:val="single" w:color="AABBD4" w:sz="4"/>
            </w:tcBorders>
            <w:shd w:fill="F5F5F5" w:val="clear"/>
            <w:tcMar>
              <w:top w:type="dxa" w:w="70"/>
              <w:left w:type="dxa" w:w="100"/>
              <w:bottom w:type="dxa" w:w="70"/>
              <w:right w:type="dxa" w:w="100"/>
            </w:tcMar>
            <w:vAlign w:val="center"/>
          </w:tcPr>
          <w:p>
            <w:pPr>
              <w:jc w:val="left"/>
            </w:pPr>
            <w:r>
              <w:rPr>
                <w:rFonts w:ascii="Arial" w:cs="Arial" w:eastAsia="Arial" w:hAnsi="Arial"/>
                <w:b/>
                <w:bCs/>
                <w:color w:val="1F3864"/>
                <w:sz w:val="18"/>
                <w:szCs w:val="18"/>
              </w:rPr>
              <w:t xml:space="preserve">Max Waiting Time</w:t>
            </w:r>
          </w:p>
        </w:tc>
        <w:tc>
          <w:tcPr>
            <w:tcW w:type="dxa" w:w="2880"/>
            <w:tcBorders>
              <w:top w:val="single" w:color="AABBD4" w:sz="4"/>
              <w:left w:val="single" w:color="AABBD4" w:sz="4"/>
              <w:bottom w:val="single" w:color="AABBD4" w:sz="4"/>
              <w:right w:val="single" w:color="AABBD4" w:sz="4"/>
            </w:tcBorders>
            <w:shd w:fill="F5F5F5" w:val="clear"/>
            <w:tcMar>
              <w:top w:type="dxa" w:w="70"/>
              <w:left w:type="dxa" w:w="100"/>
              <w:bottom w:type="dxa" w:w="70"/>
              <w:right w:type="dxa" w:w="100"/>
            </w:tcMar>
            <w:vAlign w:val="center"/>
          </w:tcPr>
          <w:p>
            <w:pPr>
              <w:jc w:val="center"/>
            </w:pPr>
            <w:r>
              <w:rPr>
                <w:rFonts w:ascii="Arial" w:cs="Arial" w:eastAsia="Arial" w:hAnsi="Arial"/>
                <w:b w:val="false"/>
                <w:bCs w:val="false"/>
                <w:color w:val="444444"/>
                <w:sz w:val="18"/>
                <w:szCs w:val="18"/>
              </w:rPr>
              <w:t xml:space="preserve">16 =</w:t>
            </w:r>
          </w:p>
        </w:tc>
        <w:tc>
          <w:tcPr>
            <w:tcW w:type="dxa" w:w="2880"/>
            <w:tcBorders>
              <w:top w:val="single" w:color="AABBD4" w:sz="4"/>
              <w:left w:val="single" w:color="AABBD4" w:sz="4"/>
              <w:bottom w:val="single" w:color="AABBD4" w:sz="4"/>
              <w:right w:val="single" w:color="AABBD4" w:sz="4"/>
            </w:tcBorders>
            <w:shd w:fill="F5F5F5" w:val="clear"/>
            <w:tcMar>
              <w:top w:type="dxa" w:w="70"/>
              <w:left w:type="dxa" w:w="100"/>
              <w:bottom w:type="dxa" w:w="70"/>
              <w:right w:type="dxa" w:w="100"/>
            </w:tcMar>
            <w:vAlign w:val="center"/>
          </w:tcPr>
          <w:p>
            <w:pPr>
              <w:jc w:val="center"/>
            </w:pPr>
            <w:r>
              <w:rPr>
                <w:rFonts w:ascii="Arial" w:cs="Arial" w:eastAsia="Arial" w:hAnsi="Arial"/>
                <w:b w:val="false"/>
                <w:bCs w:val="false"/>
                <w:color w:val="444444"/>
                <w:sz w:val="18"/>
                <w:szCs w:val="18"/>
              </w:rPr>
              <w:t xml:space="preserve">16 =</w:t>
            </w:r>
          </w:p>
        </w:tc>
      </w:tr>
      <w:tr>
        <w:tc>
          <w:tcPr>
            <w:tcW w:type="dxa" w:w="36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left"/>
            </w:pPr>
            <w:r>
              <w:rPr>
                <w:rFonts w:ascii="Arial" w:cs="Arial" w:eastAsia="Arial" w:hAnsi="Arial"/>
                <w:b/>
                <w:bCs/>
                <w:color w:val="1F3864"/>
                <w:sz w:val="18"/>
                <w:szCs w:val="18"/>
              </w:rPr>
              <w:t xml:space="preserve">Min Turnaround Time</w:t>
            </w:r>
          </w:p>
        </w:tc>
        <w:tc>
          <w:tcPr>
            <w:tcW w:type="dxa" w:w="288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444444"/>
                <w:sz w:val="18"/>
                <w:szCs w:val="18"/>
              </w:rPr>
              <w:t xml:space="preserve">9</w:t>
            </w:r>
          </w:p>
        </w:tc>
        <w:tc>
          <w:tcPr>
            <w:tcW w:type="dxa" w:w="2880"/>
            <w:tcBorders>
              <w:top w:val="single" w:color="AABBD4" w:sz="4"/>
              <w:left w:val="single" w:color="AABBD4" w:sz="4"/>
              <w:bottom w:val="single" w:color="AABBD4" w:sz="4"/>
              <w:right w:val="single" w:color="AABBD4" w:sz="4"/>
            </w:tcBorders>
            <w:shd w:fill="D9F0E1" w:val="clear"/>
            <w:tcMar>
              <w:top w:type="dxa" w:w="70"/>
              <w:left w:type="dxa" w:w="100"/>
              <w:bottom w:type="dxa" w:w="70"/>
              <w:right w:type="dxa" w:w="100"/>
            </w:tcMar>
            <w:vAlign w:val="center"/>
          </w:tcPr>
          <w:p>
            <w:pPr>
              <w:jc w:val="center"/>
            </w:pPr>
            <w:r>
              <w:rPr>
                <w:rFonts w:ascii="Arial" w:cs="Arial" w:eastAsia="Arial" w:hAnsi="Arial"/>
                <w:b/>
                <w:bCs/>
                <w:color w:val="1A6A30"/>
                <w:sz w:val="18"/>
                <w:szCs w:val="18"/>
              </w:rPr>
              <w:t xml:space="preserve">6 ✓</w:t>
            </w:r>
          </w:p>
        </w:tc>
      </w:tr>
      <w:tr>
        <w:tc>
          <w:tcPr>
            <w:tcW w:type="dxa" w:w="3600"/>
            <w:tcBorders>
              <w:top w:val="single" w:color="AABBD4" w:sz="4"/>
              <w:left w:val="single" w:color="AABBD4" w:sz="4"/>
              <w:bottom w:val="single" w:color="AABBD4" w:sz="4"/>
              <w:right w:val="single" w:color="AABBD4" w:sz="4"/>
            </w:tcBorders>
            <w:shd w:fill="F5F5F5" w:val="clear"/>
            <w:tcMar>
              <w:top w:type="dxa" w:w="70"/>
              <w:left w:type="dxa" w:w="100"/>
              <w:bottom w:type="dxa" w:w="70"/>
              <w:right w:type="dxa" w:w="100"/>
            </w:tcMar>
            <w:vAlign w:val="center"/>
          </w:tcPr>
          <w:p>
            <w:pPr>
              <w:jc w:val="left"/>
            </w:pPr>
            <w:r>
              <w:rPr>
                <w:rFonts w:ascii="Arial" w:cs="Arial" w:eastAsia="Arial" w:hAnsi="Arial"/>
                <w:b/>
                <w:bCs/>
                <w:color w:val="1F3864"/>
                <w:sz w:val="18"/>
                <w:szCs w:val="18"/>
              </w:rPr>
              <w:t xml:space="preserve">Max Turnaround Time</w:t>
            </w:r>
          </w:p>
        </w:tc>
        <w:tc>
          <w:tcPr>
            <w:tcW w:type="dxa" w:w="2880"/>
            <w:tcBorders>
              <w:top w:val="single" w:color="AABBD4" w:sz="4"/>
              <w:left w:val="single" w:color="AABBD4" w:sz="4"/>
              <w:bottom w:val="single" w:color="AABBD4" w:sz="4"/>
              <w:right w:val="single" w:color="AABBD4" w:sz="4"/>
            </w:tcBorders>
            <w:shd w:fill="F5F5F5" w:val="clear"/>
            <w:tcMar>
              <w:top w:type="dxa" w:w="70"/>
              <w:left w:type="dxa" w:w="100"/>
              <w:bottom w:type="dxa" w:w="70"/>
              <w:right w:type="dxa" w:w="100"/>
            </w:tcMar>
            <w:vAlign w:val="center"/>
          </w:tcPr>
          <w:p>
            <w:pPr>
              <w:jc w:val="center"/>
            </w:pPr>
            <w:r>
              <w:rPr>
                <w:rFonts w:ascii="Arial" w:cs="Arial" w:eastAsia="Arial" w:hAnsi="Arial"/>
                <w:b w:val="false"/>
                <w:bCs w:val="false"/>
                <w:color w:val="444444"/>
                <w:sz w:val="18"/>
                <w:szCs w:val="18"/>
              </w:rPr>
              <w:t xml:space="preserve">24 =</w:t>
            </w:r>
          </w:p>
        </w:tc>
        <w:tc>
          <w:tcPr>
            <w:tcW w:type="dxa" w:w="2880"/>
            <w:tcBorders>
              <w:top w:val="single" w:color="AABBD4" w:sz="4"/>
              <w:left w:val="single" w:color="AABBD4" w:sz="4"/>
              <w:bottom w:val="single" w:color="AABBD4" w:sz="4"/>
              <w:right w:val="single" w:color="AABBD4" w:sz="4"/>
            </w:tcBorders>
            <w:shd w:fill="F5F5F5" w:val="clear"/>
            <w:tcMar>
              <w:top w:type="dxa" w:w="70"/>
              <w:left w:type="dxa" w:w="100"/>
              <w:bottom w:type="dxa" w:w="70"/>
              <w:right w:type="dxa" w:w="100"/>
            </w:tcMar>
            <w:vAlign w:val="center"/>
          </w:tcPr>
          <w:p>
            <w:pPr>
              <w:jc w:val="center"/>
            </w:pPr>
            <w:r>
              <w:rPr>
                <w:rFonts w:ascii="Arial" w:cs="Arial" w:eastAsia="Arial" w:hAnsi="Arial"/>
                <w:b w:val="false"/>
                <w:bCs w:val="false"/>
                <w:color w:val="444444"/>
                <w:sz w:val="18"/>
                <w:szCs w:val="18"/>
              </w:rPr>
              <w:t xml:space="preserve">24 =</w:t>
            </w:r>
          </w:p>
        </w:tc>
      </w:tr>
    </w:tbl>
    <w:p>
      <w:pPr>
        <w:spacing w:after="60" w:before="80"/>
      </w:pPr>
      <w:r>
        <w:t xml:space="preserve"/>
      </w:r>
    </w:p>
    <w:p>
      <w:pPr>
        <w:spacing w:after="80"/>
        <w:jc w:val="both"/>
      </w:pPr>
      <w:r>
        <w:rPr>
          <w:rFonts w:ascii="Arial" w:cs="Arial" w:eastAsia="Arial" w:hAnsi="Arial"/>
          <w:b w:val="false"/>
          <w:bCs w:val="false"/>
          <w:color w:val="555555"/>
          <w:sz w:val="20"/>
          <w:szCs w:val="20"/>
        </w:rPr>
        <w:t xml:space="preserve">✓ = Lower is better  |  Green highlight = winning value</w:t>
      </w:r>
    </w:p>
    <w:p>
      <w:pPr>
        <w:spacing w:after="140" w:before="0"/>
      </w:pPr>
      <w:r>
        <w:t xml:space="preserve"/>
      </w:r>
    </w:p>
    <w:p>
      <w:pPr>
        <w:spacing w:after="100" w:before="280"/>
      </w:pPr>
      <w:r>
        <w:rPr>
          <w:rFonts w:ascii="Arial" w:cs="Arial" w:eastAsia="Arial" w:hAnsi="Arial"/>
          <w:b/>
          <w:bCs/>
          <w:color w:val="1F3864"/>
          <w:sz w:val="32"/>
          <w:szCs w:val="32"/>
        </w:rPr>
        <w:t xml:space="preserve">5. Analysis &amp; Conclusions</w:t>
      </w:r>
    </w:p>
    <w:p>
      <w:pPr>
        <w:pBdr>
          <w:left w:val="thick" w:color="2E5FA3" w:sz="10"/>
        </w:pBdr>
        <w:spacing w:after="40" w:before="120"/>
        <w:ind w:left="160"/>
      </w:pPr>
      <w:r>
        <w:rPr>
          <w:rFonts w:ascii="Arial" w:cs="Arial" w:eastAsia="Arial" w:hAnsi="Arial"/>
          <w:b/>
          <w:bCs/>
          <w:color w:val="1F3864"/>
          <w:sz w:val="20"/>
          <w:szCs w:val="20"/>
        </w:rPr>
        <w:t xml:space="preserve">Q1. Which algorithm gave lower average waiting time?</w:t>
      </w:r>
    </w:p>
    <w:p>
      <w:pPr>
        <w:spacing w:after="80" w:before="0"/>
        <w:ind w:left="360"/>
      </w:pPr>
      <w:r>
        <w:rPr>
          <w:rFonts w:ascii="Arial" w:cs="Arial" w:eastAsia="Arial" w:hAnsi="Arial"/>
          <w:color w:val="333333"/>
          <w:sz w:val="20"/>
          <w:szCs w:val="20"/>
        </w:rPr>
        <w:t xml:space="preserve">SJF — Round Robin avg WT: 12.00, SJF avg WT: 7.20</w:t>
      </w:r>
    </w:p>
    <w:p>
      <w:pPr>
        <w:pBdr>
          <w:left w:val="thick" w:color="2E5FA3" w:sz="10"/>
        </w:pBdr>
        <w:spacing w:after="40" w:before="120"/>
        <w:ind w:left="160"/>
      </w:pPr>
      <w:r>
        <w:rPr>
          <w:rFonts w:ascii="Arial" w:cs="Arial" w:eastAsia="Arial" w:hAnsi="Arial"/>
          <w:b/>
          <w:bCs/>
          <w:color w:val="1F3864"/>
          <w:sz w:val="20"/>
          <w:szCs w:val="20"/>
        </w:rPr>
        <w:t xml:space="preserve">Q2. Which algorithm gave lower average response time?</w:t>
      </w:r>
    </w:p>
    <w:p>
      <w:pPr>
        <w:spacing w:after="80" w:before="0"/>
        <w:ind w:left="360"/>
      </w:pPr>
      <w:r>
        <w:rPr>
          <w:rFonts w:ascii="Arial" w:cs="Arial" w:eastAsia="Arial" w:hAnsi="Arial"/>
          <w:color w:val="333333"/>
          <w:sz w:val="20"/>
          <w:szCs w:val="20"/>
        </w:rPr>
        <w:t xml:space="preserve">Round Robin — Round Robin avg RT: 4.60, SJF avg RT: 7.20</w:t>
      </w:r>
    </w:p>
    <w:p>
      <w:pPr>
        <w:pBdr>
          <w:left w:val="thick" w:color="2E5FA3" w:sz="10"/>
        </w:pBdr>
        <w:spacing w:after="40" w:before="120"/>
        <w:ind w:left="160"/>
      </w:pPr>
      <w:r>
        <w:rPr>
          <w:rFonts w:ascii="Arial" w:cs="Arial" w:eastAsia="Arial" w:hAnsi="Arial"/>
          <w:b/>
          <w:bCs/>
          <w:color w:val="1F3864"/>
          <w:sz w:val="20"/>
          <w:szCs w:val="20"/>
        </w:rPr>
        <w:t xml:space="preserve">Q3. Did Round Robin appear fairer across all processes?</w:t>
      </w:r>
    </w:p>
    <w:p>
      <w:pPr>
        <w:spacing w:after="80" w:before="0"/>
        <w:ind w:left="360"/>
      </w:pPr>
      <w:r>
        <w:rPr>
          <w:rFonts w:ascii="Arial" w:cs="Arial" w:eastAsia="Arial" w:hAnsi="Arial"/>
          <w:color w:val="333333"/>
          <w:sz w:val="20"/>
          <w:szCs w:val="20"/>
        </w:rPr>
        <w:t xml:space="preserve">Yes — Round Robin (StdDev: 3.85 vs 5.49). Round Robin distributes CPU time in equal slices, preventing any single process from monopolizing the CPU.</w:t>
      </w:r>
    </w:p>
    <w:p>
      <w:pPr>
        <w:pBdr>
          <w:left w:val="thick" w:color="2E5FA3" w:sz="10"/>
        </w:pBdr>
        <w:spacing w:after="40" w:before="120"/>
        <w:ind w:left="160"/>
      </w:pPr>
      <w:r>
        <w:rPr>
          <w:rFonts w:ascii="Arial" w:cs="Arial" w:eastAsia="Arial" w:hAnsi="Arial"/>
          <w:b/>
          <w:bCs/>
          <w:color w:val="1F3864"/>
          <w:sz w:val="20"/>
          <w:szCs w:val="20"/>
        </w:rPr>
        <w:t xml:space="preserve">Q4. Did SJF complete short jobs more efficiently?</w:t>
      </w:r>
    </w:p>
    <w:p>
      <w:pPr>
        <w:spacing w:after="80" w:before="0"/>
        <w:ind w:left="360"/>
      </w:pPr>
      <w:r>
        <w:rPr>
          <w:rFonts w:ascii="Arial" w:cs="Arial" w:eastAsia="Arial" w:hAnsi="Arial"/>
          <w:color w:val="333333"/>
          <w:sz w:val="20"/>
          <w:szCs w:val="20"/>
        </w:rPr>
        <w:t xml:space="preserve">Yes — SJF always selects the shortest available job first. Short processes (P4) achieve lower individual TAT compared to Round Robin.</w:t>
      </w:r>
    </w:p>
    <w:p>
      <w:pPr>
        <w:pBdr>
          <w:left w:val="thick" w:color="2E5FA3" w:sz="10"/>
        </w:pBdr>
        <w:spacing w:after="40" w:before="120"/>
        <w:ind w:left="160"/>
      </w:pPr>
      <w:r>
        <w:rPr>
          <w:rFonts w:ascii="Arial" w:cs="Arial" w:eastAsia="Arial" w:hAnsi="Arial"/>
          <w:b/>
          <w:bCs/>
          <w:color w:val="1F3864"/>
          <w:sz w:val="20"/>
          <w:szCs w:val="20"/>
        </w:rPr>
        <w:t xml:space="preserve">Q5. How did the chosen quantum (Q=3) affect Round Robin behavior?</w:t>
      </w:r>
    </w:p>
    <w:p>
      <w:pPr>
        <w:spacing w:after="80" w:before="0"/>
        <w:ind w:left="360"/>
      </w:pPr>
      <w:r>
        <w:rPr>
          <w:rFonts w:ascii="Arial" w:cs="Arial" w:eastAsia="Arial" w:hAnsi="Arial"/>
          <w:color w:val="333333"/>
          <w:sz w:val="20"/>
          <w:szCs w:val="20"/>
        </w:rPr>
        <w:t xml:space="preserve">Q=3 is moderate, balancing context-switch overhead with responsiveness. Suitable for general-purpose systems.</w:t>
      </w:r>
    </w:p>
    <w:p>
      <w:pPr>
        <w:pBdr>
          <w:left w:val="thick" w:color="2E5FA3" w:sz="10"/>
        </w:pBdr>
        <w:spacing w:after="40" w:before="120"/>
        <w:ind w:left="160"/>
      </w:pPr>
      <w:r>
        <w:rPr>
          <w:rFonts w:ascii="Arial" w:cs="Arial" w:eastAsia="Arial" w:hAnsi="Arial"/>
          <w:b/>
          <w:bCs/>
          <w:color w:val="1F3864"/>
          <w:sz w:val="20"/>
          <w:szCs w:val="20"/>
        </w:rPr>
        <w:t xml:space="preserve">Q6. Which algorithm would you recommend for this workload?</w:t>
      </w:r>
    </w:p>
    <w:p>
      <w:pPr>
        <w:spacing w:after="80" w:before="0"/>
        <w:ind w:left="360"/>
      </w:pPr>
      <w:r>
        <w:rPr>
          <w:rFonts w:ascii="Arial" w:cs="Arial" w:eastAsia="Arial" w:hAnsi="Arial"/>
          <w:color w:val="333333"/>
          <w:sz w:val="20"/>
          <w:szCs w:val="20"/>
        </w:rPr>
        <w:t xml:space="preserve">Round Robin — it won 2/4 comparison metrics. RR provides fairer distribution and better response times with Q=3.</w:t>
      </w:r>
    </w:p>
    <w:p>
      <w:pPr>
        <w:spacing w:after="40" w:before="60"/>
      </w:pPr>
      <w:r>
        <w:t xml:space="preserve"/>
      </w:r>
    </w:p>
    <w:p>
      <w:pPr>
        <w:pBdr>
          <w:top w:val="single" w:color="1A7A40" w:sz="4"/>
          <w:left w:val="thick" w:color="1A7A40" w:sz="10"/>
        </w:pBdr>
        <w:shd w:fill="F0FFF4" w:val="clear"/>
        <w:spacing w:after="40" w:before="100"/>
        <w:ind w:left="360" w:right="360"/>
      </w:pPr>
      <w:r>
        <w:rPr>
          <w:rFonts w:ascii="Arial" w:cs="Arial" w:eastAsia="Arial" w:hAnsi="Arial"/>
          <w:b/>
          <w:bCs/>
          <w:color w:val="1A7A40"/>
          <w:sz w:val="19"/>
          <w:szCs w:val="19"/>
        </w:rPr>
        <w:t xml:space="preserve">Scenario A Summary</w:t>
      </w:r>
    </w:p>
    <w:p>
      <w:pPr>
        <w:pBdr>
          <w:left w:val="thick" w:color="1A7A40" w:sz="10"/>
        </w:pBdr>
        <w:shd w:fill="F0FFF4" w:val="clear"/>
        <w:spacing w:after="40" w:before="0"/>
        <w:ind w:left="360" w:right="360"/>
      </w:pPr>
      <w:r>
        <w:rPr>
          <w:rFonts w:ascii="Arial" w:cs="Arial" w:eastAsia="Arial" w:hAnsi="Arial"/>
          <w:b w:val="false"/>
          <w:bCs w:val="false"/>
          <w:color w:val="1A7A40"/>
          <w:sz w:val="19"/>
          <w:szCs w:val="19"/>
        </w:rPr>
        <w:t xml:space="preserve">• Avg WT: SJF performed better (7.20 vs 12.00)</w:t>
      </w:r>
    </w:p>
    <w:p>
      <w:pPr>
        <w:pBdr>
          <w:left w:val="thick" w:color="1A7A40" w:sz="10"/>
        </w:pBdr>
        <w:shd w:fill="F0FFF4" w:val="clear"/>
        <w:spacing w:after="40" w:before="0"/>
        <w:ind w:left="360" w:right="360"/>
      </w:pPr>
      <w:r>
        <w:rPr>
          <w:rFonts w:ascii="Arial" w:cs="Arial" w:eastAsia="Arial" w:hAnsi="Arial"/>
          <w:b w:val="false"/>
          <w:bCs w:val="false"/>
          <w:color w:val="1A7A40"/>
          <w:sz w:val="19"/>
          <w:szCs w:val="19"/>
        </w:rPr>
        <w:t xml:space="preserve">• Avg TAT: SJF performed better (12.40 vs 17.20)</w:t>
      </w:r>
    </w:p>
    <w:p>
      <w:pPr>
        <w:pBdr>
          <w:left w:val="thick" w:color="1A7A40" w:sz="10"/>
        </w:pBdr>
        <w:shd w:fill="F0FFF4" w:val="clear"/>
        <w:spacing w:after="40" w:before="0"/>
        <w:ind w:left="360" w:right="360"/>
      </w:pPr>
      <w:r>
        <w:rPr>
          <w:rFonts w:ascii="Arial" w:cs="Arial" w:eastAsia="Arial" w:hAnsi="Arial"/>
          <w:b w:val="false"/>
          <w:bCs w:val="false"/>
          <w:color w:val="1A7A40"/>
          <w:sz w:val="19"/>
          <w:szCs w:val="19"/>
        </w:rPr>
        <w:t xml:space="preserve">• Balance: Round Robin showed more balanced service (lower WT std dev)</w:t>
      </w:r>
    </w:p>
    <w:p>
      <w:pPr>
        <w:pBdr>
          <w:left w:val="thick" w:color="1A7A40" w:sz="10"/>
        </w:pBdr>
        <w:shd w:fill="F0FFF4" w:val="clear"/>
        <w:spacing w:after="40" w:before="0"/>
        <w:ind w:left="360" w:right="360"/>
      </w:pPr>
      <w:r>
        <w:rPr>
          <w:rFonts w:ascii="Arial" w:cs="Arial" w:eastAsia="Arial" w:hAnsi="Arial"/>
          <w:b w:val="false"/>
          <w:bCs w:val="false"/>
          <w:color w:val="1A7A40"/>
          <w:sz w:val="19"/>
          <w:szCs w:val="19"/>
        </w:rPr>
        <w:t xml:space="preserve">• SJF Efficiency: SJF completed short jobs with lower individual TAT</w:t>
      </w:r>
    </w:p>
    <w:p>
      <w:pPr>
        <w:pBdr>
          <w:left w:val="thick" w:color="1A7A40" w:sz="10"/>
        </w:pBdr>
        <w:shd w:fill="F0FFF4" w:val="clear"/>
        <w:spacing w:after="40" w:before="0"/>
        <w:ind w:left="360" w:right="360"/>
      </w:pPr>
      <w:r>
        <w:rPr>
          <w:rFonts w:ascii="Arial" w:cs="Arial" w:eastAsia="Arial" w:hAnsi="Arial"/>
          <w:b w:val="false"/>
          <w:bCs w:val="false"/>
          <w:color w:val="1A7A40"/>
          <w:sz w:val="19"/>
          <w:szCs w:val="19"/>
        </w:rPr>
        <w:t xml:space="preserve">• Quantum Effect: Q=3 resulted in RR avg RT = 4.60 time units</w:t>
      </w:r>
    </w:p>
    <w:p>
      <w:pPr>
        <w:pBdr>
          <w:bottom w:val="single" w:color="1A7A40" w:sz="4"/>
          <w:left w:val="thick" w:color="1A7A40" w:sz="10"/>
        </w:pBdr>
        <w:shd w:fill="F0FFF4" w:val="clear"/>
        <w:spacing w:after="100" w:before="0"/>
        <w:ind w:left="360" w:right="360"/>
      </w:pPr>
      <w:r>
        <w:rPr>
          <w:rFonts w:ascii="Arial" w:cs="Arial" w:eastAsia="Arial" w:hAnsi="Arial"/>
          <w:b w:val="false"/>
          <w:bCs w:val="false"/>
          <w:color w:val="1A7A40"/>
          <w:sz w:val="19"/>
          <w:szCs w:val="19"/>
        </w:rPr>
        <w:t xml:space="preserve">• Recommendation: Round Robin is preferred for this workload</w:t>
      </w:r>
    </w:p>
    <w:p>
      <w:r>
        <w:br w:type="page"/>
      </w:r>
    </w:p>
    <w:p>
      <w:pPr>
        <w:pBdr>
          <w:bottom w:val="thick" w:color="2E5FA3" w:sz="6" w:space="4"/>
        </w:pBdr>
        <w:spacing w:after="160" w:before="360"/>
      </w:pPr>
      <w:r>
        <w:rPr>
          <w:rFonts w:ascii="Arial" w:cs="Arial" w:eastAsia="Arial" w:hAnsi="Arial"/>
          <w:b/>
          <w:bCs/>
          <w:color w:val="1F3864"/>
          <w:sz w:val="44"/>
          <w:szCs w:val="44"/>
        </w:rPr>
        <w:t xml:space="preserve">Scenario B: Short-Job Heavy Case</w:t>
      </w:r>
    </w:p>
    <w:p>
      <w:pPr>
        <w:spacing w:after="140"/>
        <w:jc w:val="both"/>
      </w:pPr>
      <w:r>
        <w:rPr>
          <w:rFonts w:ascii="Arial" w:cs="Arial" w:eastAsia="Arial" w:hAnsi="Arial"/>
          <w:b w:val="false"/>
          <w:bCs w:val="false"/>
          <w:color w:val="2C2C2C"/>
          <w:sz w:val="20"/>
          <w:szCs w:val="20"/>
        </w:rPr>
        <w:t xml:space="preserve">A workload dominated by short-burst processes (BT ≤ 3), designed to make SJF behavior highly visible. With 6 processes and a small quantum of 2, this scenario highlights how SJF naturally favors short jobs while Round Robin distributes time equally regardless of burst size.</w:t>
      </w:r>
    </w:p>
    <w:p>
      <w:pPr>
        <w:pBdr>
          <w:top w:val="single" w:color="2E5FA3" w:sz="4"/>
          <w:left w:val="thick" w:color="2E5FA3" w:sz="10"/>
        </w:pBdr>
        <w:shd w:fill="EEF4FB" w:val="clear"/>
        <w:spacing w:after="40" w:before="100"/>
        <w:ind w:left="360" w:right="360"/>
      </w:pPr>
      <w:r>
        <w:rPr>
          <w:rFonts w:ascii="Arial" w:cs="Arial" w:eastAsia="Arial" w:hAnsi="Arial"/>
          <w:b/>
          <w:bCs/>
          <w:color w:val="1F3864"/>
          <w:sz w:val="19"/>
          <w:szCs w:val="19"/>
        </w:rPr>
        <w:t xml:space="preserve">Scenario Overview</w:t>
      </w:r>
    </w:p>
    <w:p>
      <w:pPr>
        <w:pBdr>
          <w:left w:val="thick" w:color="2E5FA3" w:sz="10"/>
        </w:pBdr>
        <w:shd w:fill="EEF4FB" w:val="clear"/>
        <w:spacing w:after="40" w:before="0"/>
        <w:ind w:left="360" w:right="360"/>
      </w:pPr>
      <w:r>
        <w:rPr>
          <w:rFonts w:ascii="Arial" w:cs="Arial" w:eastAsia="Arial" w:hAnsi="Arial"/>
          <w:b w:val="false"/>
          <w:bCs w:val="false"/>
          <w:color w:val="1F3864"/>
          <w:sz w:val="19"/>
          <w:szCs w:val="19"/>
        </w:rPr>
        <w:t xml:space="preserve">Number of Processes: 6   |   Time Quantum (Q): 2   |   Algorithm: Round Robin &amp; SJF (Non-Preemptive)</w:t>
      </w:r>
    </w:p>
    <w:p>
      <w:pPr>
        <w:pBdr>
          <w:bottom w:val="single" w:color="2E5FA3" w:sz="4"/>
          <w:left w:val="thick" w:color="2E5FA3" w:sz="10"/>
        </w:pBdr>
        <w:shd w:fill="EEF4FB" w:val="clear"/>
        <w:spacing w:after="100" w:before="0"/>
        <w:ind w:left="360" w:right="360"/>
      </w:pPr>
      <w:r>
        <w:rPr>
          <w:rFonts w:ascii="Arial" w:cs="Arial" w:eastAsia="Arial" w:hAnsi="Arial"/>
          <w:b w:val="false"/>
          <w:bCs w:val="false"/>
          <w:color w:val="1F3864"/>
          <w:sz w:val="19"/>
          <w:szCs w:val="19"/>
        </w:rPr>
        <w:t xml:space="preserve">Short-job heavy workloads expose SJF's efficiency advantage and reveal RR's overhead cost with a small quantum.</w:t>
      </w:r>
    </w:p>
    <w:p>
      <w:pPr>
        <w:spacing w:after="80" w:before="80"/>
      </w:pPr>
      <w:r>
        <w:t xml:space="preserve"/>
      </w:r>
    </w:p>
    <w:p>
      <w:pPr>
        <w:spacing w:after="100" w:before="280"/>
      </w:pPr>
      <w:r>
        <w:rPr>
          <w:rFonts w:ascii="Arial" w:cs="Arial" w:eastAsia="Arial" w:hAnsi="Arial"/>
          <w:b/>
          <w:bCs/>
          <w:color w:val="2E5FA3"/>
          <w:sz w:val="32"/>
          <w:szCs w:val="32"/>
        </w:rPr>
        <w:t xml:space="preserve">1. Process Input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FFFFFF" w:sz="4"/>
              <w:left w:val="single" w:color="FFFFFF" w:sz="4"/>
              <w:bottom w:val="single" w:color="FFFFFF" w:sz="4"/>
              <w:right w:val="single" w:color="FFFFFF" w:sz="4"/>
            </w:tcBorders>
            <w:shd w:fill="1F3864"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Process ID</w:t>
            </w:r>
          </w:p>
        </w:tc>
        <w:tc>
          <w:tcPr>
            <w:tcW w:type="dxa" w:w="2340"/>
            <w:tcBorders>
              <w:top w:val="single" w:color="FFFFFF" w:sz="4"/>
              <w:left w:val="single" w:color="FFFFFF" w:sz="4"/>
              <w:bottom w:val="single" w:color="FFFFFF" w:sz="4"/>
              <w:right w:val="single" w:color="FFFFFF" w:sz="4"/>
            </w:tcBorders>
            <w:shd w:fill="1F3864"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Arrival Time (AT)</w:t>
            </w:r>
          </w:p>
        </w:tc>
        <w:tc>
          <w:tcPr>
            <w:tcW w:type="dxa" w:w="2340"/>
            <w:tcBorders>
              <w:top w:val="single" w:color="FFFFFF" w:sz="4"/>
              <w:left w:val="single" w:color="FFFFFF" w:sz="4"/>
              <w:bottom w:val="single" w:color="FFFFFF" w:sz="4"/>
              <w:right w:val="single" w:color="FFFFFF" w:sz="4"/>
            </w:tcBorders>
            <w:shd w:fill="1F3864"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Burst Time (BT)</w:t>
            </w:r>
          </w:p>
        </w:tc>
        <w:tc>
          <w:tcPr>
            <w:tcW w:type="dxa" w:w="2340"/>
            <w:tcBorders>
              <w:top w:val="single" w:color="FFFFFF" w:sz="4"/>
              <w:left w:val="single" w:color="FFFFFF" w:sz="4"/>
              <w:bottom w:val="single" w:color="FFFFFF" w:sz="4"/>
              <w:right w:val="single" w:color="FFFFFF" w:sz="4"/>
            </w:tcBorders>
            <w:shd w:fill="1F3864"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Priority</w:t>
            </w:r>
          </w:p>
        </w:tc>
      </w:tr>
      <w:tr>
        <w:tc>
          <w:tcPr>
            <w:tcW w:type="dxa" w:w="234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bCs/>
                <w:color w:val="1F3864"/>
                <w:sz w:val="18"/>
                <w:szCs w:val="18"/>
              </w:rPr>
              <w:t xml:space="preserve">P1</w:t>
            </w:r>
          </w:p>
        </w:tc>
        <w:tc>
          <w:tcPr>
            <w:tcW w:type="dxa" w:w="234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0</w:t>
            </w:r>
          </w:p>
        </w:tc>
        <w:tc>
          <w:tcPr>
            <w:tcW w:type="dxa" w:w="234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2</w:t>
            </w:r>
          </w:p>
        </w:tc>
        <w:tc>
          <w:tcPr>
            <w:tcW w:type="dxa" w:w="234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1 (First Arrived)</w:t>
            </w:r>
          </w:p>
        </w:tc>
      </w:tr>
      <w:tr>
        <w:tc>
          <w:tcPr>
            <w:tcW w:type="dxa" w:w="2340"/>
            <w:tcBorders>
              <w:top w:val="single" w:color="AABBD4" w:sz="4"/>
              <w:left w:val="single" w:color="AABBD4" w:sz="4"/>
              <w:bottom w:val="single" w:color="AABBD4" w:sz="4"/>
              <w:right w:val="single" w:color="AABBD4" w:sz="4"/>
            </w:tcBorders>
            <w:shd w:fill="F5F5F5" w:val="clear"/>
            <w:tcMar>
              <w:top w:type="dxa" w:w="70"/>
              <w:left w:type="dxa" w:w="100"/>
              <w:bottom w:type="dxa" w:w="70"/>
              <w:right w:type="dxa" w:w="100"/>
            </w:tcMar>
            <w:vAlign w:val="center"/>
          </w:tcPr>
          <w:p>
            <w:pPr>
              <w:jc w:val="center"/>
            </w:pPr>
            <w:r>
              <w:rPr>
                <w:rFonts w:ascii="Arial" w:cs="Arial" w:eastAsia="Arial" w:hAnsi="Arial"/>
                <w:b/>
                <w:bCs/>
                <w:color w:val="1F3864"/>
                <w:sz w:val="18"/>
                <w:szCs w:val="18"/>
              </w:rPr>
              <w:t xml:space="preserve">P2</w:t>
            </w:r>
          </w:p>
        </w:tc>
        <w:tc>
          <w:tcPr>
            <w:tcW w:type="dxa" w:w="2340"/>
            <w:tcBorders>
              <w:top w:val="single" w:color="AABBD4" w:sz="4"/>
              <w:left w:val="single" w:color="AABBD4" w:sz="4"/>
              <w:bottom w:val="single" w:color="AABBD4" w:sz="4"/>
              <w:right w:val="single" w:color="AABBD4" w:sz="4"/>
            </w:tcBorders>
            <w:shd w:fill="F5F5F5"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0</w:t>
            </w:r>
          </w:p>
        </w:tc>
        <w:tc>
          <w:tcPr>
            <w:tcW w:type="dxa" w:w="2340"/>
            <w:tcBorders>
              <w:top w:val="single" w:color="AABBD4" w:sz="4"/>
              <w:left w:val="single" w:color="AABBD4" w:sz="4"/>
              <w:bottom w:val="single" w:color="AABBD4" w:sz="4"/>
              <w:right w:val="single" w:color="AABBD4" w:sz="4"/>
            </w:tcBorders>
            <w:shd w:fill="F5F5F5"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1</w:t>
            </w:r>
          </w:p>
        </w:tc>
        <w:tc>
          <w:tcPr>
            <w:tcW w:type="dxa" w:w="2340"/>
            <w:tcBorders>
              <w:top w:val="single" w:color="AABBD4" w:sz="4"/>
              <w:left w:val="single" w:color="AABBD4" w:sz="4"/>
              <w:bottom w:val="single" w:color="AABBD4" w:sz="4"/>
              <w:right w:val="single" w:color="AABBD4" w:sz="4"/>
            </w:tcBorders>
            <w:shd w:fill="F5F5F5"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2</w:t>
            </w:r>
          </w:p>
        </w:tc>
      </w:tr>
      <w:tr>
        <w:tc>
          <w:tcPr>
            <w:tcW w:type="dxa" w:w="234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bCs/>
                <w:color w:val="1F3864"/>
                <w:sz w:val="18"/>
                <w:szCs w:val="18"/>
              </w:rPr>
              <w:t xml:space="preserve">P3</w:t>
            </w:r>
          </w:p>
        </w:tc>
        <w:tc>
          <w:tcPr>
            <w:tcW w:type="dxa" w:w="234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1</w:t>
            </w:r>
          </w:p>
        </w:tc>
        <w:tc>
          <w:tcPr>
            <w:tcW w:type="dxa" w:w="234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3</w:t>
            </w:r>
          </w:p>
        </w:tc>
        <w:tc>
          <w:tcPr>
            <w:tcW w:type="dxa" w:w="234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3</w:t>
            </w:r>
          </w:p>
        </w:tc>
      </w:tr>
      <w:tr>
        <w:tc>
          <w:tcPr>
            <w:tcW w:type="dxa" w:w="2340"/>
            <w:tcBorders>
              <w:top w:val="single" w:color="AABBD4" w:sz="4"/>
              <w:left w:val="single" w:color="AABBD4" w:sz="4"/>
              <w:bottom w:val="single" w:color="AABBD4" w:sz="4"/>
              <w:right w:val="single" w:color="AABBD4" w:sz="4"/>
            </w:tcBorders>
            <w:shd w:fill="F5F5F5" w:val="clear"/>
            <w:tcMar>
              <w:top w:type="dxa" w:w="70"/>
              <w:left w:type="dxa" w:w="100"/>
              <w:bottom w:type="dxa" w:w="70"/>
              <w:right w:type="dxa" w:w="100"/>
            </w:tcMar>
            <w:vAlign w:val="center"/>
          </w:tcPr>
          <w:p>
            <w:pPr>
              <w:jc w:val="center"/>
            </w:pPr>
            <w:r>
              <w:rPr>
                <w:rFonts w:ascii="Arial" w:cs="Arial" w:eastAsia="Arial" w:hAnsi="Arial"/>
                <w:b/>
                <w:bCs/>
                <w:color w:val="1F3864"/>
                <w:sz w:val="18"/>
                <w:szCs w:val="18"/>
              </w:rPr>
              <w:t xml:space="preserve">P4</w:t>
            </w:r>
          </w:p>
        </w:tc>
        <w:tc>
          <w:tcPr>
            <w:tcW w:type="dxa" w:w="2340"/>
            <w:tcBorders>
              <w:top w:val="single" w:color="AABBD4" w:sz="4"/>
              <w:left w:val="single" w:color="AABBD4" w:sz="4"/>
              <w:bottom w:val="single" w:color="AABBD4" w:sz="4"/>
              <w:right w:val="single" w:color="AABBD4" w:sz="4"/>
            </w:tcBorders>
            <w:shd w:fill="F5F5F5"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1</w:t>
            </w:r>
          </w:p>
        </w:tc>
        <w:tc>
          <w:tcPr>
            <w:tcW w:type="dxa" w:w="2340"/>
            <w:tcBorders>
              <w:top w:val="single" w:color="AABBD4" w:sz="4"/>
              <w:left w:val="single" w:color="AABBD4" w:sz="4"/>
              <w:bottom w:val="single" w:color="AABBD4" w:sz="4"/>
              <w:right w:val="single" w:color="AABBD4" w:sz="4"/>
            </w:tcBorders>
            <w:shd w:fill="F5F5F5"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1</w:t>
            </w:r>
          </w:p>
        </w:tc>
        <w:tc>
          <w:tcPr>
            <w:tcW w:type="dxa" w:w="2340"/>
            <w:tcBorders>
              <w:top w:val="single" w:color="AABBD4" w:sz="4"/>
              <w:left w:val="single" w:color="AABBD4" w:sz="4"/>
              <w:bottom w:val="single" w:color="AABBD4" w:sz="4"/>
              <w:right w:val="single" w:color="AABBD4" w:sz="4"/>
            </w:tcBorders>
            <w:shd w:fill="F5F5F5"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4</w:t>
            </w:r>
          </w:p>
        </w:tc>
      </w:tr>
      <w:tr>
        <w:tc>
          <w:tcPr>
            <w:tcW w:type="dxa" w:w="234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bCs/>
                <w:color w:val="1F3864"/>
                <w:sz w:val="18"/>
                <w:szCs w:val="18"/>
              </w:rPr>
              <w:t xml:space="preserve">P5</w:t>
            </w:r>
          </w:p>
        </w:tc>
        <w:tc>
          <w:tcPr>
            <w:tcW w:type="dxa" w:w="234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2</w:t>
            </w:r>
          </w:p>
        </w:tc>
        <w:tc>
          <w:tcPr>
            <w:tcW w:type="dxa" w:w="234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2</w:t>
            </w:r>
          </w:p>
        </w:tc>
        <w:tc>
          <w:tcPr>
            <w:tcW w:type="dxa" w:w="234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5</w:t>
            </w:r>
          </w:p>
        </w:tc>
      </w:tr>
      <w:tr>
        <w:tc>
          <w:tcPr>
            <w:tcW w:type="dxa" w:w="2340"/>
            <w:tcBorders>
              <w:top w:val="single" w:color="AABBD4" w:sz="4"/>
              <w:left w:val="single" w:color="AABBD4" w:sz="4"/>
              <w:bottom w:val="single" w:color="AABBD4" w:sz="4"/>
              <w:right w:val="single" w:color="AABBD4" w:sz="4"/>
            </w:tcBorders>
            <w:shd w:fill="F5F5F5" w:val="clear"/>
            <w:tcMar>
              <w:top w:type="dxa" w:w="70"/>
              <w:left w:type="dxa" w:w="100"/>
              <w:bottom w:type="dxa" w:w="70"/>
              <w:right w:type="dxa" w:w="100"/>
            </w:tcMar>
            <w:vAlign w:val="center"/>
          </w:tcPr>
          <w:p>
            <w:pPr>
              <w:jc w:val="center"/>
            </w:pPr>
            <w:r>
              <w:rPr>
                <w:rFonts w:ascii="Arial" w:cs="Arial" w:eastAsia="Arial" w:hAnsi="Arial"/>
                <w:b/>
                <w:bCs/>
                <w:color w:val="1F3864"/>
                <w:sz w:val="18"/>
                <w:szCs w:val="18"/>
              </w:rPr>
              <w:t xml:space="preserve">P6</w:t>
            </w:r>
          </w:p>
        </w:tc>
        <w:tc>
          <w:tcPr>
            <w:tcW w:type="dxa" w:w="2340"/>
            <w:tcBorders>
              <w:top w:val="single" w:color="AABBD4" w:sz="4"/>
              <w:left w:val="single" w:color="AABBD4" w:sz="4"/>
              <w:bottom w:val="single" w:color="AABBD4" w:sz="4"/>
              <w:right w:val="single" w:color="AABBD4" w:sz="4"/>
            </w:tcBorders>
            <w:shd w:fill="F5F5F5"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3</w:t>
            </w:r>
          </w:p>
        </w:tc>
        <w:tc>
          <w:tcPr>
            <w:tcW w:type="dxa" w:w="2340"/>
            <w:tcBorders>
              <w:top w:val="single" w:color="AABBD4" w:sz="4"/>
              <w:left w:val="single" w:color="AABBD4" w:sz="4"/>
              <w:bottom w:val="single" w:color="AABBD4" w:sz="4"/>
              <w:right w:val="single" w:color="AABBD4" w:sz="4"/>
            </w:tcBorders>
            <w:shd w:fill="F5F5F5"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1</w:t>
            </w:r>
          </w:p>
        </w:tc>
        <w:tc>
          <w:tcPr>
            <w:tcW w:type="dxa" w:w="2340"/>
            <w:tcBorders>
              <w:top w:val="single" w:color="AABBD4" w:sz="4"/>
              <w:left w:val="single" w:color="AABBD4" w:sz="4"/>
              <w:bottom w:val="single" w:color="AABBD4" w:sz="4"/>
              <w:right w:val="single" w:color="AABBD4" w:sz="4"/>
            </w:tcBorders>
            <w:shd w:fill="F5F5F5"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6</w:t>
            </w:r>
          </w:p>
        </w:tc>
      </w:tr>
    </w:tbl>
    <w:p>
      <w:pPr>
        <w:spacing w:after="140" w:before="0"/>
      </w:pPr>
      <w:r>
        <w:t xml:space="preserve"/>
      </w:r>
    </w:p>
    <w:p>
      <w:pPr>
        <w:spacing w:after="100" w:before="280"/>
      </w:pPr>
      <w:r>
        <w:rPr>
          <w:rFonts w:ascii="Arial" w:cs="Arial" w:eastAsia="Arial" w:hAnsi="Arial"/>
          <w:b/>
          <w:bCs/>
          <w:color w:val="00A0C6"/>
          <w:sz w:val="32"/>
          <w:szCs w:val="32"/>
        </w:rPr>
        <w:t xml:space="preserve">2. Round Robin Simulation (Q = 2)</w:t>
      </w:r>
    </w:p>
    <w:p>
      <w:pPr>
        <w:spacing w:after="80" w:before="200"/>
      </w:pPr>
      <w:r>
        <w:rPr>
          <w:rFonts w:ascii="Arial" w:cs="Arial" w:eastAsia="Arial" w:hAnsi="Arial"/>
          <w:b/>
          <w:bCs/>
          <w:color w:val="1F3864"/>
          <w:sz w:val="24"/>
          <w:szCs w:val="24"/>
        </w:rPr>
        <w:t xml:space="preserve">2a. Gantt Chart</w:t>
      </w:r>
    </w:p>
    <w:p>
      <w:pPr>
        <w:spacing w:after="120"/>
        <w:jc w:val="both"/>
      </w:pPr>
      <w:r>
        <w:rPr>
          <w:rFonts w:ascii="Arial" w:cs="Arial" w:eastAsia="Arial" w:hAnsi="Arial"/>
          <w:b w:val="false"/>
          <w:bCs w:val="false"/>
          <w:color w:val="2C2C2C"/>
          <w:sz w:val="20"/>
          <w:szCs w:val="20"/>
        </w:rPr>
        <w:t xml:space="preserve">Execution timeline (each block shows: [ProcessID : start → end]):</w:t>
      </w:r>
    </w:p>
    <w:p>
      <w:pPr>
        <w:spacing w:after="80" w:before="60"/>
        <w:ind w:left="200"/>
      </w:pPr>
      <w:r>
        <w:rPr>
          <w:rFonts w:ascii="Courier New" w:cs="Courier New" w:eastAsia="Courier New" w:hAnsi="Courier New"/>
          <w:b/>
          <w:bCs/>
          <w:color w:val="00A0C6"/>
          <w:sz w:val="17"/>
          <w:szCs w:val="17"/>
        </w:rPr>
        <w:t xml:space="preserve">[P1:0→2] [P2:2→3] [P3:3→5] [P4:5→6] [P5:6→8] [P6:8→9] [P3:9→10] </w:t>
      </w:r>
    </w:p>
    <w:p>
      <w:pPr>
        <w:spacing w:after="80"/>
        <w:jc w:val="both"/>
      </w:pPr>
      <w:r>
        <w:rPr>
          <w:rFonts w:ascii="Arial" w:cs="Arial" w:eastAsia="Arial" w:hAnsi="Arial"/>
          <w:b/>
          <w:bCs/>
          <w:color w:val="00A0C6"/>
          <w:sz w:val="20"/>
          <w:szCs w:val="20"/>
        </w:rPr>
        <w:t xml:space="preserve">Total Execution Time: 10 units</w:t>
      </w:r>
    </w:p>
    <w:p>
      <w:pPr>
        <w:spacing w:after="40" w:before="60"/>
      </w:pPr>
      <w:r>
        <w:t xml:space="preserve"/>
      </w:r>
    </w:p>
    <w:p>
      <w:pPr>
        <w:spacing w:after="80" w:before="200"/>
      </w:pPr>
      <w:r>
        <w:rPr>
          <w:rFonts w:ascii="Arial" w:cs="Arial" w:eastAsia="Arial" w:hAnsi="Arial"/>
          <w:b/>
          <w:bCs/>
          <w:color w:val="1F3864"/>
          <w:sz w:val="24"/>
          <w:szCs w:val="24"/>
        </w:rPr>
        <w:t xml:space="preserve">2b. Ready Queue Trace (Round Robin)</w:t>
      </w:r>
    </w:p>
    <w:p>
      <w:pPr>
        <w:spacing w:after="40"/>
      </w:pPr>
      <w:r>
        <w:rPr>
          <w:rFonts w:ascii="Courier New" w:cs="Courier New" w:eastAsia="Courier New" w:hAnsi="Courier New"/>
          <w:color w:val="333333"/>
          <w:sz w:val="17"/>
          <w:szCs w:val="17"/>
        </w:rPr>
        <w:t xml:space="preserve">  t= 0 │ Running: P1   │ Queue: [P2, P3, P4, P5]</w:t>
      </w:r>
    </w:p>
    <w:p>
      <w:pPr>
        <w:spacing w:after="40"/>
      </w:pPr>
      <w:r>
        <w:rPr>
          <w:rFonts w:ascii="Courier New" w:cs="Courier New" w:eastAsia="Courier New" w:hAnsi="Courier New"/>
          <w:color w:val="333333"/>
          <w:sz w:val="17"/>
          <w:szCs w:val="17"/>
        </w:rPr>
        <w:t xml:space="preserve">  t= 2 │ Running: P2   │ Queue: [P3, P4, P5, P6]</w:t>
      </w:r>
    </w:p>
    <w:p>
      <w:pPr>
        <w:spacing w:after="40"/>
      </w:pPr>
      <w:r>
        <w:rPr>
          <w:rFonts w:ascii="Courier New" w:cs="Courier New" w:eastAsia="Courier New" w:hAnsi="Courier New"/>
          <w:color w:val="333333"/>
          <w:sz w:val="17"/>
          <w:szCs w:val="17"/>
        </w:rPr>
        <w:t xml:space="preserve">  t= 3 │ Running: P3   │ Queue: [P4, P5, P6, P3]</w:t>
      </w:r>
    </w:p>
    <w:p>
      <w:pPr>
        <w:spacing w:after="40"/>
      </w:pPr>
      <w:r>
        <w:rPr>
          <w:rFonts w:ascii="Courier New" w:cs="Courier New" w:eastAsia="Courier New" w:hAnsi="Courier New"/>
          <w:color w:val="333333"/>
          <w:sz w:val="17"/>
          <w:szCs w:val="17"/>
        </w:rPr>
        <w:t xml:space="preserve">  t= 5 │ Running: P4   │ Queue: [P5, P6, P3]</w:t>
      </w:r>
    </w:p>
    <w:p>
      <w:pPr>
        <w:spacing w:after="40"/>
      </w:pPr>
      <w:r>
        <w:rPr>
          <w:rFonts w:ascii="Courier New" w:cs="Courier New" w:eastAsia="Courier New" w:hAnsi="Courier New"/>
          <w:color w:val="333333"/>
          <w:sz w:val="17"/>
          <w:szCs w:val="17"/>
        </w:rPr>
        <w:t xml:space="preserve">  t= 6 │ Running: P5   │ Queue: [P6, P3]</w:t>
      </w:r>
    </w:p>
    <w:p>
      <w:pPr>
        <w:spacing w:after="40"/>
      </w:pPr>
      <w:r>
        <w:rPr>
          <w:rFonts w:ascii="Courier New" w:cs="Courier New" w:eastAsia="Courier New" w:hAnsi="Courier New"/>
          <w:color w:val="333333"/>
          <w:sz w:val="17"/>
          <w:szCs w:val="17"/>
        </w:rPr>
        <w:t xml:space="preserve">  t= 8 │ Running: P6   │ Queue: [P3]</w:t>
      </w:r>
    </w:p>
    <w:p>
      <w:pPr>
        <w:spacing w:after="40"/>
      </w:pPr>
      <w:r>
        <w:rPr>
          <w:rFonts w:ascii="Courier New" w:cs="Courier New" w:eastAsia="Courier New" w:hAnsi="Courier New"/>
          <w:color w:val="333333"/>
          <w:sz w:val="17"/>
          <w:szCs w:val="17"/>
        </w:rPr>
        <w:t xml:space="preserve">  t= 9 │ Running: P3   │ Queue: [empty]</w:t>
      </w:r>
    </w:p>
    <w:p>
      <w:pPr>
        <w:spacing w:after="40" w:before="60"/>
      </w:pPr>
      <w:r>
        <w:t xml:space="preserve"/>
      </w:r>
    </w:p>
    <w:p>
      <w:pPr>
        <w:spacing w:after="80" w:before="200"/>
      </w:pPr>
      <w:r>
        <w:rPr>
          <w:rFonts w:ascii="Arial" w:cs="Arial" w:eastAsia="Arial" w:hAnsi="Arial"/>
          <w:b/>
          <w:bCs/>
          <w:color w:val="1F3864"/>
          <w:sz w:val="24"/>
          <w:szCs w:val="24"/>
        </w:rPr>
        <w:t xml:space="preserve">2c. Round Robin Metrics Table</w:t>
      </w:r>
    </w:p>
    <w:p>
      <w:pPr>
        <w:spacing w:after="80"/>
        <w:jc w:val="both"/>
      </w:pPr>
      <w:r>
        <w:rPr>
          <w:rFonts w:ascii="Arial" w:cs="Arial" w:eastAsia="Arial" w:hAnsi="Arial"/>
          <w:b w:val="false"/>
          <w:bCs w:val="false"/>
          <w:color w:val="555555"/>
          <w:sz w:val="20"/>
          <w:szCs w:val="20"/>
        </w:rPr>
        <w:t xml:space="preserve">Green cells indicate this algorithm performed better than SJF for that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600"/>
        <w:gridCol w:w="600"/>
        <w:gridCol w:w="600"/>
        <w:gridCol w:w="800"/>
        <w:gridCol w:w="800"/>
        <w:gridCol w:w="800"/>
      </w:tblGrid>
      <w:tr>
        <w:trPr>
          <w:tblHeader/>
        </w:trPr>
        <w:tc>
          <w:tcPr>
            <w:tcW w:type="dxa" w:w="700"/>
            <w:tcBorders>
              <w:top w:val="single" w:color="FFFFFF" w:sz="4"/>
              <w:left w:val="single" w:color="FFFFFF" w:sz="4"/>
              <w:bottom w:val="single" w:color="FFFFFF" w:sz="4"/>
              <w:right w:val="single" w:color="FFFFFF" w:sz="4"/>
            </w:tcBorders>
            <w:shd w:fill="00A0C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PID</w:t>
            </w:r>
          </w:p>
        </w:tc>
        <w:tc>
          <w:tcPr>
            <w:tcW w:type="dxa" w:w="600"/>
            <w:tcBorders>
              <w:top w:val="single" w:color="FFFFFF" w:sz="4"/>
              <w:left w:val="single" w:color="FFFFFF" w:sz="4"/>
              <w:bottom w:val="single" w:color="FFFFFF" w:sz="4"/>
              <w:right w:val="single" w:color="FFFFFF" w:sz="4"/>
            </w:tcBorders>
            <w:shd w:fill="00A0C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AT</w:t>
            </w:r>
          </w:p>
        </w:tc>
        <w:tc>
          <w:tcPr>
            <w:tcW w:type="dxa" w:w="600"/>
            <w:tcBorders>
              <w:top w:val="single" w:color="FFFFFF" w:sz="4"/>
              <w:left w:val="single" w:color="FFFFFF" w:sz="4"/>
              <w:bottom w:val="single" w:color="FFFFFF" w:sz="4"/>
              <w:right w:val="single" w:color="FFFFFF" w:sz="4"/>
            </w:tcBorders>
            <w:shd w:fill="00A0C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BT</w:t>
            </w:r>
          </w:p>
        </w:tc>
        <w:tc>
          <w:tcPr>
            <w:tcW w:type="dxa" w:w="600"/>
            <w:tcBorders>
              <w:top w:val="single" w:color="FFFFFF" w:sz="4"/>
              <w:left w:val="single" w:color="FFFFFF" w:sz="4"/>
              <w:bottom w:val="single" w:color="FFFFFF" w:sz="4"/>
              <w:right w:val="single" w:color="FFFFFF" w:sz="4"/>
            </w:tcBorders>
            <w:shd w:fill="00A0C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FT</w:t>
            </w:r>
          </w:p>
        </w:tc>
        <w:tc>
          <w:tcPr>
            <w:tcW w:type="dxa" w:w="800"/>
            <w:tcBorders>
              <w:top w:val="single" w:color="FFFFFF" w:sz="4"/>
              <w:left w:val="single" w:color="FFFFFF" w:sz="4"/>
              <w:bottom w:val="single" w:color="FFFFFF" w:sz="4"/>
              <w:right w:val="single" w:color="FFFFFF" w:sz="4"/>
            </w:tcBorders>
            <w:shd w:fill="00A0C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WT</w:t>
            </w:r>
          </w:p>
        </w:tc>
        <w:tc>
          <w:tcPr>
            <w:tcW w:type="dxa" w:w="800"/>
            <w:tcBorders>
              <w:top w:val="single" w:color="FFFFFF" w:sz="4"/>
              <w:left w:val="single" w:color="FFFFFF" w:sz="4"/>
              <w:bottom w:val="single" w:color="FFFFFF" w:sz="4"/>
              <w:right w:val="single" w:color="FFFFFF" w:sz="4"/>
            </w:tcBorders>
            <w:shd w:fill="00A0C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TAT</w:t>
            </w:r>
          </w:p>
        </w:tc>
        <w:tc>
          <w:tcPr>
            <w:tcW w:type="dxa" w:w="800"/>
            <w:tcBorders>
              <w:top w:val="single" w:color="FFFFFF" w:sz="4"/>
              <w:left w:val="single" w:color="FFFFFF" w:sz="4"/>
              <w:bottom w:val="single" w:color="FFFFFF" w:sz="4"/>
              <w:right w:val="single" w:color="FFFFFF" w:sz="4"/>
            </w:tcBorders>
            <w:shd w:fill="00A0C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RT</w:t>
            </w:r>
          </w:p>
        </w:tc>
      </w:tr>
      <w:tr>
        <w:tc>
          <w:tcPr>
            <w:tcW w:type="dxa" w:w="7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left"/>
            </w:pPr>
            <w:r>
              <w:rPr>
                <w:rFonts w:ascii="Arial" w:cs="Arial" w:eastAsia="Arial" w:hAnsi="Arial"/>
                <w:b/>
                <w:bCs/>
                <w:color w:val="00A0C6"/>
                <w:sz w:val="18"/>
                <w:szCs w:val="18"/>
              </w:rPr>
              <w:t xml:space="preserve">P1</w:t>
            </w:r>
          </w:p>
        </w:tc>
        <w:tc>
          <w:tcPr>
            <w:tcW w:type="dxa" w:w="6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0</w:t>
            </w:r>
          </w:p>
        </w:tc>
        <w:tc>
          <w:tcPr>
            <w:tcW w:type="dxa" w:w="6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2</w:t>
            </w:r>
          </w:p>
        </w:tc>
        <w:tc>
          <w:tcPr>
            <w:tcW w:type="dxa" w:w="6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2</w:t>
            </w:r>
          </w:p>
        </w:tc>
        <w:tc>
          <w:tcPr>
            <w:tcW w:type="dxa" w:w="800"/>
            <w:tcBorders>
              <w:top w:val="single" w:color="AABBD4" w:sz="4"/>
              <w:left w:val="single" w:color="AABBD4" w:sz="4"/>
              <w:bottom w:val="single" w:color="AABBD4" w:sz="4"/>
              <w:right w:val="single" w:color="AABBD4" w:sz="4"/>
            </w:tcBorders>
            <w:shd w:fill="D9F0E1" w:val="clear"/>
            <w:tcMar>
              <w:top w:type="dxa" w:w="70"/>
              <w:left w:type="dxa" w:w="100"/>
              <w:bottom w:type="dxa" w:w="70"/>
              <w:right w:type="dxa" w:w="100"/>
            </w:tcMar>
            <w:vAlign w:val="center"/>
          </w:tcPr>
          <w:p>
            <w:pPr>
              <w:jc w:val="center"/>
            </w:pPr>
            <w:r>
              <w:rPr>
                <w:rFonts w:ascii="Arial" w:cs="Arial" w:eastAsia="Arial" w:hAnsi="Arial"/>
                <w:b/>
                <w:bCs/>
                <w:color w:val="1A6A30"/>
                <w:sz w:val="18"/>
                <w:szCs w:val="18"/>
              </w:rPr>
              <w:t xml:space="preserve">0</w:t>
            </w:r>
          </w:p>
        </w:tc>
        <w:tc>
          <w:tcPr>
            <w:tcW w:type="dxa" w:w="800"/>
            <w:tcBorders>
              <w:top w:val="single" w:color="AABBD4" w:sz="4"/>
              <w:left w:val="single" w:color="AABBD4" w:sz="4"/>
              <w:bottom w:val="single" w:color="AABBD4" w:sz="4"/>
              <w:right w:val="single" w:color="AABBD4" w:sz="4"/>
            </w:tcBorders>
            <w:shd w:fill="D9F0E1" w:val="clear"/>
            <w:tcMar>
              <w:top w:type="dxa" w:w="70"/>
              <w:left w:type="dxa" w:w="100"/>
              <w:bottom w:type="dxa" w:w="70"/>
              <w:right w:type="dxa" w:w="100"/>
            </w:tcMar>
            <w:vAlign w:val="center"/>
          </w:tcPr>
          <w:p>
            <w:pPr>
              <w:jc w:val="center"/>
            </w:pPr>
            <w:r>
              <w:rPr>
                <w:rFonts w:ascii="Arial" w:cs="Arial" w:eastAsia="Arial" w:hAnsi="Arial"/>
                <w:b/>
                <w:bCs/>
                <w:color w:val="1A6A30"/>
                <w:sz w:val="18"/>
                <w:szCs w:val="18"/>
              </w:rPr>
              <w:t xml:space="preserve">2</w:t>
            </w:r>
          </w:p>
        </w:tc>
        <w:tc>
          <w:tcPr>
            <w:tcW w:type="dxa" w:w="800"/>
            <w:tcBorders>
              <w:top w:val="single" w:color="AABBD4" w:sz="4"/>
              <w:left w:val="single" w:color="AABBD4" w:sz="4"/>
              <w:bottom w:val="single" w:color="AABBD4" w:sz="4"/>
              <w:right w:val="single" w:color="AABBD4" w:sz="4"/>
            </w:tcBorders>
            <w:shd w:fill="D9F0E1" w:val="clear"/>
            <w:tcMar>
              <w:top w:type="dxa" w:w="70"/>
              <w:left w:type="dxa" w:w="100"/>
              <w:bottom w:type="dxa" w:w="70"/>
              <w:right w:type="dxa" w:w="100"/>
            </w:tcMar>
            <w:vAlign w:val="center"/>
          </w:tcPr>
          <w:p>
            <w:pPr>
              <w:jc w:val="center"/>
            </w:pPr>
            <w:r>
              <w:rPr>
                <w:rFonts w:ascii="Arial" w:cs="Arial" w:eastAsia="Arial" w:hAnsi="Arial"/>
                <w:b/>
                <w:bCs/>
                <w:color w:val="1A6A30"/>
                <w:sz w:val="18"/>
                <w:szCs w:val="18"/>
              </w:rPr>
              <w:t xml:space="preserve">0</w:t>
            </w:r>
          </w:p>
        </w:tc>
      </w:tr>
      <w:tr>
        <w:tc>
          <w:tcPr>
            <w:tcW w:type="dxa" w:w="700"/>
            <w:tcBorders>
              <w:top w:val="single" w:color="AABBD4" w:sz="4"/>
              <w:left w:val="single" w:color="AABBD4" w:sz="4"/>
              <w:bottom w:val="single" w:color="AABBD4" w:sz="4"/>
              <w:right w:val="single" w:color="AABBD4" w:sz="4"/>
            </w:tcBorders>
            <w:shd w:fill="EEF4FB" w:val="clear"/>
            <w:tcMar>
              <w:top w:type="dxa" w:w="70"/>
              <w:left w:type="dxa" w:w="100"/>
              <w:bottom w:type="dxa" w:w="70"/>
              <w:right w:type="dxa" w:w="100"/>
            </w:tcMar>
            <w:vAlign w:val="center"/>
          </w:tcPr>
          <w:p>
            <w:pPr>
              <w:jc w:val="left"/>
            </w:pPr>
            <w:r>
              <w:rPr>
                <w:rFonts w:ascii="Arial" w:cs="Arial" w:eastAsia="Arial" w:hAnsi="Arial"/>
                <w:b/>
                <w:bCs/>
                <w:color w:val="00A0C6"/>
                <w:sz w:val="18"/>
                <w:szCs w:val="18"/>
              </w:rPr>
              <w:t xml:space="preserve">P2</w:t>
            </w:r>
          </w:p>
        </w:tc>
        <w:tc>
          <w:tcPr>
            <w:tcW w:type="dxa" w:w="600"/>
            <w:tcBorders>
              <w:top w:val="single" w:color="AABBD4" w:sz="4"/>
              <w:left w:val="single" w:color="AABBD4" w:sz="4"/>
              <w:bottom w:val="single" w:color="AABBD4" w:sz="4"/>
              <w:right w:val="single" w:color="AABBD4" w:sz="4"/>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0</w:t>
            </w:r>
          </w:p>
        </w:tc>
        <w:tc>
          <w:tcPr>
            <w:tcW w:type="dxa" w:w="600"/>
            <w:tcBorders>
              <w:top w:val="single" w:color="AABBD4" w:sz="4"/>
              <w:left w:val="single" w:color="AABBD4" w:sz="4"/>
              <w:bottom w:val="single" w:color="AABBD4" w:sz="4"/>
              <w:right w:val="single" w:color="AABBD4" w:sz="4"/>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1</w:t>
            </w:r>
          </w:p>
        </w:tc>
        <w:tc>
          <w:tcPr>
            <w:tcW w:type="dxa" w:w="600"/>
            <w:tcBorders>
              <w:top w:val="single" w:color="AABBD4" w:sz="4"/>
              <w:left w:val="single" w:color="AABBD4" w:sz="4"/>
              <w:bottom w:val="single" w:color="AABBD4" w:sz="4"/>
              <w:right w:val="single" w:color="AABBD4" w:sz="4"/>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3</w:t>
            </w:r>
          </w:p>
        </w:tc>
        <w:tc>
          <w:tcPr>
            <w:tcW w:type="dxa" w:w="800"/>
            <w:tcBorders>
              <w:top w:val="single" w:color="AABBD4" w:sz="4"/>
              <w:left w:val="single" w:color="AABBD4" w:sz="4"/>
              <w:bottom w:val="single" w:color="AABBD4" w:sz="4"/>
              <w:right w:val="single" w:color="AABBD4" w:sz="4"/>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2</w:t>
            </w:r>
          </w:p>
        </w:tc>
        <w:tc>
          <w:tcPr>
            <w:tcW w:type="dxa" w:w="800"/>
            <w:tcBorders>
              <w:top w:val="single" w:color="AABBD4" w:sz="4"/>
              <w:left w:val="single" w:color="AABBD4" w:sz="4"/>
              <w:bottom w:val="single" w:color="AABBD4" w:sz="4"/>
              <w:right w:val="single" w:color="AABBD4" w:sz="4"/>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3</w:t>
            </w:r>
          </w:p>
        </w:tc>
        <w:tc>
          <w:tcPr>
            <w:tcW w:type="dxa" w:w="800"/>
            <w:tcBorders>
              <w:top w:val="single" w:color="AABBD4" w:sz="4"/>
              <w:left w:val="single" w:color="AABBD4" w:sz="4"/>
              <w:bottom w:val="single" w:color="AABBD4" w:sz="4"/>
              <w:right w:val="single" w:color="AABBD4" w:sz="4"/>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2</w:t>
            </w:r>
          </w:p>
        </w:tc>
      </w:tr>
      <w:tr>
        <w:tc>
          <w:tcPr>
            <w:tcW w:type="dxa" w:w="7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left"/>
            </w:pPr>
            <w:r>
              <w:rPr>
                <w:rFonts w:ascii="Arial" w:cs="Arial" w:eastAsia="Arial" w:hAnsi="Arial"/>
                <w:b/>
                <w:bCs/>
                <w:color w:val="00A0C6"/>
                <w:sz w:val="18"/>
                <w:szCs w:val="18"/>
              </w:rPr>
              <w:t xml:space="preserve">P3</w:t>
            </w:r>
          </w:p>
        </w:tc>
        <w:tc>
          <w:tcPr>
            <w:tcW w:type="dxa" w:w="6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1</w:t>
            </w:r>
          </w:p>
        </w:tc>
        <w:tc>
          <w:tcPr>
            <w:tcW w:type="dxa" w:w="6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3</w:t>
            </w:r>
          </w:p>
        </w:tc>
        <w:tc>
          <w:tcPr>
            <w:tcW w:type="dxa" w:w="6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10</w:t>
            </w:r>
          </w:p>
        </w:tc>
        <w:tc>
          <w:tcPr>
            <w:tcW w:type="dxa" w:w="8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6</w:t>
            </w:r>
          </w:p>
        </w:tc>
        <w:tc>
          <w:tcPr>
            <w:tcW w:type="dxa" w:w="8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9</w:t>
            </w:r>
          </w:p>
        </w:tc>
        <w:tc>
          <w:tcPr>
            <w:tcW w:type="dxa" w:w="800"/>
            <w:tcBorders>
              <w:top w:val="single" w:color="AABBD4" w:sz="4"/>
              <w:left w:val="single" w:color="AABBD4" w:sz="4"/>
              <w:bottom w:val="single" w:color="AABBD4" w:sz="4"/>
              <w:right w:val="single" w:color="AABBD4" w:sz="4"/>
            </w:tcBorders>
            <w:shd w:fill="D9F0E1" w:val="clear"/>
            <w:tcMar>
              <w:top w:type="dxa" w:w="70"/>
              <w:left w:type="dxa" w:w="100"/>
              <w:bottom w:type="dxa" w:w="70"/>
              <w:right w:type="dxa" w:w="100"/>
            </w:tcMar>
            <w:vAlign w:val="center"/>
          </w:tcPr>
          <w:p>
            <w:pPr>
              <w:jc w:val="center"/>
            </w:pPr>
            <w:r>
              <w:rPr>
                <w:rFonts w:ascii="Arial" w:cs="Arial" w:eastAsia="Arial" w:hAnsi="Arial"/>
                <w:b/>
                <w:bCs/>
                <w:color w:val="1A6A30"/>
                <w:sz w:val="18"/>
                <w:szCs w:val="18"/>
              </w:rPr>
              <w:t xml:space="preserve">2</w:t>
            </w:r>
          </w:p>
        </w:tc>
      </w:tr>
      <w:tr>
        <w:tc>
          <w:tcPr>
            <w:tcW w:type="dxa" w:w="700"/>
            <w:tcBorders>
              <w:top w:val="single" w:color="AABBD4" w:sz="4"/>
              <w:left w:val="single" w:color="AABBD4" w:sz="4"/>
              <w:bottom w:val="single" w:color="AABBD4" w:sz="4"/>
              <w:right w:val="single" w:color="AABBD4" w:sz="4"/>
            </w:tcBorders>
            <w:shd w:fill="EEF4FB" w:val="clear"/>
            <w:tcMar>
              <w:top w:type="dxa" w:w="70"/>
              <w:left w:type="dxa" w:w="100"/>
              <w:bottom w:type="dxa" w:w="70"/>
              <w:right w:type="dxa" w:w="100"/>
            </w:tcMar>
            <w:vAlign w:val="center"/>
          </w:tcPr>
          <w:p>
            <w:pPr>
              <w:jc w:val="left"/>
            </w:pPr>
            <w:r>
              <w:rPr>
                <w:rFonts w:ascii="Arial" w:cs="Arial" w:eastAsia="Arial" w:hAnsi="Arial"/>
                <w:b/>
                <w:bCs/>
                <w:color w:val="00A0C6"/>
                <w:sz w:val="18"/>
                <w:szCs w:val="18"/>
              </w:rPr>
              <w:t xml:space="preserve">P4</w:t>
            </w:r>
          </w:p>
        </w:tc>
        <w:tc>
          <w:tcPr>
            <w:tcW w:type="dxa" w:w="600"/>
            <w:tcBorders>
              <w:top w:val="single" w:color="AABBD4" w:sz="4"/>
              <w:left w:val="single" w:color="AABBD4" w:sz="4"/>
              <w:bottom w:val="single" w:color="AABBD4" w:sz="4"/>
              <w:right w:val="single" w:color="AABBD4" w:sz="4"/>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1</w:t>
            </w:r>
          </w:p>
        </w:tc>
        <w:tc>
          <w:tcPr>
            <w:tcW w:type="dxa" w:w="600"/>
            <w:tcBorders>
              <w:top w:val="single" w:color="AABBD4" w:sz="4"/>
              <w:left w:val="single" w:color="AABBD4" w:sz="4"/>
              <w:bottom w:val="single" w:color="AABBD4" w:sz="4"/>
              <w:right w:val="single" w:color="AABBD4" w:sz="4"/>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1</w:t>
            </w:r>
          </w:p>
        </w:tc>
        <w:tc>
          <w:tcPr>
            <w:tcW w:type="dxa" w:w="600"/>
            <w:tcBorders>
              <w:top w:val="single" w:color="AABBD4" w:sz="4"/>
              <w:left w:val="single" w:color="AABBD4" w:sz="4"/>
              <w:bottom w:val="single" w:color="AABBD4" w:sz="4"/>
              <w:right w:val="single" w:color="AABBD4" w:sz="4"/>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6</w:t>
            </w:r>
          </w:p>
        </w:tc>
        <w:tc>
          <w:tcPr>
            <w:tcW w:type="dxa" w:w="800"/>
            <w:tcBorders>
              <w:top w:val="single" w:color="AABBD4" w:sz="4"/>
              <w:left w:val="single" w:color="AABBD4" w:sz="4"/>
              <w:bottom w:val="single" w:color="AABBD4" w:sz="4"/>
              <w:right w:val="single" w:color="AABBD4" w:sz="4"/>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4</w:t>
            </w:r>
          </w:p>
        </w:tc>
        <w:tc>
          <w:tcPr>
            <w:tcW w:type="dxa" w:w="800"/>
            <w:tcBorders>
              <w:top w:val="single" w:color="AABBD4" w:sz="4"/>
              <w:left w:val="single" w:color="AABBD4" w:sz="4"/>
              <w:bottom w:val="single" w:color="AABBD4" w:sz="4"/>
              <w:right w:val="single" w:color="AABBD4" w:sz="4"/>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5</w:t>
            </w:r>
          </w:p>
        </w:tc>
        <w:tc>
          <w:tcPr>
            <w:tcW w:type="dxa" w:w="800"/>
            <w:tcBorders>
              <w:top w:val="single" w:color="AABBD4" w:sz="4"/>
              <w:left w:val="single" w:color="AABBD4" w:sz="4"/>
              <w:bottom w:val="single" w:color="AABBD4" w:sz="4"/>
              <w:right w:val="single" w:color="AABBD4" w:sz="4"/>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4</w:t>
            </w:r>
          </w:p>
        </w:tc>
      </w:tr>
      <w:tr>
        <w:tc>
          <w:tcPr>
            <w:tcW w:type="dxa" w:w="7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left"/>
            </w:pPr>
            <w:r>
              <w:rPr>
                <w:rFonts w:ascii="Arial" w:cs="Arial" w:eastAsia="Arial" w:hAnsi="Arial"/>
                <w:b/>
                <w:bCs/>
                <w:color w:val="00A0C6"/>
                <w:sz w:val="18"/>
                <w:szCs w:val="18"/>
              </w:rPr>
              <w:t xml:space="preserve">P5</w:t>
            </w:r>
          </w:p>
        </w:tc>
        <w:tc>
          <w:tcPr>
            <w:tcW w:type="dxa" w:w="6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2</w:t>
            </w:r>
          </w:p>
        </w:tc>
        <w:tc>
          <w:tcPr>
            <w:tcW w:type="dxa" w:w="6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2</w:t>
            </w:r>
          </w:p>
        </w:tc>
        <w:tc>
          <w:tcPr>
            <w:tcW w:type="dxa" w:w="6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8</w:t>
            </w:r>
          </w:p>
        </w:tc>
        <w:tc>
          <w:tcPr>
            <w:tcW w:type="dxa" w:w="8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4</w:t>
            </w:r>
          </w:p>
        </w:tc>
        <w:tc>
          <w:tcPr>
            <w:tcW w:type="dxa" w:w="8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6</w:t>
            </w:r>
          </w:p>
        </w:tc>
        <w:tc>
          <w:tcPr>
            <w:tcW w:type="dxa" w:w="8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4</w:t>
            </w:r>
          </w:p>
        </w:tc>
      </w:tr>
      <w:tr>
        <w:tc>
          <w:tcPr>
            <w:tcW w:type="dxa" w:w="700"/>
            <w:tcBorders>
              <w:top w:val="single" w:color="AABBD4" w:sz="4"/>
              <w:left w:val="single" w:color="AABBD4" w:sz="4"/>
              <w:bottom w:val="single" w:color="AABBD4" w:sz="4"/>
              <w:right w:val="single" w:color="AABBD4" w:sz="4"/>
            </w:tcBorders>
            <w:shd w:fill="EEF4FB" w:val="clear"/>
            <w:tcMar>
              <w:top w:type="dxa" w:w="70"/>
              <w:left w:type="dxa" w:w="100"/>
              <w:bottom w:type="dxa" w:w="70"/>
              <w:right w:type="dxa" w:w="100"/>
            </w:tcMar>
            <w:vAlign w:val="center"/>
          </w:tcPr>
          <w:p>
            <w:pPr>
              <w:jc w:val="left"/>
            </w:pPr>
            <w:r>
              <w:rPr>
                <w:rFonts w:ascii="Arial" w:cs="Arial" w:eastAsia="Arial" w:hAnsi="Arial"/>
                <w:b/>
                <w:bCs/>
                <w:color w:val="00A0C6"/>
                <w:sz w:val="18"/>
                <w:szCs w:val="18"/>
              </w:rPr>
              <w:t xml:space="preserve">P6</w:t>
            </w:r>
          </w:p>
        </w:tc>
        <w:tc>
          <w:tcPr>
            <w:tcW w:type="dxa" w:w="600"/>
            <w:tcBorders>
              <w:top w:val="single" w:color="AABBD4" w:sz="4"/>
              <w:left w:val="single" w:color="AABBD4" w:sz="4"/>
              <w:bottom w:val="single" w:color="AABBD4" w:sz="4"/>
              <w:right w:val="single" w:color="AABBD4" w:sz="4"/>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3</w:t>
            </w:r>
          </w:p>
        </w:tc>
        <w:tc>
          <w:tcPr>
            <w:tcW w:type="dxa" w:w="600"/>
            <w:tcBorders>
              <w:top w:val="single" w:color="AABBD4" w:sz="4"/>
              <w:left w:val="single" w:color="AABBD4" w:sz="4"/>
              <w:bottom w:val="single" w:color="AABBD4" w:sz="4"/>
              <w:right w:val="single" w:color="AABBD4" w:sz="4"/>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1</w:t>
            </w:r>
          </w:p>
        </w:tc>
        <w:tc>
          <w:tcPr>
            <w:tcW w:type="dxa" w:w="600"/>
            <w:tcBorders>
              <w:top w:val="single" w:color="AABBD4" w:sz="4"/>
              <w:left w:val="single" w:color="AABBD4" w:sz="4"/>
              <w:bottom w:val="single" w:color="AABBD4" w:sz="4"/>
              <w:right w:val="single" w:color="AABBD4" w:sz="4"/>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9</w:t>
            </w:r>
          </w:p>
        </w:tc>
        <w:tc>
          <w:tcPr>
            <w:tcW w:type="dxa" w:w="800"/>
            <w:tcBorders>
              <w:top w:val="single" w:color="AABBD4" w:sz="4"/>
              <w:left w:val="single" w:color="AABBD4" w:sz="4"/>
              <w:bottom w:val="single" w:color="AABBD4" w:sz="4"/>
              <w:right w:val="single" w:color="AABBD4" w:sz="4"/>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5</w:t>
            </w:r>
          </w:p>
        </w:tc>
        <w:tc>
          <w:tcPr>
            <w:tcW w:type="dxa" w:w="800"/>
            <w:tcBorders>
              <w:top w:val="single" w:color="AABBD4" w:sz="4"/>
              <w:left w:val="single" w:color="AABBD4" w:sz="4"/>
              <w:bottom w:val="single" w:color="AABBD4" w:sz="4"/>
              <w:right w:val="single" w:color="AABBD4" w:sz="4"/>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6</w:t>
            </w:r>
          </w:p>
        </w:tc>
        <w:tc>
          <w:tcPr>
            <w:tcW w:type="dxa" w:w="800"/>
            <w:tcBorders>
              <w:top w:val="single" w:color="AABBD4" w:sz="4"/>
              <w:left w:val="single" w:color="AABBD4" w:sz="4"/>
              <w:bottom w:val="single" w:color="AABBD4" w:sz="4"/>
              <w:right w:val="single" w:color="AABBD4" w:sz="4"/>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5</w:t>
            </w:r>
          </w:p>
        </w:tc>
      </w:tr>
      <w:tr>
        <w:tc>
          <w:tcPr>
            <w:tcW w:type="dxa" w:w="700"/>
            <w:tcBorders>
              <w:top w:val="single" w:color="AABBD4" w:sz="4"/>
              <w:left w:val="single" w:color="AABBD4" w:sz="4"/>
              <w:bottom w:val="single" w:color="AABBD4" w:sz="4"/>
              <w:right w:val="single" w:color="AABBD4" w:sz="4"/>
            </w:tcBorders>
            <w:shd w:fill="DAEEF3" w:val="clear"/>
            <w:tcMar>
              <w:top w:type="dxa" w:w="70"/>
              <w:left w:type="dxa" w:w="100"/>
              <w:bottom w:type="dxa" w:w="70"/>
              <w:right w:type="dxa" w:w="100"/>
            </w:tcMar>
            <w:vAlign w:val="center"/>
          </w:tcPr>
          <w:p>
            <w:pPr>
              <w:jc w:val="center"/>
            </w:pPr>
            <w:r>
              <w:rPr>
                <w:rFonts w:ascii="Arial" w:cs="Arial" w:eastAsia="Arial" w:hAnsi="Arial"/>
                <w:b/>
                <w:bCs/>
                <w:color w:val="00A0C6"/>
                <w:sz w:val="18"/>
                <w:szCs w:val="18"/>
              </w:rPr>
              <w:t xml:space="preserve">AVERAGE</w:t>
            </w:r>
          </w:p>
        </w:tc>
        <w:tc>
          <w:tcPr>
            <w:tcW w:type="dxa" w:w="600"/>
            <w:tcBorders>
              <w:top w:val="single" w:color="AABBD4" w:sz="4"/>
              <w:left w:val="single" w:color="AABBD4" w:sz="4"/>
              <w:bottom w:val="single" w:color="AABBD4" w:sz="4"/>
              <w:right w:val="single" w:color="AABBD4" w:sz="4"/>
            </w:tcBorders>
            <w:shd w:fill="DAEEF3" w:val="clear"/>
            <w:tcMar>
              <w:top w:type="dxa" w:w="70"/>
              <w:left w:type="dxa" w:w="100"/>
              <w:bottom w:type="dxa" w:w="70"/>
              <w:right w:type="dxa" w:w="100"/>
            </w:tcMar>
            <w:vAlign w:val="center"/>
          </w:tcPr>
          <w:p>
            <w:pPr>
              <w:jc w:val="center"/>
            </w:pPr>
            <w:r>
              <w:rPr>
                <w:rFonts w:ascii="Arial" w:cs="Arial" w:eastAsia="Arial" w:hAnsi="Arial"/>
                <w:b w:val="false"/>
                <w:bCs w:val="false"/>
                <w:color w:val="888888"/>
                <w:sz w:val="18"/>
                <w:szCs w:val="18"/>
              </w:rPr>
              <w:t xml:space="preserve">—</w:t>
            </w:r>
          </w:p>
        </w:tc>
        <w:tc>
          <w:tcPr>
            <w:tcW w:type="dxa" w:w="600"/>
            <w:tcBorders>
              <w:top w:val="single" w:color="AABBD4" w:sz="4"/>
              <w:left w:val="single" w:color="AABBD4" w:sz="4"/>
              <w:bottom w:val="single" w:color="AABBD4" w:sz="4"/>
              <w:right w:val="single" w:color="AABBD4" w:sz="4"/>
            </w:tcBorders>
            <w:shd w:fill="DAEEF3" w:val="clear"/>
            <w:tcMar>
              <w:top w:type="dxa" w:w="70"/>
              <w:left w:type="dxa" w:w="100"/>
              <w:bottom w:type="dxa" w:w="70"/>
              <w:right w:type="dxa" w:w="100"/>
            </w:tcMar>
            <w:vAlign w:val="center"/>
          </w:tcPr>
          <w:p>
            <w:pPr>
              <w:jc w:val="center"/>
            </w:pPr>
            <w:r>
              <w:rPr>
                <w:rFonts w:ascii="Arial" w:cs="Arial" w:eastAsia="Arial" w:hAnsi="Arial"/>
                <w:b w:val="false"/>
                <w:bCs w:val="false"/>
                <w:color w:val="888888"/>
                <w:sz w:val="18"/>
                <w:szCs w:val="18"/>
              </w:rPr>
              <w:t xml:space="preserve">—</w:t>
            </w:r>
          </w:p>
        </w:tc>
        <w:tc>
          <w:tcPr>
            <w:tcW w:type="dxa" w:w="600"/>
            <w:tcBorders>
              <w:top w:val="single" w:color="AABBD4" w:sz="4"/>
              <w:left w:val="single" w:color="AABBD4" w:sz="4"/>
              <w:bottom w:val="single" w:color="AABBD4" w:sz="4"/>
              <w:right w:val="single" w:color="AABBD4" w:sz="4"/>
            </w:tcBorders>
            <w:shd w:fill="DAEEF3" w:val="clear"/>
            <w:tcMar>
              <w:top w:type="dxa" w:w="70"/>
              <w:left w:type="dxa" w:w="100"/>
              <w:bottom w:type="dxa" w:w="70"/>
              <w:right w:type="dxa" w:w="100"/>
            </w:tcMar>
            <w:vAlign w:val="center"/>
          </w:tcPr>
          <w:p>
            <w:pPr>
              <w:jc w:val="center"/>
            </w:pPr>
            <w:r>
              <w:rPr>
                <w:rFonts w:ascii="Arial" w:cs="Arial" w:eastAsia="Arial" w:hAnsi="Arial"/>
                <w:b w:val="false"/>
                <w:bCs w:val="false"/>
                <w:color w:val="888888"/>
                <w:sz w:val="18"/>
                <w:szCs w:val="18"/>
              </w:rPr>
              <w:t xml:space="preserve">—</w:t>
            </w:r>
          </w:p>
        </w:tc>
        <w:tc>
          <w:tcPr>
            <w:tcW w:type="dxa" w:w="800"/>
            <w:tcBorders>
              <w:top w:val="single" w:color="AABBD4" w:sz="4"/>
              <w:left w:val="single" w:color="AABBD4" w:sz="4"/>
              <w:bottom w:val="single" w:color="AABBD4" w:sz="4"/>
              <w:right w:val="single" w:color="AABBD4" w:sz="4"/>
            </w:tcBorders>
            <w:shd w:fill="DAEEF3" w:val="clear"/>
            <w:tcMar>
              <w:top w:type="dxa" w:w="70"/>
              <w:left w:type="dxa" w:w="100"/>
              <w:bottom w:type="dxa" w:w="70"/>
              <w:right w:type="dxa" w:w="100"/>
            </w:tcMar>
            <w:vAlign w:val="center"/>
          </w:tcPr>
          <w:p>
            <w:pPr>
              <w:jc w:val="center"/>
            </w:pPr>
            <w:r>
              <w:rPr>
                <w:rFonts w:ascii="Arial" w:cs="Arial" w:eastAsia="Arial" w:hAnsi="Arial"/>
                <w:b/>
                <w:bCs/>
                <w:color w:val="00A0C6"/>
                <w:sz w:val="18"/>
                <w:szCs w:val="18"/>
              </w:rPr>
              <w:t xml:space="preserve">3.50</w:t>
            </w:r>
          </w:p>
        </w:tc>
        <w:tc>
          <w:tcPr>
            <w:tcW w:type="dxa" w:w="800"/>
            <w:tcBorders>
              <w:top w:val="single" w:color="AABBD4" w:sz="4"/>
              <w:left w:val="single" w:color="AABBD4" w:sz="4"/>
              <w:bottom w:val="single" w:color="AABBD4" w:sz="4"/>
              <w:right w:val="single" w:color="AABBD4" w:sz="4"/>
            </w:tcBorders>
            <w:shd w:fill="DAEEF3" w:val="clear"/>
            <w:tcMar>
              <w:top w:type="dxa" w:w="70"/>
              <w:left w:type="dxa" w:w="100"/>
              <w:bottom w:type="dxa" w:w="70"/>
              <w:right w:type="dxa" w:w="100"/>
            </w:tcMar>
            <w:vAlign w:val="center"/>
          </w:tcPr>
          <w:p>
            <w:pPr>
              <w:jc w:val="center"/>
            </w:pPr>
            <w:r>
              <w:rPr>
                <w:rFonts w:ascii="Arial" w:cs="Arial" w:eastAsia="Arial" w:hAnsi="Arial"/>
                <w:b/>
                <w:bCs/>
                <w:color w:val="00A0C6"/>
                <w:sz w:val="18"/>
                <w:szCs w:val="18"/>
              </w:rPr>
              <w:t xml:space="preserve">5.17</w:t>
            </w:r>
          </w:p>
        </w:tc>
        <w:tc>
          <w:tcPr>
            <w:tcW w:type="dxa" w:w="800"/>
            <w:tcBorders>
              <w:top w:val="single" w:color="AABBD4" w:sz="4"/>
              <w:left w:val="single" w:color="AABBD4" w:sz="4"/>
              <w:bottom w:val="single" w:color="AABBD4" w:sz="4"/>
              <w:right w:val="single" w:color="AABBD4" w:sz="4"/>
            </w:tcBorders>
            <w:shd w:fill="DAEEF3" w:val="clear"/>
            <w:tcMar>
              <w:top w:type="dxa" w:w="70"/>
              <w:left w:type="dxa" w:w="100"/>
              <w:bottom w:type="dxa" w:w="70"/>
              <w:right w:type="dxa" w:w="100"/>
            </w:tcMar>
            <w:vAlign w:val="center"/>
          </w:tcPr>
          <w:p>
            <w:pPr>
              <w:jc w:val="center"/>
            </w:pPr>
            <w:r>
              <w:rPr>
                <w:rFonts w:ascii="Arial" w:cs="Arial" w:eastAsia="Arial" w:hAnsi="Arial"/>
                <w:b/>
                <w:bCs/>
                <w:color w:val="00A0C6"/>
                <w:sz w:val="18"/>
                <w:szCs w:val="18"/>
              </w:rPr>
              <w:t xml:space="preserve">2.83</w:t>
            </w:r>
          </w:p>
        </w:tc>
      </w:tr>
    </w:tbl>
    <w:p>
      <w:pPr>
        <w:spacing w:after="140" w:before="0"/>
      </w:pPr>
      <w:r>
        <w:t xml:space="preserve"/>
      </w:r>
    </w:p>
    <w:p>
      <w:pPr>
        <w:spacing w:after="100" w:before="280"/>
      </w:pPr>
      <w:r>
        <w:rPr>
          <w:rFonts w:ascii="Arial" w:cs="Arial" w:eastAsia="Arial" w:hAnsi="Arial"/>
          <w:b/>
          <w:bCs/>
          <w:color w:val="E45B1A"/>
          <w:sz w:val="32"/>
          <w:szCs w:val="32"/>
        </w:rPr>
        <w:t xml:space="preserve">3. SJF Simulation (Non-Preemptive)</w:t>
      </w:r>
    </w:p>
    <w:p>
      <w:pPr>
        <w:spacing w:after="80" w:before="200"/>
      </w:pPr>
      <w:r>
        <w:rPr>
          <w:rFonts w:ascii="Arial" w:cs="Arial" w:eastAsia="Arial" w:hAnsi="Arial"/>
          <w:b/>
          <w:bCs/>
          <w:color w:val="1F3864"/>
          <w:sz w:val="24"/>
          <w:szCs w:val="24"/>
        </w:rPr>
        <w:t xml:space="preserve">3a. Gantt Chart</w:t>
      </w:r>
    </w:p>
    <w:p>
      <w:pPr>
        <w:spacing w:after="120"/>
        <w:jc w:val="both"/>
      </w:pPr>
      <w:r>
        <w:rPr>
          <w:rFonts w:ascii="Arial" w:cs="Arial" w:eastAsia="Arial" w:hAnsi="Arial"/>
          <w:b w:val="false"/>
          <w:bCs w:val="false"/>
          <w:color w:val="2C2C2C"/>
          <w:sz w:val="20"/>
          <w:szCs w:val="20"/>
        </w:rPr>
        <w:t xml:space="preserve">Execution timeline (each block shows: [ProcessID : start → end]):</w:t>
      </w:r>
    </w:p>
    <w:p>
      <w:pPr>
        <w:spacing w:after="80" w:before="60"/>
        <w:ind w:left="200"/>
      </w:pPr>
      <w:r>
        <w:rPr>
          <w:rFonts w:ascii="Courier New" w:cs="Courier New" w:eastAsia="Courier New" w:hAnsi="Courier New"/>
          <w:b/>
          <w:bCs/>
          <w:color w:val="E45B1A"/>
          <w:sz w:val="17"/>
          <w:szCs w:val="17"/>
        </w:rPr>
        <w:t xml:space="preserve">[P2:0→1] [P4:1→2] [P1:2→4] [P6:4→5] [P5:5→7] [P3:7→10] </w:t>
      </w:r>
    </w:p>
    <w:p>
      <w:pPr>
        <w:spacing w:after="80"/>
        <w:jc w:val="both"/>
      </w:pPr>
      <w:r>
        <w:rPr>
          <w:rFonts w:ascii="Arial" w:cs="Arial" w:eastAsia="Arial" w:hAnsi="Arial"/>
          <w:b/>
          <w:bCs/>
          <w:color w:val="E45B1A"/>
          <w:sz w:val="20"/>
          <w:szCs w:val="20"/>
        </w:rPr>
        <w:t xml:space="preserve">Total Execution Time: 10 units</w:t>
      </w:r>
    </w:p>
    <w:p>
      <w:pPr>
        <w:spacing w:after="40" w:before="60"/>
      </w:pPr>
      <w:r>
        <w:t xml:space="preserve"/>
      </w:r>
    </w:p>
    <w:p>
      <w:pPr>
        <w:spacing w:after="80" w:before="200"/>
      </w:pPr>
      <w:r>
        <w:rPr>
          <w:rFonts w:ascii="Arial" w:cs="Arial" w:eastAsia="Arial" w:hAnsi="Arial"/>
          <w:b/>
          <w:bCs/>
          <w:color w:val="1F3864"/>
          <w:sz w:val="24"/>
          <w:szCs w:val="24"/>
        </w:rPr>
        <w:t xml:space="preserve">3b. SJF Metrics Table</w:t>
      </w:r>
    </w:p>
    <w:p>
      <w:pPr>
        <w:spacing w:after="80"/>
        <w:jc w:val="both"/>
      </w:pPr>
      <w:r>
        <w:rPr>
          <w:rFonts w:ascii="Arial" w:cs="Arial" w:eastAsia="Arial" w:hAnsi="Arial"/>
          <w:b w:val="false"/>
          <w:bCs w:val="false"/>
          <w:color w:val="555555"/>
          <w:sz w:val="20"/>
          <w:szCs w:val="20"/>
        </w:rPr>
        <w:t xml:space="preserve">Green cells indicate this algorithm performed better than Round Robin for that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600"/>
        <w:gridCol w:w="600"/>
        <w:gridCol w:w="600"/>
        <w:gridCol w:w="800"/>
        <w:gridCol w:w="800"/>
        <w:gridCol w:w="800"/>
      </w:tblGrid>
      <w:tr>
        <w:trPr>
          <w:tblHeader/>
        </w:trPr>
        <w:tc>
          <w:tcPr>
            <w:tcW w:type="dxa" w:w="700"/>
            <w:tcBorders>
              <w:top w:val="single" w:color="FFFFFF" w:sz="4"/>
              <w:left w:val="single" w:color="FFFFFF" w:sz="4"/>
              <w:bottom w:val="single" w:color="FFFFFF" w:sz="4"/>
              <w:right w:val="single" w:color="FFFFFF" w:sz="4"/>
            </w:tcBorders>
            <w:shd w:fill="E45B1A"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PID</w:t>
            </w:r>
          </w:p>
        </w:tc>
        <w:tc>
          <w:tcPr>
            <w:tcW w:type="dxa" w:w="600"/>
            <w:tcBorders>
              <w:top w:val="single" w:color="FFFFFF" w:sz="4"/>
              <w:left w:val="single" w:color="FFFFFF" w:sz="4"/>
              <w:bottom w:val="single" w:color="FFFFFF" w:sz="4"/>
              <w:right w:val="single" w:color="FFFFFF" w:sz="4"/>
            </w:tcBorders>
            <w:shd w:fill="E45B1A"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AT</w:t>
            </w:r>
          </w:p>
        </w:tc>
        <w:tc>
          <w:tcPr>
            <w:tcW w:type="dxa" w:w="600"/>
            <w:tcBorders>
              <w:top w:val="single" w:color="FFFFFF" w:sz="4"/>
              <w:left w:val="single" w:color="FFFFFF" w:sz="4"/>
              <w:bottom w:val="single" w:color="FFFFFF" w:sz="4"/>
              <w:right w:val="single" w:color="FFFFFF" w:sz="4"/>
            </w:tcBorders>
            <w:shd w:fill="E45B1A"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BT</w:t>
            </w:r>
          </w:p>
        </w:tc>
        <w:tc>
          <w:tcPr>
            <w:tcW w:type="dxa" w:w="600"/>
            <w:tcBorders>
              <w:top w:val="single" w:color="FFFFFF" w:sz="4"/>
              <w:left w:val="single" w:color="FFFFFF" w:sz="4"/>
              <w:bottom w:val="single" w:color="FFFFFF" w:sz="4"/>
              <w:right w:val="single" w:color="FFFFFF" w:sz="4"/>
            </w:tcBorders>
            <w:shd w:fill="E45B1A"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FT</w:t>
            </w:r>
          </w:p>
        </w:tc>
        <w:tc>
          <w:tcPr>
            <w:tcW w:type="dxa" w:w="800"/>
            <w:tcBorders>
              <w:top w:val="single" w:color="FFFFFF" w:sz="4"/>
              <w:left w:val="single" w:color="FFFFFF" w:sz="4"/>
              <w:bottom w:val="single" w:color="FFFFFF" w:sz="4"/>
              <w:right w:val="single" w:color="FFFFFF" w:sz="4"/>
            </w:tcBorders>
            <w:shd w:fill="E45B1A"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WT</w:t>
            </w:r>
          </w:p>
        </w:tc>
        <w:tc>
          <w:tcPr>
            <w:tcW w:type="dxa" w:w="800"/>
            <w:tcBorders>
              <w:top w:val="single" w:color="FFFFFF" w:sz="4"/>
              <w:left w:val="single" w:color="FFFFFF" w:sz="4"/>
              <w:bottom w:val="single" w:color="FFFFFF" w:sz="4"/>
              <w:right w:val="single" w:color="FFFFFF" w:sz="4"/>
            </w:tcBorders>
            <w:shd w:fill="E45B1A"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TAT</w:t>
            </w:r>
          </w:p>
        </w:tc>
        <w:tc>
          <w:tcPr>
            <w:tcW w:type="dxa" w:w="800"/>
            <w:tcBorders>
              <w:top w:val="single" w:color="FFFFFF" w:sz="4"/>
              <w:left w:val="single" w:color="FFFFFF" w:sz="4"/>
              <w:bottom w:val="single" w:color="FFFFFF" w:sz="4"/>
              <w:right w:val="single" w:color="FFFFFF" w:sz="4"/>
            </w:tcBorders>
            <w:shd w:fill="E45B1A"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RT</w:t>
            </w:r>
          </w:p>
        </w:tc>
      </w:tr>
      <w:tr>
        <w:tc>
          <w:tcPr>
            <w:tcW w:type="dxa" w:w="7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left"/>
            </w:pPr>
            <w:r>
              <w:rPr>
                <w:rFonts w:ascii="Arial" w:cs="Arial" w:eastAsia="Arial" w:hAnsi="Arial"/>
                <w:b/>
                <w:bCs/>
                <w:color w:val="E45B1A"/>
                <w:sz w:val="18"/>
                <w:szCs w:val="18"/>
              </w:rPr>
              <w:t xml:space="preserve">P1</w:t>
            </w:r>
          </w:p>
        </w:tc>
        <w:tc>
          <w:tcPr>
            <w:tcW w:type="dxa" w:w="6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0</w:t>
            </w:r>
          </w:p>
        </w:tc>
        <w:tc>
          <w:tcPr>
            <w:tcW w:type="dxa" w:w="6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2</w:t>
            </w:r>
          </w:p>
        </w:tc>
        <w:tc>
          <w:tcPr>
            <w:tcW w:type="dxa" w:w="6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4</w:t>
            </w:r>
          </w:p>
        </w:tc>
        <w:tc>
          <w:tcPr>
            <w:tcW w:type="dxa" w:w="8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2</w:t>
            </w:r>
          </w:p>
        </w:tc>
        <w:tc>
          <w:tcPr>
            <w:tcW w:type="dxa" w:w="8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4</w:t>
            </w:r>
          </w:p>
        </w:tc>
        <w:tc>
          <w:tcPr>
            <w:tcW w:type="dxa" w:w="8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2</w:t>
            </w:r>
          </w:p>
        </w:tc>
      </w:tr>
      <w:tr>
        <w:tc>
          <w:tcPr>
            <w:tcW w:type="dxa" w:w="700"/>
            <w:tcBorders>
              <w:top w:val="single" w:color="AABBD4" w:sz="4"/>
              <w:left w:val="single" w:color="AABBD4" w:sz="4"/>
              <w:bottom w:val="single" w:color="AABBD4" w:sz="4"/>
              <w:right w:val="single" w:color="AABBD4" w:sz="4"/>
            </w:tcBorders>
            <w:shd w:fill="FFF4EE" w:val="clear"/>
            <w:tcMar>
              <w:top w:type="dxa" w:w="70"/>
              <w:left w:type="dxa" w:w="100"/>
              <w:bottom w:type="dxa" w:w="70"/>
              <w:right w:type="dxa" w:w="100"/>
            </w:tcMar>
            <w:vAlign w:val="center"/>
          </w:tcPr>
          <w:p>
            <w:pPr>
              <w:jc w:val="left"/>
            </w:pPr>
            <w:r>
              <w:rPr>
                <w:rFonts w:ascii="Arial" w:cs="Arial" w:eastAsia="Arial" w:hAnsi="Arial"/>
                <w:b/>
                <w:bCs/>
                <w:color w:val="E45B1A"/>
                <w:sz w:val="18"/>
                <w:szCs w:val="18"/>
              </w:rPr>
              <w:t xml:space="preserve">P2</w:t>
            </w:r>
          </w:p>
        </w:tc>
        <w:tc>
          <w:tcPr>
            <w:tcW w:type="dxa" w:w="600"/>
            <w:tcBorders>
              <w:top w:val="single" w:color="AABBD4" w:sz="4"/>
              <w:left w:val="single" w:color="AABBD4" w:sz="4"/>
              <w:bottom w:val="single" w:color="AABBD4" w:sz="4"/>
              <w:right w:val="single" w:color="AABBD4" w:sz="4"/>
            </w:tcBorders>
            <w:shd w:fill="FFF4EE"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0</w:t>
            </w:r>
          </w:p>
        </w:tc>
        <w:tc>
          <w:tcPr>
            <w:tcW w:type="dxa" w:w="600"/>
            <w:tcBorders>
              <w:top w:val="single" w:color="AABBD4" w:sz="4"/>
              <w:left w:val="single" w:color="AABBD4" w:sz="4"/>
              <w:bottom w:val="single" w:color="AABBD4" w:sz="4"/>
              <w:right w:val="single" w:color="AABBD4" w:sz="4"/>
            </w:tcBorders>
            <w:shd w:fill="FFF4EE"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1</w:t>
            </w:r>
          </w:p>
        </w:tc>
        <w:tc>
          <w:tcPr>
            <w:tcW w:type="dxa" w:w="600"/>
            <w:tcBorders>
              <w:top w:val="single" w:color="AABBD4" w:sz="4"/>
              <w:left w:val="single" w:color="AABBD4" w:sz="4"/>
              <w:bottom w:val="single" w:color="AABBD4" w:sz="4"/>
              <w:right w:val="single" w:color="AABBD4" w:sz="4"/>
            </w:tcBorders>
            <w:shd w:fill="FFF4EE"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1</w:t>
            </w:r>
          </w:p>
        </w:tc>
        <w:tc>
          <w:tcPr>
            <w:tcW w:type="dxa" w:w="800"/>
            <w:tcBorders>
              <w:top w:val="single" w:color="AABBD4" w:sz="4"/>
              <w:left w:val="single" w:color="AABBD4" w:sz="4"/>
              <w:bottom w:val="single" w:color="AABBD4" w:sz="4"/>
              <w:right w:val="single" w:color="AABBD4" w:sz="4"/>
            </w:tcBorders>
            <w:shd w:fill="D9F0E1" w:val="clear"/>
            <w:tcMar>
              <w:top w:type="dxa" w:w="70"/>
              <w:left w:type="dxa" w:w="100"/>
              <w:bottom w:type="dxa" w:w="70"/>
              <w:right w:type="dxa" w:w="100"/>
            </w:tcMar>
            <w:vAlign w:val="center"/>
          </w:tcPr>
          <w:p>
            <w:pPr>
              <w:jc w:val="center"/>
            </w:pPr>
            <w:r>
              <w:rPr>
                <w:rFonts w:ascii="Arial" w:cs="Arial" w:eastAsia="Arial" w:hAnsi="Arial"/>
                <w:b/>
                <w:bCs/>
                <w:color w:val="1A6A30"/>
                <w:sz w:val="18"/>
                <w:szCs w:val="18"/>
              </w:rPr>
              <w:t xml:space="preserve">0</w:t>
            </w:r>
          </w:p>
        </w:tc>
        <w:tc>
          <w:tcPr>
            <w:tcW w:type="dxa" w:w="800"/>
            <w:tcBorders>
              <w:top w:val="single" w:color="AABBD4" w:sz="4"/>
              <w:left w:val="single" w:color="AABBD4" w:sz="4"/>
              <w:bottom w:val="single" w:color="AABBD4" w:sz="4"/>
              <w:right w:val="single" w:color="AABBD4" w:sz="4"/>
            </w:tcBorders>
            <w:shd w:fill="D9F0E1" w:val="clear"/>
            <w:tcMar>
              <w:top w:type="dxa" w:w="70"/>
              <w:left w:type="dxa" w:w="100"/>
              <w:bottom w:type="dxa" w:w="70"/>
              <w:right w:type="dxa" w:w="100"/>
            </w:tcMar>
            <w:vAlign w:val="center"/>
          </w:tcPr>
          <w:p>
            <w:pPr>
              <w:jc w:val="center"/>
            </w:pPr>
            <w:r>
              <w:rPr>
                <w:rFonts w:ascii="Arial" w:cs="Arial" w:eastAsia="Arial" w:hAnsi="Arial"/>
                <w:b/>
                <w:bCs/>
                <w:color w:val="1A6A30"/>
                <w:sz w:val="18"/>
                <w:szCs w:val="18"/>
              </w:rPr>
              <w:t xml:space="preserve">1</w:t>
            </w:r>
          </w:p>
        </w:tc>
        <w:tc>
          <w:tcPr>
            <w:tcW w:type="dxa" w:w="800"/>
            <w:tcBorders>
              <w:top w:val="single" w:color="AABBD4" w:sz="4"/>
              <w:left w:val="single" w:color="AABBD4" w:sz="4"/>
              <w:bottom w:val="single" w:color="AABBD4" w:sz="4"/>
              <w:right w:val="single" w:color="AABBD4" w:sz="4"/>
            </w:tcBorders>
            <w:shd w:fill="D9F0E1" w:val="clear"/>
            <w:tcMar>
              <w:top w:type="dxa" w:w="70"/>
              <w:left w:type="dxa" w:w="100"/>
              <w:bottom w:type="dxa" w:w="70"/>
              <w:right w:type="dxa" w:w="100"/>
            </w:tcMar>
            <w:vAlign w:val="center"/>
          </w:tcPr>
          <w:p>
            <w:pPr>
              <w:jc w:val="center"/>
            </w:pPr>
            <w:r>
              <w:rPr>
                <w:rFonts w:ascii="Arial" w:cs="Arial" w:eastAsia="Arial" w:hAnsi="Arial"/>
                <w:b/>
                <w:bCs/>
                <w:color w:val="1A6A30"/>
                <w:sz w:val="18"/>
                <w:szCs w:val="18"/>
              </w:rPr>
              <w:t xml:space="preserve">0</w:t>
            </w:r>
          </w:p>
        </w:tc>
      </w:tr>
      <w:tr>
        <w:tc>
          <w:tcPr>
            <w:tcW w:type="dxa" w:w="7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left"/>
            </w:pPr>
            <w:r>
              <w:rPr>
                <w:rFonts w:ascii="Arial" w:cs="Arial" w:eastAsia="Arial" w:hAnsi="Arial"/>
                <w:b/>
                <w:bCs/>
                <w:color w:val="E45B1A"/>
                <w:sz w:val="18"/>
                <w:szCs w:val="18"/>
              </w:rPr>
              <w:t xml:space="preserve">P3</w:t>
            </w:r>
          </w:p>
        </w:tc>
        <w:tc>
          <w:tcPr>
            <w:tcW w:type="dxa" w:w="6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1</w:t>
            </w:r>
          </w:p>
        </w:tc>
        <w:tc>
          <w:tcPr>
            <w:tcW w:type="dxa" w:w="6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3</w:t>
            </w:r>
          </w:p>
        </w:tc>
        <w:tc>
          <w:tcPr>
            <w:tcW w:type="dxa" w:w="6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10</w:t>
            </w:r>
          </w:p>
        </w:tc>
        <w:tc>
          <w:tcPr>
            <w:tcW w:type="dxa" w:w="8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6</w:t>
            </w:r>
          </w:p>
        </w:tc>
        <w:tc>
          <w:tcPr>
            <w:tcW w:type="dxa" w:w="8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9</w:t>
            </w:r>
          </w:p>
        </w:tc>
        <w:tc>
          <w:tcPr>
            <w:tcW w:type="dxa" w:w="8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6</w:t>
            </w:r>
          </w:p>
        </w:tc>
      </w:tr>
      <w:tr>
        <w:tc>
          <w:tcPr>
            <w:tcW w:type="dxa" w:w="700"/>
            <w:tcBorders>
              <w:top w:val="single" w:color="AABBD4" w:sz="4"/>
              <w:left w:val="single" w:color="AABBD4" w:sz="4"/>
              <w:bottom w:val="single" w:color="AABBD4" w:sz="4"/>
              <w:right w:val="single" w:color="AABBD4" w:sz="4"/>
            </w:tcBorders>
            <w:shd w:fill="FFF4EE" w:val="clear"/>
            <w:tcMar>
              <w:top w:type="dxa" w:w="70"/>
              <w:left w:type="dxa" w:w="100"/>
              <w:bottom w:type="dxa" w:w="70"/>
              <w:right w:type="dxa" w:w="100"/>
            </w:tcMar>
            <w:vAlign w:val="center"/>
          </w:tcPr>
          <w:p>
            <w:pPr>
              <w:jc w:val="left"/>
            </w:pPr>
            <w:r>
              <w:rPr>
                <w:rFonts w:ascii="Arial" w:cs="Arial" w:eastAsia="Arial" w:hAnsi="Arial"/>
                <w:b/>
                <w:bCs/>
                <w:color w:val="E45B1A"/>
                <w:sz w:val="18"/>
                <w:szCs w:val="18"/>
              </w:rPr>
              <w:t xml:space="preserve">P4</w:t>
            </w:r>
          </w:p>
        </w:tc>
        <w:tc>
          <w:tcPr>
            <w:tcW w:type="dxa" w:w="600"/>
            <w:tcBorders>
              <w:top w:val="single" w:color="AABBD4" w:sz="4"/>
              <w:left w:val="single" w:color="AABBD4" w:sz="4"/>
              <w:bottom w:val="single" w:color="AABBD4" w:sz="4"/>
              <w:right w:val="single" w:color="AABBD4" w:sz="4"/>
            </w:tcBorders>
            <w:shd w:fill="FFF4EE"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1</w:t>
            </w:r>
          </w:p>
        </w:tc>
        <w:tc>
          <w:tcPr>
            <w:tcW w:type="dxa" w:w="600"/>
            <w:tcBorders>
              <w:top w:val="single" w:color="AABBD4" w:sz="4"/>
              <w:left w:val="single" w:color="AABBD4" w:sz="4"/>
              <w:bottom w:val="single" w:color="AABBD4" w:sz="4"/>
              <w:right w:val="single" w:color="AABBD4" w:sz="4"/>
            </w:tcBorders>
            <w:shd w:fill="FFF4EE"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1</w:t>
            </w:r>
          </w:p>
        </w:tc>
        <w:tc>
          <w:tcPr>
            <w:tcW w:type="dxa" w:w="600"/>
            <w:tcBorders>
              <w:top w:val="single" w:color="AABBD4" w:sz="4"/>
              <w:left w:val="single" w:color="AABBD4" w:sz="4"/>
              <w:bottom w:val="single" w:color="AABBD4" w:sz="4"/>
              <w:right w:val="single" w:color="AABBD4" w:sz="4"/>
            </w:tcBorders>
            <w:shd w:fill="FFF4EE"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2</w:t>
            </w:r>
          </w:p>
        </w:tc>
        <w:tc>
          <w:tcPr>
            <w:tcW w:type="dxa" w:w="800"/>
            <w:tcBorders>
              <w:top w:val="single" w:color="AABBD4" w:sz="4"/>
              <w:left w:val="single" w:color="AABBD4" w:sz="4"/>
              <w:bottom w:val="single" w:color="AABBD4" w:sz="4"/>
              <w:right w:val="single" w:color="AABBD4" w:sz="4"/>
            </w:tcBorders>
            <w:shd w:fill="D9F0E1" w:val="clear"/>
            <w:tcMar>
              <w:top w:type="dxa" w:w="70"/>
              <w:left w:type="dxa" w:w="100"/>
              <w:bottom w:type="dxa" w:w="70"/>
              <w:right w:type="dxa" w:w="100"/>
            </w:tcMar>
            <w:vAlign w:val="center"/>
          </w:tcPr>
          <w:p>
            <w:pPr>
              <w:jc w:val="center"/>
            </w:pPr>
            <w:r>
              <w:rPr>
                <w:rFonts w:ascii="Arial" w:cs="Arial" w:eastAsia="Arial" w:hAnsi="Arial"/>
                <w:b/>
                <w:bCs/>
                <w:color w:val="1A6A30"/>
                <w:sz w:val="18"/>
                <w:szCs w:val="18"/>
              </w:rPr>
              <w:t xml:space="preserve">0</w:t>
            </w:r>
          </w:p>
        </w:tc>
        <w:tc>
          <w:tcPr>
            <w:tcW w:type="dxa" w:w="800"/>
            <w:tcBorders>
              <w:top w:val="single" w:color="AABBD4" w:sz="4"/>
              <w:left w:val="single" w:color="AABBD4" w:sz="4"/>
              <w:bottom w:val="single" w:color="AABBD4" w:sz="4"/>
              <w:right w:val="single" w:color="AABBD4" w:sz="4"/>
            </w:tcBorders>
            <w:shd w:fill="D9F0E1" w:val="clear"/>
            <w:tcMar>
              <w:top w:type="dxa" w:w="70"/>
              <w:left w:type="dxa" w:w="100"/>
              <w:bottom w:type="dxa" w:w="70"/>
              <w:right w:type="dxa" w:w="100"/>
            </w:tcMar>
            <w:vAlign w:val="center"/>
          </w:tcPr>
          <w:p>
            <w:pPr>
              <w:jc w:val="center"/>
            </w:pPr>
            <w:r>
              <w:rPr>
                <w:rFonts w:ascii="Arial" w:cs="Arial" w:eastAsia="Arial" w:hAnsi="Arial"/>
                <w:b/>
                <w:bCs/>
                <w:color w:val="1A6A30"/>
                <w:sz w:val="18"/>
                <w:szCs w:val="18"/>
              </w:rPr>
              <w:t xml:space="preserve">1</w:t>
            </w:r>
          </w:p>
        </w:tc>
        <w:tc>
          <w:tcPr>
            <w:tcW w:type="dxa" w:w="800"/>
            <w:tcBorders>
              <w:top w:val="single" w:color="AABBD4" w:sz="4"/>
              <w:left w:val="single" w:color="AABBD4" w:sz="4"/>
              <w:bottom w:val="single" w:color="AABBD4" w:sz="4"/>
              <w:right w:val="single" w:color="AABBD4" w:sz="4"/>
            </w:tcBorders>
            <w:shd w:fill="D9F0E1" w:val="clear"/>
            <w:tcMar>
              <w:top w:type="dxa" w:w="70"/>
              <w:left w:type="dxa" w:w="100"/>
              <w:bottom w:type="dxa" w:w="70"/>
              <w:right w:type="dxa" w:w="100"/>
            </w:tcMar>
            <w:vAlign w:val="center"/>
          </w:tcPr>
          <w:p>
            <w:pPr>
              <w:jc w:val="center"/>
            </w:pPr>
            <w:r>
              <w:rPr>
                <w:rFonts w:ascii="Arial" w:cs="Arial" w:eastAsia="Arial" w:hAnsi="Arial"/>
                <w:b/>
                <w:bCs/>
                <w:color w:val="1A6A30"/>
                <w:sz w:val="18"/>
                <w:szCs w:val="18"/>
              </w:rPr>
              <w:t xml:space="preserve">0</w:t>
            </w:r>
          </w:p>
        </w:tc>
      </w:tr>
      <w:tr>
        <w:tc>
          <w:tcPr>
            <w:tcW w:type="dxa" w:w="7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left"/>
            </w:pPr>
            <w:r>
              <w:rPr>
                <w:rFonts w:ascii="Arial" w:cs="Arial" w:eastAsia="Arial" w:hAnsi="Arial"/>
                <w:b/>
                <w:bCs/>
                <w:color w:val="E45B1A"/>
                <w:sz w:val="18"/>
                <w:szCs w:val="18"/>
              </w:rPr>
              <w:t xml:space="preserve">P5</w:t>
            </w:r>
          </w:p>
        </w:tc>
        <w:tc>
          <w:tcPr>
            <w:tcW w:type="dxa" w:w="6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2</w:t>
            </w:r>
          </w:p>
        </w:tc>
        <w:tc>
          <w:tcPr>
            <w:tcW w:type="dxa" w:w="6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2</w:t>
            </w:r>
          </w:p>
        </w:tc>
        <w:tc>
          <w:tcPr>
            <w:tcW w:type="dxa" w:w="6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7</w:t>
            </w:r>
          </w:p>
        </w:tc>
        <w:tc>
          <w:tcPr>
            <w:tcW w:type="dxa" w:w="800"/>
            <w:tcBorders>
              <w:top w:val="single" w:color="AABBD4" w:sz="4"/>
              <w:left w:val="single" w:color="AABBD4" w:sz="4"/>
              <w:bottom w:val="single" w:color="AABBD4" w:sz="4"/>
              <w:right w:val="single" w:color="AABBD4" w:sz="4"/>
            </w:tcBorders>
            <w:shd w:fill="D9F0E1" w:val="clear"/>
            <w:tcMar>
              <w:top w:type="dxa" w:w="70"/>
              <w:left w:type="dxa" w:w="100"/>
              <w:bottom w:type="dxa" w:w="70"/>
              <w:right w:type="dxa" w:w="100"/>
            </w:tcMar>
            <w:vAlign w:val="center"/>
          </w:tcPr>
          <w:p>
            <w:pPr>
              <w:jc w:val="center"/>
            </w:pPr>
            <w:r>
              <w:rPr>
                <w:rFonts w:ascii="Arial" w:cs="Arial" w:eastAsia="Arial" w:hAnsi="Arial"/>
                <w:b/>
                <w:bCs/>
                <w:color w:val="1A6A30"/>
                <w:sz w:val="18"/>
                <w:szCs w:val="18"/>
              </w:rPr>
              <w:t xml:space="preserve">3</w:t>
            </w:r>
          </w:p>
        </w:tc>
        <w:tc>
          <w:tcPr>
            <w:tcW w:type="dxa" w:w="800"/>
            <w:tcBorders>
              <w:top w:val="single" w:color="AABBD4" w:sz="4"/>
              <w:left w:val="single" w:color="AABBD4" w:sz="4"/>
              <w:bottom w:val="single" w:color="AABBD4" w:sz="4"/>
              <w:right w:val="single" w:color="AABBD4" w:sz="4"/>
            </w:tcBorders>
            <w:shd w:fill="D9F0E1" w:val="clear"/>
            <w:tcMar>
              <w:top w:type="dxa" w:w="70"/>
              <w:left w:type="dxa" w:w="100"/>
              <w:bottom w:type="dxa" w:w="70"/>
              <w:right w:type="dxa" w:w="100"/>
            </w:tcMar>
            <w:vAlign w:val="center"/>
          </w:tcPr>
          <w:p>
            <w:pPr>
              <w:jc w:val="center"/>
            </w:pPr>
            <w:r>
              <w:rPr>
                <w:rFonts w:ascii="Arial" w:cs="Arial" w:eastAsia="Arial" w:hAnsi="Arial"/>
                <w:b/>
                <w:bCs/>
                <w:color w:val="1A6A30"/>
                <w:sz w:val="18"/>
                <w:szCs w:val="18"/>
              </w:rPr>
              <w:t xml:space="preserve">5</w:t>
            </w:r>
          </w:p>
        </w:tc>
        <w:tc>
          <w:tcPr>
            <w:tcW w:type="dxa" w:w="800"/>
            <w:tcBorders>
              <w:top w:val="single" w:color="AABBD4" w:sz="4"/>
              <w:left w:val="single" w:color="AABBD4" w:sz="4"/>
              <w:bottom w:val="single" w:color="AABBD4" w:sz="4"/>
              <w:right w:val="single" w:color="AABBD4" w:sz="4"/>
            </w:tcBorders>
            <w:shd w:fill="D9F0E1" w:val="clear"/>
            <w:tcMar>
              <w:top w:type="dxa" w:w="70"/>
              <w:left w:type="dxa" w:w="100"/>
              <w:bottom w:type="dxa" w:w="70"/>
              <w:right w:type="dxa" w:w="100"/>
            </w:tcMar>
            <w:vAlign w:val="center"/>
          </w:tcPr>
          <w:p>
            <w:pPr>
              <w:jc w:val="center"/>
            </w:pPr>
            <w:r>
              <w:rPr>
                <w:rFonts w:ascii="Arial" w:cs="Arial" w:eastAsia="Arial" w:hAnsi="Arial"/>
                <w:b/>
                <w:bCs/>
                <w:color w:val="1A6A30"/>
                <w:sz w:val="18"/>
                <w:szCs w:val="18"/>
              </w:rPr>
              <w:t xml:space="preserve">3</w:t>
            </w:r>
          </w:p>
        </w:tc>
      </w:tr>
      <w:tr>
        <w:tc>
          <w:tcPr>
            <w:tcW w:type="dxa" w:w="700"/>
            <w:tcBorders>
              <w:top w:val="single" w:color="AABBD4" w:sz="4"/>
              <w:left w:val="single" w:color="AABBD4" w:sz="4"/>
              <w:bottom w:val="single" w:color="AABBD4" w:sz="4"/>
              <w:right w:val="single" w:color="AABBD4" w:sz="4"/>
            </w:tcBorders>
            <w:shd w:fill="FFF4EE" w:val="clear"/>
            <w:tcMar>
              <w:top w:type="dxa" w:w="70"/>
              <w:left w:type="dxa" w:w="100"/>
              <w:bottom w:type="dxa" w:w="70"/>
              <w:right w:type="dxa" w:w="100"/>
            </w:tcMar>
            <w:vAlign w:val="center"/>
          </w:tcPr>
          <w:p>
            <w:pPr>
              <w:jc w:val="left"/>
            </w:pPr>
            <w:r>
              <w:rPr>
                <w:rFonts w:ascii="Arial" w:cs="Arial" w:eastAsia="Arial" w:hAnsi="Arial"/>
                <w:b/>
                <w:bCs/>
                <w:color w:val="E45B1A"/>
                <w:sz w:val="18"/>
                <w:szCs w:val="18"/>
              </w:rPr>
              <w:t xml:space="preserve">P6</w:t>
            </w:r>
          </w:p>
        </w:tc>
        <w:tc>
          <w:tcPr>
            <w:tcW w:type="dxa" w:w="600"/>
            <w:tcBorders>
              <w:top w:val="single" w:color="AABBD4" w:sz="4"/>
              <w:left w:val="single" w:color="AABBD4" w:sz="4"/>
              <w:bottom w:val="single" w:color="AABBD4" w:sz="4"/>
              <w:right w:val="single" w:color="AABBD4" w:sz="4"/>
            </w:tcBorders>
            <w:shd w:fill="FFF4EE"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3</w:t>
            </w:r>
          </w:p>
        </w:tc>
        <w:tc>
          <w:tcPr>
            <w:tcW w:type="dxa" w:w="600"/>
            <w:tcBorders>
              <w:top w:val="single" w:color="AABBD4" w:sz="4"/>
              <w:left w:val="single" w:color="AABBD4" w:sz="4"/>
              <w:bottom w:val="single" w:color="AABBD4" w:sz="4"/>
              <w:right w:val="single" w:color="AABBD4" w:sz="4"/>
            </w:tcBorders>
            <w:shd w:fill="FFF4EE"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1</w:t>
            </w:r>
          </w:p>
        </w:tc>
        <w:tc>
          <w:tcPr>
            <w:tcW w:type="dxa" w:w="600"/>
            <w:tcBorders>
              <w:top w:val="single" w:color="AABBD4" w:sz="4"/>
              <w:left w:val="single" w:color="AABBD4" w:sz="4"/>
              <w:bottom w:val="single" w:color="AABBD4" w:sz="4"/>
              <w:right w:val="single" w:color="AABBD4" w:sz="4"/>
            </w:tcBorders>
            <w:shd w:fill="FFF4EE"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5</w:t>
            </w:r>
          </w:p>
        </w:tc>
        <w:tc>
          <w:tcPr>
            <w:tcW w:type="dxa" w:w="800"/>
            <w:tcBorders>
              <w:top w:val="single" w:color="AABBD4" w:sz="4"/>
              <w:left w:val="single" w:color="AABBD4" w:sz="4"/>
              <w:bottom w:val="single" w:color="AABBD4" w:sz="4"/>
              <w:right w:val="single" w:color="AABBD4" w:sz="4"/>
            </w:tcBorders>
            <w:shd w:fill="D9F0E1" w:val="clear"/>
            <w:tcMar>
              <w:top w:type="dxa" w:w="70"/>
              <w:left w:type="dxa" w:w="100"/>
              <w:bottom w:type="dxa" w:w="70"/>
              <w:right w:type="dxa" w:w="100"/>
            </w:tcMar>
            <w:vAlign w:val="center"/>
          </w:tcPr>
          <w:p>
            <w:pPr>
              <w:jc w:val="center"/>
            </w:pPr>
            <w:r>
              <w:rPr>
                <w:rFonts w:ascii="Arial" w:cs="Arial" w:eastAsia="Arial" w:hAnsi="Arial"/>
                <w:b/>
                <w:bCs/>
                <w:color w:val="1A6A30"/>
                <w:sz w:val="18"/>
                <w:szCs w:val="18"/>
              </w:rPr>
              <w:t xml:space="preserve">1</w:t>
            </w:r>
          </w:p>
        </w:tc>
        <w:tc>
          <w:tcPr>
            <w:tcW w:type="dxa" w:w="800"/>
            <w:tcBorders>
              <w:top w:val="single" w:color="AABBD4" w:sz="4"/>
              <w:left w:val="single" w:color="AABBD4" w:sz="4"/>
              <w:bottom w:val="single" w:color="AABBD4" w:sz="4"/>
              <w:right w:val="single" w:color="AABBD4" w:sz="4"/>
            </w:tcBorders>
            <w:shd w:fill="D9F0E1" w:val="clear"/>
            <w:tcMar>
              <w:top w:type="dxa" w:w="70"/>
              <w:left w:type="dxa" w:w="100"/>
              <w:bottom w:type="dxa" w:w="70"/>
              <w:right w:type="dxa" w:w="100"/>
            </w:tcMar>
            <w:vAlign w:val="center"/>
          </w:tcPr>
          <w:p>
            <w:pPr>
              <w:jc w:val="center"/>
            </w:pPr>
            <w:r>
              <w:rPr>
                <w:rFonts w:ascii="Arial" w:cs="Arial" w:eastAsia="Arial" w:hAnsi="Arial"/>
                <w:b/>
                <w:bCs/>
                <w:color w:val="1A6A30"/>
                <w:sz w:val="18"/>
                <w:szCs w:val="18"/>
              </w:rPr>
              <w:t xml:space="preserve">2</w:t>
            </w:r>
          </w:p>
        </w:tc>
        <w:tc>
          <w:tcPr>
            <w:tcW w:type="dxa" w:w="800"/>
            <w:tcBorders>
              <w:top w:val="single" w:color="AABBD4" w:sz="4"/>
              <w:left w:val="single" w:color="AABBD4" w:sz="4"/>
              <w:bottom w:val="single" w:color="AABBD4" w:sz="4"/>
              <w:right w:val="single" w:color="AABBD4" w:sz="4"/>
            </w:tcBorders>
            <w:shd w:fill="D9F0E1" w:val="clear"/>
            <w:tcMar>
              <w:top w:type="dxa" w:w="70"/>
              <w:left w:type="dxa" w:w="100"/>
              <w:bottom w:type="dxa" w:w="70"/>
              <w:right w:type="dxa" w:w="100"/>
            </w:tcMar>
            <w:vAlign w:val="center"/>
          </w:tcPr>
          <w:p>
            <w:pPr>
              <w:jc w:val="center"/>
            </w:pPr>
            <w:r>
              <w:rPr>
                <w:rFonts w:ascii="Arial" w:cs="Arial" w:eastAsia="Arial" w:hAnsi="Arial"/>
                <w:b/>
                <w:bCs/>
                <w:color w:val="1A6A30"/>
                <w:sz w:val="18"/>
                <w:szCs w:val="18"/>
              </w:rPr>
              <w:t xml:space="preserve">1</w:t>
            </w:r>
          </w:p>
        </w:tc>
      </w:tr>
      <w:tr>
        <w:tc>
          <w:tcPr>
            <w:tcW w:type="dxa" w:w="700"/>
            <w:tcBorders>
              <w:top w:val="single" w:color="AABBD4" w:sz="4"/>
              <w:left w:val="single" w:color="AABBD4" w:sz="4"/>
              <w:bottom w:val="single" w:color="AABBD4" w:sz="4"/>
              <w:right w:val="single" w:color="AABBD4" w:sz="4"/>
            </w:tcBorders>
            <w:shd w:fill="FDEBD0" w:val="clear"/>
            <w:tcMar>
              <w:top w:type="dxa" w:w="70"/>
              <w:left w:type="dxa" w:w="100"/>
              <w:bottom w:type="dxa" w:w="70"/>
              <w:right w:type="dxa" w:w="100"/>
            </w:tcMar>
            <w:vAlign w:val="center"/>
          </w:tcPr>
          <w:p>
            <w:pPr>
              <w:jc w:val="center"/>
            </w:pPr>
            <w:r>
              <w:rPr>
                <w:rFonts w:ascii="Arial" w:cs="Arial" w:eastAsia="Arial" w:hAnsi="Arial"/>
                <w:b/>
                <w:bCs/>
                <w:color w:val="E45B1A"/>
                <w:sz w:val="18"/>
                <w:szCs w:val="18"/>
              </w:rPr>
              <w:t xml:space="preserve">AVERAGE</w:t>
            </w:r>
          </w:p>
        </w:tc>
        <w:tc>
          <w:tcPr>
            <w:tcW w:type="dxa" w:w="600"/>
            <w:tcBorders>
              <w:top w:val="single" w:color="AABBD4" w:sz="4"/>
              <w:left w:val="single" w:color="AABBD4" w:sz="4"/>
              <w:bottom w:val="single" w:color="AABBD4" w:sz="4"/>
              <w:right w:val="single" w:color="AABBD4" w:sz="4"/>
            </w:tcBorders>
            <w:shd w:fill="FDEBD0" w:val="clear"/>
            <w:tcMar>
              <w:top w:type="dxa" w:w="70"/>
              <w:left w:type="dxa" w:w="100"/>
              <w:bottom w:type="dxa" w:w="70"/>
              <w:right w:type="dxa" w:w="100"/>
            </w:tcMar>
            <w:vAlign w:val="center"/>
          </w:tcPr>
          <w:p>
            <w:pPr>
              <w:jc w:val="center"/>
            </w:pPr>
            <w:r>
              <w:rPr>
                <w:rFonts w:ascii="Arial" w:cs="Arial" w:eastAsia="Arial" w:hAnsi="Arial"/>
                <w:b w:val="false"/>
                <w:bCs w:val="false"/>
                <w:color w:val="888888"/>
                <w:sz w:val="18"/>
                <w:szCs w:val="18"/>
              </w:rPr>
              <w:t xml:space="preserve">—</w:t>
            </w:r>
          </w:p>
        </w:tc>
        <w:tc>
          <w:tcPr>
            <w:tcW w:type="dxa" w:w="600"/>
            <w:tcBorders>
              <w:top w:val="single" w:color="AABBD4" w:sz="4"/>
              <w:left w:val="single" w:color="AABBD4" w:sz="4"/>
              <w:bottom w:val="single" w:color="AABBD4" w:sz="4"/>
              <w:right w:val="single" w:color="AABBD4" w:sz="4"/>
            </w:tcBorders>
            <w:shd w:fill="FDEBD0" w:val="clear"/>
            <w:tcMar>
              <w:top w:type="dxa" w:w="70"/>
              <w:left w:type="dxa" w:w="100"/>
              <w:bottom w:type="dxa" w:w="70"/>
              <w:right w:type="dxa" w:w="100"/>
            </w:tcMar>
            <w:vAlign w:val="center"/>
          </w:tcPr>
          <w:p>
            <w:pPr>
              <w:jc w:val="center"/>
            </w:pPr>
            <w:r>
              <w:rPr>
                <w:rFonts w:ascii="Arial" w:cs="Arial" w:eastAsia="Arial" w:hAnsi="Arial"/>
                <w:b w:val="false"/>
                <w:bCs w:val="false"/>
                <w:color w:val="888888"/>
                <w:sz w:val="18"/>
                <w:szCs w:val="18"/>
              </w:rPr>
              <w:t xml:space="preserve">—</w:t>
            </w:r>
          </w:p>
        </w:tc>
        <w:tc>
          <w:tcPr>
            <w:tcW w:type="dxa" w:w="600"/>
            <w:tcBorders>
              <w:top w:val="single" w:color="AABBD4" w:sz="4"/>
              <w:left w:val="single" w:color="AABBD4" w:sz="4"/>
              <w:bottom w:val="single" w:color="AABBD4" w:sz="4"/>
              <w:right w:val="single" w:color="AABBD4" w:sz="4"/>
            </w:tcBorders>
            <w:shd w:fill="FDEBD0" w:val="clear"/>
            <w:tcMar>
              <w:top w:type="dxa" w:w="70"/>
              <w:left w:type="dxa" w:w="100"/>
              <w:bottom w:type="dxa" w:w="70"/>
              <w:right w:type="dxa" w:w="100"/>
            </w:tcMar>
            <w:vAlign w:val="center"/>
          </w:tcPr>
          <w:p>
            <w:pPr>
              <w:jc w:val="center"/>
            </w:pPr>
            <w:r>
              <w:rPr>
                <w:rFonts w:ascii="Arial" w:cs="Arial" w:eastAsia="Arial" w:hAnsi="Arial"/>
                <w:b w:val="false"/>
                <w:bCs w:val="false"/>
                <w:color w:val="888888"/>
                <w:sz w:val="18"/>
                <w:szCs w:val="18"/>
              </w:rPr>
              <w:t xml:space="preserve">—</w:t>
            </w:r>
          </w:p>
        </w:tc>
        <w:tc>
          <w:tcPr>
            <w:tcW w:type="dxa" w:w="800"/>
            <w:tcBorders>
              <w:top w:val="single" w:color="AABBD4" w:sz="4"/>
              <w:left w:val="single" w:color="AABBD4" w:sz="4"/>
              <w:bottom w:val="single" w:color="AABBD4" w:sz="4"/>
              <w:right w:val="single" w:color="AABBD4" w:sz="4"/>
            </w:tcBorders>
            <w:shd w:fill="FDEBD0" w:val="clear"/>
            <w:tcMar>
              <w:top w:type="dxa" w:w="70"/>
              <w:left w:type="dxa" w:w="100"/>
              <w:bottom w:type="dxa" w:w="70"/>
              <w:right w:type="dxa" w:w="100"/>
            </w:tcMar>
            <w:vAlign w:val="center"/>
          </w:tcPr>
          <w:p>
            <w:pPr>
              <w:jc w:val="center"/>
            </w:pPr>
            <w:r>
              <w:rPr>
                <w:rFonts w:ascii="Arial" w:cs="Arial" w:eastAsia="Arial" w:hAnsi="Arial"/>
                <w:b/>
                <w:bCs/>
                <w:color w:val="E45B1A"/>
                <w:sz w:val="18"/>
                <w:szCs w:val="18"/>
              </w:rPr>
              <w:t xml:space="preserve">2.00</w:t>
            </w:r>
          </w:p>
        </w:tc>
        <w:tc>
          <w:tcPr>
            <w:tcW w:type="dxa" w:w="800"/>
            <w:tcBorders>
              <w:top w:val="single" w:color="AABBD4" w:sz="4"/>
              <w:left w:val="single" w:color="AABBD4" w:sz="4"/>
              <w:bottom w:val="single" w:color="AABBD4" w:sz="4"/>
              <w:right w:val="single" w:color="AABBD4" w:sz="4"/>
            </w:tcBorders>
            <w:shd w:fill="FDEBD0" w:val="clear"/>
            <w:tcMar>
              <w:top w:type="dxa" w:w="70"/>
              <w:left w:type="dxa" w:w="100"/>
              <w:bottom w:type="dxa" w:w="70"/>
              <w:right w:type="dxa" w:w="100"/>
            </w:tcMar>
            <w:vAlign w:val="center"/>
          </w:tcPr>
          <w:p>
            <w:pPr>
              <w:jc w:val="center"/>
            </w:pPr>
            <w:r>
              <w:rPr>
                <w:rFonts w:ascii="Arial" w:cs="Arial" w:eastAsia="Arial" w:hAnsi="Arial"/>
                <w:b/>
                <w:bCs/>
                <w:color w:val="E45B1A"/>
                <w:sz w:val="18"/>
                <w:szCs w:val="18"/>
              </w:rPr>
              <w:t xml:space="preserve">3.67</w:t>
            </w:r>
          </w:p>
        </w:tc>
        <w:tc>
          <w:tcPr>
            <w:tcW w:type="dxa" w:w="800"/>
            <w:tcBorders>
              <w:top w:val="single" w:color="AABBD4" w:sz="4"/>
              <w:left w:val="single" w:color="AABBD4" w:sz="4"/>
              <w:bottom w:val="single" w:color="AABBD4" w:sz="4"/>
              <w:right w:val="single" w:color="AABBD4" w:sz="4"/>
            </w:tcBorders>
            <w:shd w:fill="FDEBD0" w:val="clear"/>
            <w:tcMar>
              <w:top w:type="dxa" w:w="70"/>
              <w:left w:type="dxa" w:w="100"/>
              <w:bottom w:type="dxa" w:w="70"/>
              <w:right w:type="dxa" w:w="100"/>
            </w:tcMar>
            <w:vAlign w:val="center"/>
          </w:tcPr>
          <w:p>
            <w:pPr>
              <w:jc w:val="center"/>
            </w:pPr>
            <w:r>
              <w:rPr>
                <w:rFonts w:ascii="Arial" w:cs="Arial" w:eastAsia="Arial" w:hAnsi="Arial"/>
                <w:b/>
                <w:bCs/>
                <w:color w:val="E45B1A"/>
                <w:sz w:val="18"/>
                <w:szCs w:val="18"/>
              </w:rPr>
              <w:t xml:space="preserve">2.00</w:t>
            </w:r>
          </w:p>
        </w:tc>
      </w:tr>
    </w:tbl>
    <w:p>
      <w:pPr>
        <w:spacing w:after="140" w:before="0"/>
      </w:pPr>
      <w:r>
        <w:t xml:space="preserve"/>
      </w:r>
    </w:p>
    <w:p>
      <w:pPr>
        <w:spacing w:after="100" w:before="280"/>
      </w:pPr>
      <w:r>
        <w:rPr>
          <w:rFonts w:ascii="Arial" w:cs="Arial" w:eastAsia="Arial" w:hAnsi="Arial"/>
          <w:b/>
          <w:bCs/>
          <w:color w:val="1F3864"/>
          <w:sz w:val="32"/>
          <w:szCs w:val="32"/>
        </w:rPr>
        <w:t xml:space="preserve">4. Head-to-Head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tcBorders>
              <w:top w:val="single" w:color="FFFFFF" w:sz="4"/>
              <w:left w:val="single" w:color="FFFFFF" w:sz="4"/>
              <w:bottom w:val="single" w:color="FFFFFF" w:sz="4"/>
              <w:right w:val="single" w:color="FFFFFF" w:sz="4"/>
            </w:tcBorders>
            <w:shd w:fill="1F3864"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Metric</w:t>
            </w:r>
          </w:p>
        </w:tc>
        <w:tc>
          <w:tcPr>
            <w:tcW w:type="dxa" w:w="2880"/>
            <w:tcBorders>
              <w:top w:val="single" w:color="FFFFFF" w:sz="4"/>
              <w:left w:val="single" w:color="FFFFFF" w:sz="4"/>
              <w:bottom w:val="single" w:color="FFFFFF" w:sz="4"/>
              <w:right w:val="single" w:color="FFFFFF" w:sz="4"/>
            </w:tcBorders>
            <w:shd w:fill="00A0C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Round Robin</w:t>
            </w:r>
          </w:p>
        </w:tc>
        <w:tc>
          <w:tcPr>
            <w:tcW w:type="dxa" w:w="2880"/>
            <w:tcBorders>
              <w:top w:val="single" w:color="FFFFFF" w:sz="4"/>
              <w:left w:val="single" w:color="FFFFFF" w:sz="4"/>
              <w:bottom w:val="single" w:color="FFFFFF" w:sz="4"/>
              <w:right w:val="single" w:color="FFFFFF" w:sz="4"/>
            </w:tcBorders>
            <w:shd w:fill="E45B1A"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SJF</w:t>
            </w:r>
          </w:p>
        </w:tc>
      </w:tr>
      <w:tr>
        <w:tc>
          <w:tcPr>
            <w:tcW w:type="dxa" w:w="36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left"/>
            </w:pPr>
            <w:r>
              <w:rPr>
                <w:rFonts w:ascii="Arial" w:cs="Arial" w:eastAsia="Arial" w:hAnsi="Arial"/>
                <w:b/>
                <w:bCs/>
                <w:color w:val="1F3864"/>
                <w:sz w:val="18"/>
                <w:szCs w:val="18"/>
              </w:rPr>
              <w:t xml:space="preserve">Average Waiting Time (WT)</w:t>
            </w:r>
          </w:p>
        </w:tc>
        <w:tc>
          <w:tcPr>
            <w:tcW w:type="dxa" w:w="288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444444"/>
                <w:sz w:val="18"/>
                <w:szCs w:val="18"/>
              </w:rPr>
              <w:t xml:space="preserve">3.50</w:t>
            </w:r>
          </w:p>
        </w:tc>
        <w:tc>
          <w:tcPr>
            <w:tcW w:type="dxa" w:w="2880"/>
            <w:tcBorders>
              <w:top w:val="single" w:color="AABBD4" w:sz="4"/>
              <w:left w:val="single" w:color="AABBD4" w:sz="4"/>
              <w:bottom w:val="single" w:color="AABBD4" w:sz="4"/>
              <w:right w:val="single" w:color="AABBD4" w:sz="4"/>
            </w:tcBorders>
            <w:shd w:fill="D9F0E1" w:val="clear"/>
            <w:tcMar>
              <w:top w:type="dxa" w:w="70"/>
              <w:left w:type="dxa" w:w="100"/>
              <w:bottom w:type="dxa" w:w="70"/>
              <w:right w:type="dxa" w:w="100"/>
            </w:tcMar>
            <w:vAlign w:val="center"/>
          </w:tcPr>
          <w:p>
            <w:pPr>
              <w:jc w:val="center"/>
            </w:pPr>
            <w:r>
              <w:rPr>
                <w:rFonts w:ascii="Arial" w:cs="Arial" w:eastAsia="Arial" w:hAnsi="Arial"/>
                <w:b/>
                <w:bCs/>
                <w:color w:val="1A6A30"/>
                <w:sz w:val="18"/>
                <w:szCs w:val="18"/>
              </w:rPr>
              <w:t xml:space="preserve">2.00 ✓</w:t>
            </w:r>
          </w:p>
        </w:tc>
      </w:tr>
      <w:tr>
        <w:tc>
          <w:tcPr>
            <w:tcW w:type="dxa" w:w="3600"/>
            <w:tcBorders>
              <w:top w:val="single" w:color="AABBD4" w:sz="4"/>
              <w:left w:val="single" w:color="AABBD4" w:sz="4"/>
              <w:bottom w:val="single" w:color="AABBD4" w:sz="4"/>
              <w:right w:val="single" w:color="AABBD4" w:sz="4"/>
            </w:tcBorders>
            <w:shd w:fill="F5F5F5" w:val="clear"/>
            <w:tcMar>
              <w:top w:type="dxa" w:w="70"/>
              <w:left w:type="dxa" w:w="100"/>
              <w:bottom w:type="dxa" w:w="70"/>
              <w:right w:type="dxa" w:w="100"/>
            </w:tcMar>
            <w:vAlign w:val="center"/>
          </w:tcPr>
          <w:p>
            <w:pPr>
              <w:jc w:val="left"/>
            </w:pPr>
            <w:r>
              <w:rPr>
                <w:rFonts w:ascii="Arial" w:cs="Arial" w:eastAsia="Arial" w:hAnsi="Arial"/>
                <w:b/>
                <w:bCs/>
                <w:color w:val="1F3864"/>
                <w:sz w:val="18"/>
                <w:szCs w:val="18"/>
              </w:rPr>
              <w:t xml:space="preserve">Average Turnaround Time (TAT)</w:t>
            </w:r>
          </w:p>
        </w:tc>
        <w:tc>
          <w:tcPr>
            <w:tcW w:type="dxa" w:w="2880"/>
            <w:tcBorders>
              <w:top w:val="single" w:color="AABBD4" w:sz="4"/>
              <w:left w:val="single" w:color="AABBD4" w:sz="4"/>
              <w:bottom w:val="single" w:color="AABBD4" w:sz="4"/>
              <w:right w:val="single" w:color="AABBD4" w:sz="4"/>
            </w:tcBorders>
            <w:shd w:fill="F5F5F5" w:val="clear"/>
            <w:tcMar>
              <w:top w:type="dxa" w:w="70"/>
              <w:left w:type="dxa" w:w="100"/>
              <w:bottom w:type="dxa" w:w="70"/>
              <w:right w:type="dxa" w:w="100"/>
            </w:tcMar>
            <w:vAlign w:val="center"/>
          </w:tcPr>
          <w:p>
            <w:pPr>
              <w:jc w:val="center"/>
            </w:pPr>
            <w:r>
              <w:rPr>
                <w:rFonts w:ascii="Arial" w:cs="Arial" w:eastAsia="Arial" w:hAnsi="Arial"/>
                <w:b w:val="false"/>
                <w:bCs w:val="false"/>
                <w:color w:val="444444"/>
                <w:sz w:val="18"/>
                <w:szCs w:val="18"/>
              </w:rPr>
              <w:t xml:space="preserve">5.17</w:t>
            </w:r>
          </w:p>
        </w:tc>
        <w:tc>
          <w:tcPr>
            <w:tcW w:type="dxa" w:w="2880"/>
            <w:tcBorders>
              <w:top w:val="single" w:color="AABBD4" w:sz="4"/>
              <w:left w:val="single" w:color="AABBD4" w:sz="4"/>
              <w:bottom w:val="single" w:color="AABBD4" w:sz="4"/>
              <w:right w:val="single" w:color="AABBD4" w:sz="4"/>
            </w:tcBorders>
            <w:shd w:fill="D9F0E1" w:val="clear"/>
            <w:tcMar>
              <w:top w:type="dxa" w:w="70"/>
              <w:left w:type="dxa" w:w="100"/>
              <w:bottom w:type="dxa" w:w="70"/>
              <w:right w:type="dxa" w:w="100"/>
            </w:tcMar>
            <w:vAlign w:val="center"/>
          </w:tcPr>
          <w:p>
            <w:pPr>
              <w:jc w:val="center"/>
            </w:pPr>
            <w:r>
              <w:rPr>
                <w:rFonts w:ascii="Arial" w:cs="Arial" w:eastAsia="Arial" w:hAnsi="Arial"/>
                <w:b/>
                <w:bCs/>
                <w:color w:val="1A6A30"/>
                <w:sz w:val="18"/>
                <w:szCs w:val="18"/>
              </w:rPr>
              <w:t xml:space="preserve">3.67 ✓</w:t>
            </w:r>
          </w:p>
        </w:tc>
      </w:tr>
      <w:tr>
        <w:tc>
          <w:tcPr>
            <w:tcW w:type="dxa" w:w="36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left"/>
            </w:pPr>
            <w:r>
              <w:rPr>
                <w:rFonts w:ascii="Arial" w:cs="Arial" w:eastAsia="Arial" w:hAnsi="Arial"/>
                <w:b/>
                <w:bCs/>
                <w:color w:val="1F3864"/>
                <w:sz w:val="18"/>
                <w:szCs w:val="18"/>
              </w:rPr>
              <w:t xml:space="preserve">Average Response Time (RT)</w:t>
            </w:r>
          </w:p>
        </w:tc>
        <w:tc>
          <w:tcPr>
            <w:tcW w:type="dxa" w:w="288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444444"/>
                <w:sz w:val="18"/>
                <w:szCs w:val="18"/>
              </w:rPr>
              <w:t xml:space="preserve">2.83</w:t>
            </w:r>
          </w:p>
        </w:tc>
        <w:tc>
          <w:tcPr>
            <w:tcW w:type="dxa" w:w="2880"/>
            <w:tcBorders>
              <w:top w:val="single" w:color="AABBD4" w:sz="4"/>
              <w:left w:val="single" w:color="AABBD4" w:sz="4"/>
              <w:bottom w:val="single" w:color="AABBD4" w:sz="4"/>
              <w:right w:val="single" w:color="AABBD4" w:sz="4"/>
            </w:tcBorders>
            <w:shd w:fill="D9F0E1" w:val="clear"/>
            <w:tcMar>
              <w:top w:type="dxa" w:w="70"/>
              <w:left w:type="dxa" w:w="100"/>
              <w:bottom w:type="dxa" w:w="70"/>
              <w:right w:type="dxa" w:w="100"/>
            </w:tcMar>
            <w:vAlign w:val="center"/>
          </w:tcPr>
          <w:p>
            <w:pPr>
              <w:jc w:val="center"/>
            </w:pPr>
            <w:r>
              <w:rPr>
                <w:rFonts w:ascii="Arial" w:cs="Arial" w:eastAsia="Arial" w:hAnsi="Arial"/>
                <w:b/>
                <w:bCs/>
                <w:color w:val="1A6A30"/>
                <w:sz w:val="18"/>
                <w:szCs w:val="18"/>
              </w:rPr>
              <w:t xml:space="preserve">2.00 ✓</w:t>
            </w:r>
          </w:p>
        </w:tc>
      </w:tr>
      <w:tr>
        <w:tc>
          <w:tcPr>
            <w:tcW w:type="dxa" w:w="3600"/>
            <w:tcBorders>
              <w:top w:val="single" w:color="AABBD4" w:sz="4"/>
              <w:left w:val="single" w:color="AABBD4" w:sz="4"/>
              <w:bottom w:val="single" w:color="AABBD4" w:sz="4"/>
              <w:right w:val="single" w:color="AABBD4" w:sz="4"/>
            </w:tcBorders>
            <w:shd w:fill="F5F5F5" w:val="clear"/>
            <w:tcMar>
              <w:top w:type="dxa" w:w="70"/>
              <w:left w:type="dxa" w:w="100"/>
              <w:bottom w:type="dxa" w:w="70"/>
              <w:right w:type="dxa" w:w="100"/>
            </w:tcMar>
            <w:vAlign w:val="center"/>
          </w:tcPr>
          <w:p>
            <w:pPr>
              <w:jc w:val="left"/>
            </w:pPr>
            <w:r>
              <w:rPr>
                <w:rFonts w:ascii="Arial" w:cs="Arial" w:eastAsia="Arial" w:hAnsi="Arial"/>
                <w:b/>
                <w:bCs/>
                <w:color w:val="1F3864"/>
                <w:sz w:val="18"/>
                <w:szCs w:val="18"/>
              </w:rPr>
              <w:t xml:space="preserve">WT Std Deviation (Fairness)</w:t>
            </w:r>
          </w:p>
        </w:tc>
        <w:tc>
          <w:tcPr>
            <w:tcW w:type="dxa" w:w="2880"/>
            <w:tcBorders>
              <w:top w:val="single" w:color="AABBD4" w:sz="4"/>
              <w:left w:val="single" w:color="AABBD4" w:sz="4"/>
              <w:bottom w:val="single" w:color="AABBD4" w:sz="4"/>
              <w:right w:val="single" w:color="AABBD4" w:sz="4"/>
            </w:tcBorders>
            <w:shd w:fill="D9F0E1" w:val="clear"/>
            <w:tcMar>
              <w:top w:type="dxa" w:w="70"/>
              <w:left w:type="dxa" w:w="100"/>
              <w:bottom w:type="dxa" w:w="70"/>
              <w:right w:type="dxa" w:w="100"/>
            </w:tcMar>
            <w:vAlign w:val="center"/>
          </w:tcPr>
          <w:p>
            <w:pPr>
              <w:jc w:val="center"/>
            </w:pPr>
            <w:r>
              <w:rPr>
                <w:rFonts w:ascii="Arial" w:cs="Arial" w:eastAsia="Arial" w:hAnsi="Arial"/>
                <w:b/>
                <w:bCs/>
                <w:color w:val="1A6A30"/>
                <w:sz w:val="18"/>
                <w:szCs w:val="18"/>
              </w:rPr>
              <w:t xml:space="preserve">1.98 ✓</w:t>
            </w:r>
          </w:p>
        </w:tc>
        <w:tc>
          <w:tcPr>
            <w:tcW w:type="dxa" w:w="2880"/>
            <w:tcBorders>
              <w:top w:val="single" w:color="AABBD4" w:sz="4"/>
              <w:left w:val="single" w:color="AABBD4" w:sz="4"/>
              <w:bottom w:val="single" w:color="AABBD4" w:sz="4"/>
              <w:right w:val="single" w:color="AABBD4" w:sz="4"/>
            </w:tcBorders>
            <w:shd w:fill="F5F5F5" w:val="clear"/>
            <w:tcMar>
              <w:top w:type="dxa" w:w="70"/>
              <w:left w:type="dxa" w:w="100"/>
              <w:bottom w:type="dxa" w:w="70"/>
              <w:right w:type="dxa" w:w="100"/>
            </w:tcMar>
            <w:vAlign w:val="center"/>
          </w:tcPr>
          <w:p>
            <w:pPr>
              <w:jc w:val="center"/>
            </w:pPr>
            <w:r>
              <w:rPr>
                <w:rFonts w:ascii="Arial" w:cs="Arial" w:eastAsia="Arial" w:hAnsi="Arial"/>
                <w:b w:val="false"/>
                <w:bCs w:val="false"/>
                <w:color w:val="444444"/>
                <w:sz w:val="18"/>
                <w:szCs w:val="18"/>
              </w:rPr>
              <w:t xml:space="preserve">2.08</w:t>
            </w:r>
          </w:p>
        </w:tc>
      </w:tr>
      <w:tr>
        <w:tc>
          <w:tcPr>
            <w:tcW w:type="dxa" w:w="36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left"/>
            </w:pPr>
            <w:r>
              <w:rPr>
                <w:rFonts w:ascii="Arial" w:cs="Arial" w:eastAsia="Arial" w:hAnsi="Arial"/>
                <w:b/>
                <w:bCs/>
                <w:color w:val="1F3864"/>
                <w:sz w:val="18"/>
                <w:szCs w:val="18"/>
              </w:rPr>
              <w:t xml:space="preserve">Min Waiting Time</w:t>
            </w:r>
          </w:p>
        </w:tc>
        <w:tc>
          <w:tcPr>
            <w:tcW w:type="dxa" w:w="288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444444"/>
                <w:sz w:val="18"/>
                <w:szCs w:val="18"/>
              </w:rPr>
              <w:t xml:space="preserve">0 =</w:t>
            </w:r>
          </w:p>
        </w:tc>
        <w:tc>
          <w:tcPr>
            <w:tcW w:type="dxa" w:w="288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444444"/>
                <w:sz w:val="18"/>
                <w:szCs w:val="18"/>
              </w:rPr>
              <w:t xml:space="preserve">0 =</w:t>
            </w:r>
          </w:p>
        </w:tc>
      </w:tr>
      <w:tr>
        <w:tc>
          <w:tcPr>
            <w:tcW w:type="dxa" w:w="3600"/>
            <w:tcBorders>
              <w:top w:val="single" w:color="AABBD4" w:sz="4"/>
              <w:left w:val="single" w:color="AABBD4" w:sz="4"/>
              <w:bottom w:val="single" w:color="AABBD4" w:sz="4"/>
              <w:right w:val="single" w:color="AABBD4" w:sz="4"/>
            </w:tcBorders>
            <w:shd w:fill="F5F5F5" w:val="clear"/>
            <w:tcMar>
              <w:top w:type="dxa" w:w="70"/>
              <w:left w:type="dxa" w:w="100"/>
              <w:bottom w:type="dxa" w:w="70"/>
              <w:right w:type="dxa" w:w="100"/>
            </w:tcMar>
            <w:vAlign w:val="center"/>
          </w:tcPr>
          <w:p>
            <w:pPr>
              <w:jc w:val="left"/>
            </w:pPr>
            <w:r>
              <w:rPr>
                <w:rFonts w:ascii="Arial" w:cs="Arial" w:eastAsia="Arial" w:hAnsi="Arial"/>
                <w:b/>
                <w:bCs/>
                <w:color w:val="1F3864"/>
                <w:sz w:val="18"/>
                <w:szCs w:val="18"/>
              </w:rPr>
              <w:t xml:space="preserve">Max Waiting Time</w:t>
            </w:r>
          </w:p>
        </w:tc>
        <w:tc>
          <w:tcPr>
            <w:tcW w:type="dxa" w:w="2880"/>
            <w:tcBorders>
              <w:top w:val="single" w:color="AABBD4" w:sz="4"/>
              <w:left w:val="single" w:color="AABBD4" w:sz="4"/>
              <w:bottom w:val="single" w:color="AABBD4" w:sz="4"/>
              <w:right w:val="single" w:color="AABBD4" w:sz="4"/>
            </w:tcBorders>
            <w:shd w:fill="F5F5F5" w:val="clear"/>
            <w:tcMar>
              <w:top w:type="dxa" w:w="70"/>
              <w:left w:type="dxa" w:w="100"/>
              <w:bottom w:type="dxa" w:w="70"/>
              <w:right w:type="dxa" w:w="100"/>
            </w:tcMar>
            <w:vAlign w:val="center"/>
          </w:tcPr>
          <w:p>
            <w:pPr>
              <w:jc w:val="center"/>
            </w:pPr>
            <w:r>
              <w:rPr>
                <w:rFonts w:ascii="Arial" w:cs="Arial" w:eastAsia="Arial" w:hAnsi="Arial"/>
                <w:b w:val="false"/>
                <w:bCs w:val="false"/>
                <w:color w:val="444444"/>
                <w:sz w:val="18"/>
                <w:szCs w:val="18"/>
              </w:rPr>
              <w:t xml:space="preserve">6 =</w:t>
            </w:r>
          </w:p>
        </w:tc>
        <w:tc>
          <w:tcPr>
            <w:tcW w:type="dxa" w:w="2880"/>
            <w:tcBorders>
              <w:top w:val="single" w:color="AABBD4" w:sz="4"/>
              <w:left w:val="single" w:color="AABBD4" w:sz="4"/>
              <w:bottom w:val="single" w:color="AABBD4" w:sz="4"/>
              <w:right w:val="single" w:color="AABBD4" w:sz="4"/>
            </w:tcBorders>
            <w:shd w:fill="F5F5F5" w:val="clear"/>
            <w:tcMar>
              <w:top w:type="dxa" w:w="70"/>
              <w:left w:type="dxa" w:w="100"/>
              <w:bottom w:type="dxa" w:w="70"/>
              <w:right w:type="dxa" w:w="100"/>
            </w:tcMar>
            <w:vAlign w:val="center"/>
          </w:tcPr>
          <w:p>
            <w:pPr>
              <w:jc w:val="center"/>
            </w:pPr>
            <w:r>
              <w:rPr>
                <w:rFonts w:ascii="Arial" w:cs="Arial" w:eastAsia="Arial" w:hAnsi="Arial"/>
                <w:b w:val="false"/>
                <w:bCs w:val="false"/>
                <w:color w:val="444444"/>
                <w:sz w:val="18"/>
                <w:szCs w:val="18"/>
              </w:rPr>
              <w:t xml:space="preserve">6 =</w:t>
            </w:r>
          </w:p>
        </w:tc>
      </w:tr>
      <w:tr>
        <w:tc>
          <w:tcPr>
            <w:tcW w:type="dxa" w:w="36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left"/>
            </w:pPr>
            <w:r>
              <w:rPr>
                <w:rFonts w:ascii="Arial" w:cs="Arial" w:eastAsia="Arial" w:hAnsi="Arial"/>
                <w:b/>
                <w:bCs/>
                <w:color w:val="1F3864"/>
                <w:sz w:val="18"/>
                <w:szCs w:val="18"/>
              </w:rPr>
              <w:t xml:space="preserve">Min Turnaround Time</w:t>
            </w:r>
          </w:p>
        </w:tc>
        <w:tc>
          <w:tcPr>
            <w:tcW w:type="dxa" w:w="288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444444"/>
                <w:sz w:val="18"/>
                <w:szCs w:val="18"/>
              </w:rPr>
              <w:t xml:space="preserve">2</w:t>
            </w:r>
          </w:p>
        </w:tc>
        <w:tc>
          <w:tcPr>
            <w:tcW w:type="dxa" w:w="2880"/>
            <w:tcBorders>
              <w:top w:val="single" w:color="AABBD4" w:sz="4"/>
              <w:left w:val="single" w:color="AABBD4" w:sz="4"/>
              <w:bottom w:val="single" w:color="AABBD4" w:sz="4"/>
              <w:right w:val="single" w:color="AABBD4" w:sz="4"/>
            </w:tcBorders>
            <w:shd w:fill="D9F0E1" w:val="clear"/>
            <w:tcMar>
              <w:top w:type="dxa" w:w="70"/>
              <w:left w:type="dxa" w:w="100"/>
              <w:bottom w:type="dxa" w:w="70"/>
              <w:right w:type="dxa" w:w="100"/>
            </w:tcMar>
            <w:vAlign w:val="center"/>
          </w:tcPr>
          <w:p>
            <w:pPr>
              <w:jc w:val="center"/>
            </w:pPr>
            <w:r>
              <w:rPr>
                <w:rFonts w:ascii="Arial" w:cs="Arial" w:eastAsia="Arial" w:hAnsi="Arial"/>
                <w:b/>
                <w:bCs/>
                <w:color w:val="1A6A30"/>
                <w:sz w:val="18"/>
                <w:szCs w:val="18"/>
              </w:rPr>
              <w:t xml:space="preserve">1 ✓</w:t>
            </w:r>
          </w:p>
        </w:tc>
      </w:tr>
      <w:tr>
        <w:tc>
          <w:tcPr>
            <w:tcW w:type="dxa" w:w="3600"/>
            <w:tcBorders>
              <w:top w:val="single" w:color="AABBD4" w:sz="4"/>
              <w:left w:val="single" w:color="AABBD4" w:sz="4"/>
              <w:bottom w:val="single" w:color="AABBD4" w:sz="4"/>
              <w:right w:val="single" w:color="AABBD4" w:sz="4"/>
            </w:tcBorders>
            <w:shd w:fill="F5F5F5" w:val="clear"/>
            <w:tcMar>
              <w:top w:type="dxa" w:w="70"/>
              <w:left w:type="dxa" w:w="100"/>
              <w:bottom w:type="dxa" w:w="70"/>
              <w:right w:type="dxa" w:w="100"/>
            </w:tcMar>
            <w:vAlign w:val="center"/>
          </w:tcPr>
          <w:p>
            <w:pPr>
              <w:jc w:val="left"/>
            </w:pPr>
            <w:r>
              <w:rPr>
                <w:rFonts w:ascii="Arial" w:cs="Arial" w:eastAsia="Arial" w:hAnsi="Arial"/>
                <w:b/>
                <w:bCs/>
                <w:color w:val="1F3864"/>
                <w:sz w:val="18"/>
                <w:szCs w:val="18"/>
              </w:rPr>
              <w:t xml:space="preserve">Max Turnaround Time</w:t>
            </w:r>
          </w:p>
        </w:tc>
        <w:tc>
          <w:tcPr>
            <w:tcW w:type="dxa" w:w="2880"/>
            <w:tcBorders>
              <w:top w:val="single" w:color="AABBD4" w:sz="4"/>
              <w:left w:val="single" w:color="AABBD4" w:sz="4"/>
              <w:bottom w:val="single" w:color="AABBD4" w:sz="4"/>
              <w:right w:val="single" w:color="AABBD4" w:sz="4"/>
            </w:tcBorders>
            <w:shd w:fill="F5F5F5" w:val="clear"/>
            <w:tcMar>
              <w:top w:type="dxa" w:w="70"/>
              <w:left w:type="dxa" w:w="100"/>
              <w:bottom w:type="dxa" w:w="70"/>
              <w:right w:type="dxa" w:w="100"/>
            </w:tcMar>
            <w:vAlign w:val="center"/>
          </w:tcPr>
          <w:p>
            <w:pPr>
              <w:jc w:val="center"/>
            </w:pPr>
            <w:r>
              <w:rPr>
                <w:rFonts w:ascii="Arial" w:cs="Arial" w:eastAsia="Arial" w:hAnsi="Arial"/>
                <w:b w:val="false"/>
                <w:bCs w:val="false"/>
                <w:color w:val="444444"/>
                <w:sz w:val="18"/>
                <w:szCs w:val="18"/>
              </w:rPr>
              <w:t xml:space="preserve">9 =</w:t>
            </w:r>
          </w:p>
        </w:tc>
        <w:tc>
          <w:tcPr>
            <w:tcW w:type="dxa" w:w="2880"/>
            <w:tcBorders>
              <w:top w:val="single" w:color="AABBD4" w:sz="4"/>
              <w:left w:val="single" w:color="AABBD4" w:sz="4"/>
              <w:bottom w:val="single" w:color="AABBD4" w:sz="4"/>
              <w:right w:val="single" w:color="AABBD4" w:sz="4"/>
            </w:tcBorders>
            <w:shd w:fill="F5F5F5" w:val="clear"/>
            <w:tcMar>
              <w:top w:type="dxa" w:w="70"/>
              <w:left w:type="dxa" w:w="100"/>
              <w:bottom w:type="dxa" w:w="70"/>
              <w:right w:type="dxa" w:w="100"/>
            </w:tcMar>
            <w:vAlign w:val="center"/>
          </w:tcPr>
          <w:p>
            <w:pPr>
              <w:jc w:val="center"/>
            </w:pPr>
            <w:r>
              <w:rPr>
                <w:rFonts w:ascii="Arial" w:cs="Arial" w:eastAsia="Arial" w:hAnsi="Arial"/>
                <w:b w:val="false"/>
                <w:bCs w:val="false"/>
                <w:color w:val="444444"/>
                <w:sz w:val="18"/>
                <w:szCs w:val="18"/>
              </w:rPr>
              <w:t xml:space="preserve">9 =</w:t>
            </w:r>
          </w:p>
        </w:tc>
      </w:tr>
    </w:tbl>
    <w:p>
      <w:pPr>
        <w:spacing w:after="60" w:before="80"/>
      </w:pPr>
      <w:r>
        <w:t xml:space="preserve"/>
      </w:r>
    </w:p>
    <w:p>
      <w:pPr>
        <w:spacing w:after="80"/>
        <w:jc w:val="both"/>
      </w:pPr>
      <w:r>
        <w:rPr>
          <w:rFonts w:ascii="Arial" w:cs="Arial" w:eastAsia="Arial" w:hAnsi="Arial"/>
          <w:b w:val="false"/>
          <w:bCs w:val="false"/>
          <w:color w:val="555555"/>
          <w:sz w:val="20"/>
          <w:szCs w:val="20"/>
        </w:rPr>
        <w:t xml:space="preserve">✓ = Lower is better  |  Green highlight = winning value</w:t>
      </w:r>
    </w:p>
    <w:p>
      <w:pPr>
        <w:spacing w:after="140" w:before="0"/>
      </w:pPr>
      <w:r>
        <w:t xml:space="preserve"/>
      </w:r>
    </w:p>
    <w:p>
      <w:pPr>
        <w:spacing w:after="100" w:before="280"/>
      </w:pPr>
      <w:r>
        <w:rPr>
          <w:rFonts w:ascii="Arial" w:cs="Arial" w:eastAsia="Arial" w:hAnsi="Arial"/>
          <w:b/>
          <w:bCs/>
          <w:color w:val="1F3864"/>
          <w:sz w:val="32"/>
          <w:szCs w:val="32"/>
        </w:rPr>
        <w:t xml:space="preserve">5. Analysis &amp; Conclusions</w:t>
      </w:r>
    </w:p>
    <w:p>
      <w:pPr>
        <w:pBdr>
          <w:left w:val="thick" w:color="2E5FA3" w:sz="10"/>
        </w:pBdr>
        <w:spacing w:after="40" w:before="120"/>
        <w:ind w:left="160"/>
      </w:pPr>
      <w:r>
        <w:rPr>
          <w:rFonts w:ascii="Arial" w:cs="Arial" w:eastAsia="Arial" w:hAnsi="Arial"/>
          <w:b/>
          <w:bCs/>
          <w:color w:val="1F3864"/>
          <w:sz w:val="20"/>
          <w:szCs w:val="20"/>
        </w:rPr>
        <w:t xml:space="preserve">Q1. Which algorithm gave lower average waiting time?</w:t>
      </w:r>
    </w:p>
    <w:p>
      <w:pPr>
        <w:spacing w:after="80" w:before="0"/>
        <w:ind w:left="360"/>
      </w:pPr>
      <w:r>
        <w:rPr>
          <w:rFonts w:ascii="Arial" w:cs="Arial" w:eastAsia="Arial" w:hAnsi="Arial"/>
          <w:color w:val="333333"/>
          <w:sz w:val="20"/>
          <w:szCs w:val="20"/>
        </w:rPr>
        <w:t xml:space="preserve">SJF — Round Robin avg WT: 3.50, SJF avg WT: 2.00</w:t>
      </w:r>
    </w:p>
    <w:p>
      <w:pPr>
        <w:pBdr>
          <w:left w:val="thick" w:color="2E5FA3" w:sz="10"/>
        </w:pBdr>
        <w:spacing w:after="40" w:before="120"/>
        <w:ind w:left="160"/>
      </w:pPr>
      <w:r>
        <w:rPr>
          <w:rFonts w:ascii="Arial" w:cs="Arial" w:eastAsia="Arial" w:hAnsi="Arial"/>
          <w:b/>
          <w:bCs/>
          <w:color w:val="1F3864"/>
          <w:sz w:val="20"/>
          <w:szCs w:val="20"/>
        </w:rPr>
        <w:t xml:space="preserve">Q2. Which algorithm gave lower average response time?</w:t>
      </w:r>
    </w:p>
    <w:p>
      <w:pPr>
        <w:spacing w:after="80" w:before="0"/>
        <w:ind w:left="360"/>
      </w:pPr>
      <w:r>
        <w:rPr>
          <w:rFonts w:ascii="Arial" w:cs="Arial" w:eastAsia="Arial" w:hAnsi="Arial"/>
          <w:color w:val="333333"/>
          <w:sz w:val="20"/>
          <w:szCs w:val="20"/>
        </w:rPr>
        <w:t xml:space="preserve">SJF — Round Robin avg RT: 2.83, SJF avg RT: 2.00</w:t>
      </w:r>
    </w:p>
    <w:p>
      <w:pPr>
        <w:pBdr>
          <w:left w:val="thick" w:color="2E5FA3" w:sz="10"/>
        </w:pBdr>
        <w:spacing w:after="40" w:before="120"/>
        <w:ind w:left="160"/>
      </w:pPr>
      <w:r>
        <w:rPr>
          <w:rFonts w:ascii="Arial" w:cs="Arial" w:eastAsia="Arial" w:hAnsi="Arial"/>
          <w:b/>
          <w:bCs/>
          <w:color w:val="1F3864"/>
          <w:sz w:val="20"/>
          <w:szCs w:val="20"/>
        </w:rPr>
        <w:t xml:space="preserve">Q3. Did Round Robin appear fairer across all processes?</w:t>
      </w:r>
    </w:p>
    <w:p>
      <w:pPr>
        <w:spacing w:after="80" w:before="0"/>
        <w:ind w:left="360"/>
      </w:pPr>
      <w:r>
        <w:rPr>
          <w:rFonts w:ascii="Arial" w:cs="Arial" w:eastAsia="Arial" w:hAnsi="Arial"/>
          <w:color w:val="333333"/>
          <w:sz w:val="20"/>
          <w:szCs w:val="20"/>
        </w:rPr>
        <w:t xml:space="preserve">Yes — Round Robin (StdDev: 1.98 vs 2.08). Round Robin distributes CPU time in equal slices, preventing any single process from monopolizing the CPU.</w:t>
      </w:r>
    </w:p>
    <w:p>
      <w:pPr>
        <w:pBdr>
          <w:left w:val="thick" w:color="2E5FA3" w:sz="10"/>
        </w:pBdr>
        <w:spacing w:after="40" w:before="120"/>
        <w:ind w:left="160"/>
      </w:pPr>
      <w:r>
        <w:rPr>
          <w:rFonts w:ascii="Arial" w:cs="Arial" w:eastAsia="Arial" w:hAnsi="Arial"/>
          <w:b/>
          <w:bCs/>
          <w:color w:val="1F3864"/>
          <w:sz w:val="20"/>
          <w:szCs w:val="20"/>
        </w:rPr>
        <w:t xml:space="preserve">Q4. Did SJF complete short jobs more efficiently?</w:t>
      </w:r>
    </w:p>
    <w:p>
      <w:pPr>
        <w:spacing w:after="80" w:before="0"/>
        <w:ind w:left="360"/>
      </w:pPr>
      <w:r>
        <w:rPr>
          <w:rFonts w:ascii="Arial" w:cs="Arial" w:eastAsia="Arial" w:hAnsi="Arial"/>
          <w:color w:val="333333"/>
          <w:sz w:val="20"/>
          <w:szCs w:val="20"/>
        </w:rPr>
        <w:t xml:space="preserve">Yes — SJF always selects the shortest available job first. Short processes (P1, P2, P3, P4, P5, P6) achieve lower individual TAT compared to Round Robin.</w:t>
      </w:r>
    </w:p>
    <w:p>
      <w:pPr>
        <w:pBdr>
          <w:left w:val="thick" w:color="2E5FA3" w:sz="10"/>
        </w:pBdr>
        <w:spacing w:after="40" w:before="120"/>
        <w:ind w:left="160"/>
      </w:pPr>
      <w:r>
        <w:rPr>
          <w:rFonts w:ascii="Arial" w:cs="Arial" w:eastAsia="Arial" w:hAnsi="Arial"/>
          <w:b/>
          <w:bCs/>
          <w:color w:val="1F3864"/>
          <w:sz w:val="20"/>
          <w:szCs w:val="20"/>
        </w:rPr>
        <w:t xml:space="preserve">Q5. How did the chosen quantum (Q=2) affect Round Robin behavior?</w:t>
      </w:r>
    </w:p>
    <w:p>
      <w:pPr>
        <w:spacing w:after="80" w:before="0"/>
        <w:ind w:left="360"/>
      </w:pPr>
      <w:r>
        <w:rPr>
          <w:rFonts w:ascii="Arial" w:cs="Arial" w:eastAsia="Arial" w:hAnsi="Arial"/>
          <w:color w:val="333333"/>
          <w:sz w:val="20"/>
          <w:szCs w:val="20"/>
        </w:rPr>
        <w:t xml:space="preserve">Q=2 is small, causing frequent context switches but maximizing responsiveness — ideal for interactive workloads.</w:t>
      </w:r>
    </w:p>
    <w:p>
      <w:pPr>
        <w:pBdr>
          <w:left w:val="thick" w:color="2E5FA3" w:sz="10"/>
        </w:pBdr>
        <w:spacing w:after="40" w:before="120"/>
        <w:ind w:left="160"/>
      </w:pPr>
      <w:r>
        <w:rPr>
          <w:rFonts w:ascii="Arial" w:cs="Arial" w:eastAsia="Arial" w:hAnsi="Arial"/>
          <w:b/>
          <w:bCs/>
          <w:color w:val="1F3864"/>
          <w:sz w:val="20"/>
          <w:szCs w:val="20"/>
        </w:rPr>
        <w:t xml:space="preserve">Q6. Which algorithm would you recommend for this workload?</w:t>
      </w:r>
    </w:p>
    <w:p>
      <w:pPr>
        <w:spacing w:after="80" w:before="0"/>
        <w:ind w:left="360"/>
      </w:pPr>
      <w:r>
        <w:rPr>
          <w:rFonts w:ascii="Arial" w:cs="Arial" w:eastAsia="Arial" w:hAnsi="Arial"/>
          <w:color w:val="333333"/>
          <w:sz w:val="20"/>
          <w:szCs w:val="20"/>
        </w:rPr>
        <w:t xml:space="preserve">SJF — it won 3/4 comparison metrics. SJF minimizes waiting and turnaround time, especially benefiting short processes.</w:t>
      </w:r>
    </w:p>
    <w:p>
      <w:pPr>
        <w:spacing w:after="40" w:before="60"/>
      </w:pPr>
      <w:r>
        <w:t xml:space="preserve"/>
      </w:r>
    </w:p>
    <w:p>
      <w:pPr>
        <w:pBdr>
          <w:top w:val="single" w:color="1A7A40" w:sz="4"/>
          <w:left w:val="thick" w:color="1A7A40" w:sz="10"/>
        </w:pBdr>
        <w:shd w:fill="F0FFF4" w:val="clear"/>
        <w:spacing w:after="40" w:before="100"/>
        <w:ind w:left="360" w:right="360"/>
      </w:pPr>
      <w:r>
        <w:rPr>
          <w:rFonts w:ascii="Arial" w:cs="Arial" w:eastAsia="Arial" w:hAnsi="Arial"/>
          <w:b/>
          <w:bCs/>
          <w:color w:val="1A7A40"/>
          <w:sz w:val="19"/>
          <w:szCs w:val="19"/>
        </w:rPr>
        <w:t xml:space="preserve">Scenario B Summary</w:t>
      </w:r>
    </w:p>
    <w:p>
      <w:pPr>
        <w:pBdr>
          <w:left w:val="thick" w:color="1A7A40" w:sz="10"/>
        </w:pBdr>
        <w:shd w:fill="F0FFF4" w:val="clear"/>
        <w:spacing w:after="40" w:before="0"/>
        <w:ind w:left="360" w:right="360"/>
      </w:pPr>
      <w:r>
        <w:rPr>
          <w:rFonts w:ascii="Arial" w:cs="Arial" w:eastAsia="Arial" w:hAnsi="Arial"/>
          <w:b w:val="false"/>
          <w:bCs w:val="false"/>
          <w:color w:val="1A7A40"/>
          <w:sz w:val="19"/>
          <w:szCs w:val="19"/>
        </w:rPr>
        <w:t xml:space="preserve">• Avg WT: SJF performed better (2.00 vs 3.50)</w:t>
      </w:r>
    </w:p>
    <w:p>
      <w:pPr>
        <w:pBdr>
          <w:left w:val="thick" w:color="1A7A40" w:sz="10"/>
        </w:pBdr>
        <w:shd w:fill="F0FFF4" w:val="clear"/>
        <w:spacing w:after="40" w:before="0"/>
        <w:ind w:left="360" w:right="360"/>
      </w:pPr>
      <w:r>
        <w:rPr>
          <w:rFonts w:ascii="Arial" w:cs="Arial" w:eastAsia="Arial" w:hAnsi="Arial"/>
          <w:b w:val="false"/>
          <w:bCs w:val="false"/>
          <w:color w:val="1A7A40"/>
          <w:sz w:val="19"/>
          <w:szCs w:val="19"/>
        </w:rPr>
        <w:t xml:space="preserve">• Avg TAT: SJF performed better (3.67 vs 5.17)</w:t>
      </w:r>
    </w:p>
    <w:p>
      <w:pPr>
        <w:pBdr>
          <w:left w:val="thick" w:color="1A7A40" w:sz="10"/>
        </w:pBdr>
        <w:shd w:fill="F0FFF4" w:val="clear"/>
        <w:spacing w:after="40" w:before="0"/>
        <w:ind w:left="360" w:right="360"/>
      </w:pPr>
      <w:r>
        <w:rPr>
          <w:rFonts w:ascii="Arial" w:cs="Arial" w:eastAsia="Arial" w:hAnsi="Arial"/>
          <w:b w:val="false"/>
          <w:bCs w:val="false"/>
          <w:color w:val="1A7A40"/>
          <w:sz w:val="19"/>
          <w:szCs w:val="19"/>
        </w:rPr>
        <w:t xml:space="preserve">• Balance: Round Robin showed more balanced service (lower WT std dev)</w:t>
      </w:r>
    </w:p>
    <w:p>
      <w:pPr>
        <w:pBdr>
          <w:left w:val="thick" w:color="1A7A40" w:sz="10"/>
        </w:pBdr>
        <w:shd w:fill="F0FFF4" w:val="clear"/>
        <w:spacing w:after="40" w:before="0"/>
        <w:ind w:left="360" w:right="360"/>
      </w:pPr>
      <w:r>
        <w:rPr>
          <w:rFonts w:ascii="Arial" w:cs="Arial" w:eastAsia="Arial" w:hAnsi="Arial"/>
          <w:b w:val="false"/>
          <w:bCs w:val="false"/>
          <w:color w:val="1A7A40"/>
          <w:sz w:val="19"/>
          <w:szCs w:val="19"/>
        </w:rPr>
        <w:t xml:space="preserve">• SJF Efficiency: SJF completed short jobs with lower individual TAT</w:t>
      </w:r>
    </w:p>
    <w:p>
      <w:pPr>
        <w:pBdr>
          <w:left w:val="thick" w:color="1A7A40" w:sz="10"/>
        </w:pBdr>
        <w:shd w:fill="F0FFF4" w:val="clear"/>
        <w:spacing w:after="40" w:before="0"/>
        <w:ind w:left="360" w:right="360"/>
      </w:pPr>
      <w:r>
        <w:rPr>
          <w:rFonts w:ascii="Arial" w:cs="Arial" w:eastAsia="Arial" w:hAnsi="Arial"/>
          <w:b w:val="false"/>
          <w:bCs w:val="false"/>
          <w:color w:val="1A7A40"/>
          <w:sz w:val="19"/>
          <w:szCs w:val="19"/>
        </w:rPr>
        <w:t xml:space="preserve">• Quantum Effect: Q=2 resulted in RR avg RT = 2.83 time units</w:t>
      </w:r>
    </w:p>
    <w:p>
      <w:pPr>
        <w:pBdr>
          <w:bottom w:val="single" w:color="1A7A40" w:sz="4"/>
          <w:left w:val="thick" w:color="1A7A40" w:sz="10"/>
        </w:pBdr>
        <w:shd w:fill="F0FFF4" w:val="clear"/>
        <w:spacing w:after="100" w:before="0"/>
        <w:ind w:left="360" w:right="360"/>
      </w:pPr>
      <w:r>
        <w:rPr>
          <w:rFonts w:ascii="Arial" w:cs="Arial" w:eastAsia="Arial" w:hAnsi="Arial"/>
          <w:b w:val="false"/>
          <w:bCs w:val="false"/>
          <w:color w:val="1A7A40"/>
          <w:sz w:val="19"/>
          <w:szCs w:val="19"/>
        </w:rPr>
        <w:t xml:space="preserve">• Recommendation: SJF is preferred for this workload</w:t>
      </w:r>
    </w:p>
    <w:p>
      <w:r>
        <w:br w:type="page"/>
      </w:r>
    </w:p>
    <w:p>
      <w:pPr>
        <w:pBdr>
          <w:bottom w:val="thick" w:color="2E5FA3" w:sz="6" w:space="4"/>
        </w:pBdr>
        <w:spacing w:after="160" w:before="360"/>
      </w:pPr>
      <w:r>
        <w:rPr>
          <w:rFonts w:ascii="Arial" w:cs="Arial" w:eastAsia="Arial" w:hAnsi="Arial"/>
          <w:b/>
          <w:bCs/>
          <w:color w:val="1F3864"/>
          <w:sz w:val="44"/>
          <w:szCs w:val="44"/>
        </w:rPr>
        <w:t xml:space="preserve">Scenario C: Fairness Case</w:t>
      </w:r>
    </w:p>
    <w:p>
      <w:pPr>
        <w:spacing w:after="140"/>
        <w:jc w:val="both"/>
      </w:pPr>
      <w:r>
        <w:rPr>
          <w:rFonts w:ascii="Arial" w:cs="Arial" w:eastAsia="Arial" w:hAnsi="Arial"/>
          <w:b w:val="false"/>
          <w:bCs w:val="false"/>
          <w:color w:val="2C2C2C"/>
          <w:sz w:val="20"/>
          <w:szCs w:val="20"/>
        </w:rPr>
        <w:t xml:space="preserve">All 4 processes arrive simultaneously with identical burst times (BT=10). This is the definitive fairness test: SJF degenerates to FCFS (since all bursts are equal), while Round Robin cycles through each process providing visibly balanced service. Quantum is set to 4.</w:t>
      </w:r>
    </w:p>
    <w:p>
      <w:pPr>
        <w:pBdr>
          <w:top w:val="single" w:color="2E5FA3" w:sz="4"/>
          <w:left w:val="thick" w:color="2E5FA3" w:sz="10"/>
        </w:pBdr>
        <w:shd w:fill="EEF4FB" w:val="clear"/>
        <w:spacing w:after="40" w:before="100"/>
        <w:ind w:left="360" w:right="360"/>
      </w:pPr>
      <w:r>
        <w:rPr>
          <w:rFonts w:ascii="Arial" w:cs="Arial" w:eastAsia="Arial" w:hAnsi="Arial"/>
          <w:b/>
          <w:bCs/>
          <w:color w:val="1F3864"/>
          <w:sz w:val="19"/>
          <w:szCs w:val="19"/>
        </w:rPr>
        <w:t xml:space="preserve">Scenario Overview</w:t>
      </w:r>
    </w:p>
    <w:p>
      <w:pPr>
        <w:pBdr>
          <w:left w:val="thick" w:color="2E5FA3" w:sz="10"/>
        </w:pBdr>
        <w:shd w:fill="EEF4FB" w:val="clear"/>
        <w:spacing w:after="40" w:before="0"/>
        <w:ind w:left="360" w:right="360"/>
      </w:pPr>
      <w:r>
        <w:rPr>
          <w:rFonts w:ascii="Arial" w:cs="Arial" w:eastAsia="Arial" w:hAnsi="Arial"/>
          <w:b w:val="false"/>
          <w:bCs w:val="false"/>
          <w:color w:val="1F3864"/>
          <w:sz w:val="19"/>
          <w:szCs w:val="19"/>
        </w:rPr>
        <w:t xml:space="preserve">Number of Processes: 4   |   Time Quantum (Q): 4   |   Algorithm: Round Robin &amp; SJF (Non-Preemptive)</w:t>
      </w:r>
    </w:p>
    <w:p>
      <w:pPr>
        <w:pBdr>
          <w:bottom w:val="single" w:color="2E5FA3" w:sz="4"/>
          <w:left w:val="thick" w:color="2E5FA3" w:sz="10"/>
        </w:pBdr>
        <w:shd w:fill="EEF4FB" w:val="clear"/>
        <w:spacing w:after="100" w:before="0"/>
        <w:ind w:left="360" w:right="360"/>
      </w:pPr>
      <w:r>
        <w:rPr>
          <w:rFonts w:ascii="Arial" w:cs="Arial" w:eastAsia="Arial" w:hAnsi="Arial"/>
          <w:b w:val="false"/>
          <w:bCs w:val="false"/>
          <w:color w:val="1F3864"/>
          <w:sz w:val="19"/>
          <w:szCs w:val="19"/>
        </w:rPr>
        <w:t xml:space="preserve">Equal arrival time and equal burst time make this the clearest demonstration of Round Robin's fairness advantage over SJF.</w:t>
      </w:r>
    </w:p>
    <w:p>
      <w:pPr>
        <w:spacing w:after="80" w:before="80"/>
      </w:pPr>
      <w:r>
        <w:t xml:space="preserve"/>
      </w:r>
    </w:p>
    <w:p>
      <w:pPr>
        <w:spacing w:after="100" w:before="280"/>
      </w:pPr>
      <w:r>
        <w:rPr>
          <w:rFonts w:ascii="Arial" w:cs="Arial" w:eastAsia="Arial" w:hAnsi="Arial"/>
          <w:b/>
          <w:bCs/>
          <w:color w:val="2E5FA3"/>
          <w:sz w:val="32"/>
          <w:szCs w:val="32"/>
        </w:rPr>
        <w:t xml:space="preserve">1. Process Input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FFFFFF" w:sz="4"/>
              <w:left w:val="single" w:color="FFFFFF" w:sz="4"/>
              <w:bottom w:val="single" w:color="FFFFFF" w:sz="4"/>
              <w:right w:val="single" w:color="FFFFFF" w:sz="4"/>
            </w:tcBorders>
            <w:shd w:fill="1F3864"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Process ID</w:t>
            </w:r>
          </w:p>
        </w:tc>
        <w:tc>
          <w:tcPr>
            <w:tcW w:type="dxa" w:w="2340"/>
            <w:tcBorders>
              <w:top w:val="single" w:color="FFFFFF" w:sz="4"/>
              <w:left w:val="single" w:color="FFFFFF" w:sz="4"/>
              <w:bottom w:val="single" w:color="FFFFFF" w:sz="4"/>
              <w:right w:val="single" w:color="FFFFFF" w:sz="4"/>
            </w:tcBorders>
            <w:shd w:fill="1F3864"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Arrival Time (AT)</w:t>
            </w:r>
          </w:p>
        </w:tc>
        <w:tc>
          <w:tcPr>
            <w:tcW w:type="dxa" w:w="2340"/>
            <w:tcBorders>
              <w:top w:val="single" w:color="FFFFFF" w:sz="4"/>
              <w:left w:val="single" w:color="FFFFFF" w:sz="4"/>
              <w:bottom w:val="single" w:color="FFFFFF" w:sz="4"/>
              <w:right w:val="single" w:color="FFFFFF" w:sz="4"/>
            </w:tcBorders>
            <w:shd w:fill="1F3864"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Burst Time (BT)</w:t>
            </w:r>
          </w:p>
        </w:tc>
        <w:tc>
          <w:tcPr>
            <w:tcW w:type="dxa" w:w="2340"/>
            <w:tcBorders>
              <w:top w:val="single" w:color="FFFFFF" w:sz="4"/>
              <w:left w:val="single" w:color="FFFFFF" w:sz="4"/>
              <w:bottom w:val="single" w:color="FFFFFF" w:sz="4"/>
              <w:right w:val="single" w:color="FFFFFF" w:sz="4"/>
            </w:tcBorders>
            <w:shd w:fill="1F3864"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Priority</w:t>
            </w:r>
          </w:p>
        </w:tc>
      </w:tr>
      <w:tr>
        <w:tc>
          <w:tcPr>
            <w:tcW w:type="dxa" w:w="234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bCs/>
                <w:color w:val="1F3864"/>
                <w:sz w:val="18"/>
                <w:szCs w:val="18"/>
              </w:rPr>
              <w:t xml:space="preserve">P1</w:t>
            </w:r>
          </w:p>
        </w:tc>
        <w:tc>
          <w:tcPr>
            <w:tcW w:type="dxa" w:w="234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0</w:t>
            </w:r>
          </w:p>
        </w:tc>
        <w:tc>
          <w:tcPr>
            <w:tcW w:type="dxa" w:w="234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10</w:t>
            </w:r>
          </w:p>
        </w:tc>
        <w:tc>
          <w:tcPr>
            <w:tcW w:type="dxa" w:w="234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1 (First Arrived)</w:t>
            </w:r>
          </w:p>
        </w:tc>
      </w:tr>
      <w:tr>
        <w:tc>
          <w:tcPr>
            <w:tcW w:type="dxa" w:w="2340"/>
            <w:tcBorders>
              <w:top w:val="single" w:color="AABBD4" w:sz="4"/>
              <w:left w:val="single" w:color="AABBD4" w:sz="4"/>
              <w:bottom w:val="single" w:color="AABBD4" w:sz="4"/>
              <w:right w:val="single" w:color="AABBD4" w:sz="4"/>
            </w:tcBorders>
            <w:shd w:fill="F5F5F5" w:val="clear"/>
            <w:tcMar>
              <w:top w:type="dxa" w:w="70"/>
              <w:left w:type="dxa" w:w="100"/>
              <w:bottom w:type="dxa" w:w="70"/>
              <w:right w:type="dxa" w:w="100"/>
            </w:tcMar>
            <w:vAlign w:val="center"/>
          </w:tcPr>
          <w:p>
            <w:pPr>
              <w:jc w:val="center"/>
            </w:pPr>
            <w:r>
              <w:rPr>
                <w:rFonts w:ascii="Arial" w:cs="Arial" w:eastAsia="Arial" w:hAnsi="Arial"/>
                <w:b/>
                <w:bCs/>
                <w:color w:val="1F3864"/>
                <w:sz w:val="18"/>
                <w:szCs w:val="18"/>
              </w:rPr>
              <w:t xml:space="preserve">P2</w:t>
            </w:r>
          </w:p>
        </w:tc>
        <w:tc>
          <w:tcPr>
            <w:tcW w:type="dxa" w:w="2340"/>
            <w:tcBorders>
              <w:top w:val="single" w:color="AABBD4" w:sz="4"/>
              <w:left w:val="single" w:color="AABBD4" w:sz="4"/>
              <w:bottom w:val="single" w:color="AABBD4" w:sz="4"/>
              <w:right w:val="single" w:color="AABBD4" w:sz="4"/>
            </w:tcBorders>
            <w:shd w:fill="F5F5F5"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0</w:t>
            </w:r>
          </w:p>
        </w:tc>
        <w:tc>
          <w:tcPr>
            <w:tcW w:type="dxa" w:w="2340"/>
            <w:tcBorders>
              <w:top w:val="single" w:color="AABBD4" w:sz="4"/>
              <w:left w:val="single" w:color="AABBD4" w:sz="4"/>
              <w:bottom w:val="single" w:color="AABBD4" w:sz="4"/>
              <w:right w:val="single" w:color="AABBD4" w:sz="4"/>
            </w:tcBorders>
            <w:shd w:fill="F5F5F5"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10</w:t>
            </w:r>
          </w:p>
        </w:tc>
        <w:tc>
          <w:tcPr>
            <w:tcW w:type="dxa" w:w="2340"/>
            <w:tcBorders>
              <w:top w:val="single" w:color="AABBD4" w:sz="4"/>
              <w:left w:val="single" w:color="AABBD4" w:sz="4"/>
              <w:bottom w:val="single" w:color="AABBD4" w:sz="4"/>
              <w:right w:val="single" w:color="AABBD4" w:sz="4"/>
            </w:tcBorders>
            <w:shd w:fill="F5F5F5"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2</w:t>
            </w:r>
          </w:p>
        </w:tc>
      </w:tr>
      <w:tr>
        <w:tc>
          <w:tcPr>
            <w:tcW w:type="dxa" w:w="234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bCs/>
                <w:color w:val="1F3864"/>
                <w:sz w:val="18"/>
                <w:szCs w:val="18"/>
              </w:rPr>
              <w:t xml:space="preserve">P3</w:t>
            </w:r>
          </w:p>
        </w:tc>
        <w:tc>
          <w:tcPr>
            <w:tcW w:type="dxa" w:w="234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0</w:t>
            </w:r>
          </w:p>
        </w:tc>
        <w:tc>
          <w:tcPr>
            <w:tcW w:type="dxa" w:w="234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10</w:t>
            </w:r>
          </w:p>
        </w:tc>
        <w:tc>
          <w:tcPr>
            <w:tcW w:type="dxa" w:w="234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3</w:t>
            </w:r>
          </w:p>
        </w:tc>
      </w:tr>
      <w:tr>
        <w:tc>
          <w:tcPr>
            <w:tcW w:type="dxa" w:w="2340"/>
            <w:tcBorders>
              <w:top w:val="single" w:color="AABBD4" w:sz="4"/>
              <w:left w:val="single" w:color="AABBD4" w:sz="4"/>
              <w:bottom w:val="single" w:color="AABBD4" w:sz="4"/>
              <w:right w:val="single" w:color="AABBD4" w:sz="4"/>
            </w:tcBorders>
            <w:shd w:fill="F5F5F5" w:val="clear"/>
            <w:tcMar>
              <w:top w:type="dxa" w:w="70"/>
              <w:left w:type="dxa" w:w="100"/>
              <w:bottom w:type="dxa" w:w="70"/>
              <w:right w:type="dxa" w:w="100"/>
            </w:tcMar>
            <w:vAlign w:val="center"/>
          </w:tcPr>
          <w:p>
            <w:pPr>
              <w:jc w:val="center"/>
            </w:pPr>
            <w:r>
              <w:rPr>
                <w:rFonts w:ascii="Arial" w:cs="Arial" w:eastAsia="Arial" w:hAnsi="Arial"/>
                <w:b/>
                <w:bCs/>
                <w:color w:val="1F3864"/>
                <w:sz w:val="18"/>
                <w:szCs w:val="18"/>
              </w:rPr>
              <w:t xml:space="preserve">P4</w:t>
            </w:r>
          </w:p>
        </w:tc>
        <w:tc>
          <w:tcPr>
            <w:tcW w:type="dxa" w:w="2340"/>
            <w:tcBorders>
              <w:top w:val="single" w:color="AABBD4" w:sz="4"/>
              <w:left w:val="single" w:color="AABBD4" w:sz="4"/>
              <w:bottom w:val="single" w:color="AABBD4" w:sz="4"/>
              <w:right w:val="single" w:color="AABBD4" w:sz="4"/>
            </w:tcBorders>
            <w:shd w:fill="F5F5F5"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0</w:t>
            </w:r>
          </w:p>
        </w:tc>
        <w:tc>
          <w:tcPr>
            <w:tcW w:type="dxa" w:w="2340"/>
            <w:tcBorders>
              <w:top w:val="single" w:color="AABBD4" w:sz="4"/>
              <w:left w:val="single" w:color="AABBD4" w:sz="4"/>
              <w:bottom w:val="single" w:color="AABBD4" w:sz="4"/>
              <w:right w:val="single" w:color="AABBD4" w:sz="4"/>
            </w:tcBorders>
            <w:shd w:fill="F5F5F5"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10</w:t>
            </w:r>
          </w:p>
        </w:tc>
        <w:tc>
          <w:tcPr>
            <w:tcW w:type="dxa" w:w="2340"/>
            <w:tcBorders>
              <w:top w:val="single" w:color="AABBD4" w:sz="4"/>
              <w:left w:val="single" w:color="AABBD4" w:sz="4"/>
              <w:bottom w:val="single" w:color="AABBD4" w:sz="4"/>
              <w:right w:val="single" w:color="AABBD4" w:sz="4"/>
            </w:tcBorders>
            <w:shd w:fill="F5F5F5"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4</w:t>
            </w:r>
          </w:p>
        </w:tc>
      </w:tr>
    </w:tbl>
    <w:p>
      <w:pPr>
        <w:spacing w:after="140" w:before="0"/>
      </w:pPr>
      <w:r>
        <w:t xml:space="preserve"/>
      </w:r>
    </w:p>
    <w:p>
      <w:pPr>
        <w:spacing w:after="100" w:before="280"/>
      </w:pPr>
      <w:r>
        <w:rPr>
          <w:rFonts w:ascii="Arial" w:cs="Arial" w:eastAsia="Arial" w:hAnsi="Arial"/>
          <w:b/>
          <w:bCs/>
          <w:color w:val="00A0C6"/>
          <w:sz w:val="32"/>
          <w:szCs w:val="32"/>
        </w:rPr>
        <w:t xml:space="preserve">2. Round Robin Simulation (Q = 4)</w:t>
      </w:r>
    </w:p>
    <w:p>
      <w:pPr>
        <w:spacing w:after="80" w:before="200"/>
      </w:pPr>
      <w:r>
        <w:rPr>
          <w:rFonts w:ascii="Arial" w:cs="Arial" w:eastAsia="Arial" w:hAnsi="Arial"/>
          <w:b/>
          <w:bCs/>
          <w:color w:val="1F3864"/>
          <w:sz w:val="24"/>
          <w:szCs w:val="24"/>
        </w:rPr>
        <w:t xml:space="preserve">2a. Gantt Chart</w:t>
      </w:r>
    </w:p>
    <w:p>
      <w:pPr>
        <w:spacing w:after="120"/>
        <w:jc w:val="both"/>
      </w:pPr>
      <w:r>
        <w:rPr>
          <w:rFonts w:ascii="Arial" w:cs="Arial" w:eastAsia="Arial" w:hAnsi="Arial"/>
          <w:b w:val="false"/>
          <w:bCs w:val="false"/>
          <w:color w:val="2C2C2C"/>
          <w:sz w:val="20"/>
          <w:szCs w:val="20"/>
        </w:rPr>
        <w:t xml:space="preserve">Execution timeline (each block shows: [ProcessID : start → end]):</w:t>
      </w:r>
    </w:p>
    <w:p>
      <w:pPr>
        <w:spacing w:after="80" w:before="60"/>
        <w:ind w:left="200"/>
      </w:pPr>
      <w:r>
        <w:rPr>
          <w:rFonts w:ascii="Courier New" w:cs="Courier New" w:eastAsia="Courier New" w:hAnsi="Courier New"/>
          <w:b/>
          <w:bCs/>
          <w:color w:val="00A0C6"/>
          <w:sz w:val="17"/>
          <w:szCs w:val="17"/>
        </w:rPr>
        <w:t xml:space="preserve">[P1:0→4] [P2:4→8] [P3:8→12] [P4:12→16] [P1:16→20] [P2:20→24] [P3:24→28] [P4:28→32] [P1:32→34] [P2:34→36] [P3:36→38] [P4:38→40] </w:t>
      </w:r>
    </w:p>
    <w:p>
      <w:pPr>
        <w:spacing w:after="80"/>
        <w:jc w:val="both"/>
      </w:pPr>
      <w:r>
        <w:rPr>
          <w:rFonts w:ascii="Arial" w:cs="Arial" w:eastAsia="Arial" w:hAnsi="Arial"/>
          <w:b/>
          <w:bCs/>
          <w:color w:val="00A0C6"/>
          <w:sz w:val="20"/>
          <w:szCs w:val="20"/>
        </w:rPr>
        <w:t xml:space="preserve">Total Execution Time: 40 units</w:t>
      </w:r>
    </w:p>
    <w:p>
      <w:pPr>
        <w:spacing w:after="40" w:before="60"/>
      </w:pPr>
      <w:r>
        <w:t xml:space="preserve"/>
      </w:r>
    </w:p>
    <w:p>
      <w:pPr>
        <w:spacing w:after="80" w:before="200"/>
      </w:pPr>
      <w:r>
        <w:rPr>
          <w:rFonts w:ascii="Arial" w:cs="Arial" w:eastAsia="Arial" w:hAnsi="Arial"/>
          <w:b/>
          <w:bCs/>
          <w:color w:val="1F3864"/>
          <w:sz w:val="24"/>
          <w:szCs w:val="24"/>
        </w:rPr>
        <w:t xml:space="preserve">2b. Ready Queue Trace (Round Robin)</w:t>
      </w:r>
    </w:p>
    <w:p>
      <w:pPr>
        <w:spacing w:after="40"/>
      </w:pPr>
      <w:r>
        <w:rPr>
          <w:rFonts w:ascii="Courier New" w:cs="Courier New" w:eastAsia="Courier New" w:hAnsi="Courier New"/>
          <w:color w:val="333333"/>
          <w:sz w:val="17"/>
          <w:szCs w:val="17"/>
        </w:rPr>
        <w:t xml:space="preserve">  t= 0 │ Running: P1   │ Queue: [P2, P3, P4, P1]</w:t>
      </w:r>
    </w:p>
    <w:p>
      <w:pPr>
        <w:spacing w:after="40"/>
      </w:pPr>
      <w:r>
        <w:rPr>
          <w:rFonts w:ascii="Courier New" w:cs="Courier New" w:eastAsia="Courier New" w:hAnsi="Courier New"/>
          <w:color w:val="333333"/>
          <w:sz w:val="17"/>
          <w:szCs w:val="17"/>
        </w:rPr>
        <w:t xml:space="preserve">  t= 4 │ Running: P2   │ Queue: [P3, P4, P1, P2]</w:t>
      </w:r>
    </w:p>
    <w:p>
      <w:pPr>
        <w:spacing w:after="40"/>
      </w:pPr>
      <w:r>
        <w:rPr>
          <w:rFonts w:ascii="Courier New" w:cs="Courier New" w:eastAsia="Courier New" w:hAnsi="Courier New"/>
          <w:color w:val="333333"/>
          <w:sz w:val="17"/>
          <w:szCs w:val="17"/>
        </w:rPr>
        <w:t xml:space="preserve">  t= 8 │ Running: P3   │ Queue: [P4, P1, P2, P3]</w:t>
      </w:r>
    </w:p>
    <w:p>
      <w:pPr>
        <w:spacing w:after="40"/>
      </w:pPr>
      <w:r>
        <w:rPr>
          <w:rFonts w:ascii="Courier New" w:cs="Courier New" w:eastAsia="Courier New" w:hAnsi="Courier New"/>
          <w:color w:val="333333"/>
          <w:sz w:val="17"/>
          <w:szCs w:val="17"/>
        </w:rPr>
        <w:t xml:space="preserve">  t=12 │ Running: P4   │ Queue: [P1, P2, P3, P4]</w:t>
      </w:r>
    </w:p>
    <w:p>
      <w:pPr>
        <w:spacing w:after="40"/>
      </w:pPr>
      <w:r>
        <w:rPr>
          <w:rFonts w:ascii="Courier New" w:cs="Courier New" w:eastAsia="Courier New" w:hAnsi="Courier New"/>
          <w:color w:val="333333"/>
          <w:sz w:val="17"/>
          <w:szCs w:val="17"/>
        </w:rPr>
        <w:t xml:space="preserve">  t=16 │ Running: P1   │ Queue: [P2, P3, P4, P1]</w:t>
      </w:r>
    </w:p>
    <w:p>
      <w:pPr>
        <w:spacing w:after="40"/>
      </w:pPr>
      <w:r>
        <w:rPr>
          <w:rFonts w:ascii="Courier New" w:cs="Courier New" w:eastAsia="Courier New" w:hAnsi="Courier New"/>
          <w:color w:val="333333"/>
          <w:sz w:val="17"/>
          <w:szCs w:val="17"/>
        </w:rPr>
        <w:t xml:space="preserve">  t=20 │ Running: P2   │ Queue: [P3, P4, P1, P2]</w:t>
      </w:r>
    </w:p>
    <w:p>
      <w:pPr>
        <w:spacing w:after="40"/>
      </w:pPr>
      <w:r>
        <w:rPr>
          <w:rFonts w:ascii="Courier New" w:cs="Courier New" w:eastAsia="Courier New" w:hAnsi="Courier New"/>
          <w:color w:val="333333"/>
          <w:sz w:val="17"/>
          <w:szCs w:val="17"/>
        </w:rPr>
        <w:t xml:space="preserve">  t=24 │ Running: P3   │ Queue: [P4, P1, P2, P3]</w:t>
      </w:r>
    </w:p>
    <w:p>
      <w:pPr>
        <w:spacing w:after="40"/>
      </w:pPr>
      <w:r>
        <w:rPr>
          <w:rFonts w:ascii="Courier New" w:cs="Courier New" w:eastAsia="Courier New" w:hAnsi="Courier New"/>
          <w:color w:val="333333"/>
          <w:sz w:val="17"/>
          <w:szCs w:val="17"/>
        </w:rPr>
        <w:t xml:space="preserve">  t=28 │ Running: P4   │ Queue: [P1, P2, P3, P4]</w:t>
      </w:r>
    </w:p>
    <w:p>
      <w:pPr>
        <w:spacing w:after="40"/>
      </w:pPr>
      <w:r>
        <w:rPr>
          <w:rFonts w:ascii="Courier New" w:cs="Courier New" w:eastAsia="Courier New" w:hAnsi="Courier New"/>
          <w:color w:val="333333"/>
          <w:sz w:val="17"/>
          <w:szCs w:val="17"/>
        </w:rPr>
        <w:t xml:space="preserve">  t=32 │ Running: P1   │ Queue: [P2, P3, P4]</w:t>
      </w:r>
    </w:p>
    <w:p>
      <w:pPr>
        <w:spacing w:after="40"/>
      </w:pPr>
      <w:r>
        <w:rPr>
          <w:rFonts w:ascii="Courier New" w:cs="Courier New" w:eastAsia="Courier New" w:hAnsi="Courier New"/>
          <w:color w:val="333333"/>
          <w:sz w:val="17"/>
          <w:szCs w:val="17"/>
        </w:rPr>
        <w:t xml:space="preserve">  t=34 │ Running: P2   │ Queue: [P3, P4]</w:t>
      </w:r>
    </w:p>
    <w:p>
      <w:pPr>
        <w:spacing w:after="40"/>
      </w:pPr>
      <w:r>
        <w:rPr>
          <w:rFonts w:ascii="Courier New" w:cs="Courier New" w:eastAsia="Courier New" w:hAnsi="Courier New"/>
          <w:color w:val="333333"/>
          <w:sz w:val="17"/>
          <w:szCs w:val="17"/>
        </w:rPr>
        <w:t xml:space="preserve">  t=36 │ Running: P3   │ Queue: [P4]</w:t>
      </w:r>
    </w:p>
    <w:p>
      <w:pPr>
        <w:spacing w:after="40"/>
      </w:pPr>
      <w:r>
        <w:rPr>
          <w:rFonts w:ascii="Courier New" w:cs="Courier New" w:eastAsia="Courier New" w:hAnsi="Courier New"/>
          <w:color w:val="333333"/>
          <w:sz w:val="17"/>
          <w:szCs w:val="17"/>
        </w:rPr>
        <w:t xml:space="preserve">  t=38 │ Running: P4   │ Queue: [empty]</w:t>
      </w:r>
    </w:p>
    <w:p>
      <w:pPr>
        <w:spacing w:after="40" w:before="60"/>
      </w:pPr>
      <w:r>
        <w:t xml:space="preserve"/>
      </w:r>
    </w:p>
    <w:p>
      <w:pPr>
        <w:spacing w:after="80" w:before="200"/>
      </w:pPr>
      <w:r>
        <w:rPr>
          <w:rFonts w:ascii="Arial" w:cs="Arial" w:eastAsia="Arial" w:hAnsi="Arial"/>
          <w:b/>
          <w:bCs/>
          <w:color w:val="1F3864"/>
          <w:sz w:val="24"/>
          <w:szCs w:val="24"/>
        </w:rPr>
        <w:t xml:space="preserve">2c. Round Robin Metrics Table</w:t>
      </w:r>
    </w:p>
    <w:p>
      <w:pPr>
        <w:spacing w:after="80"/>
        <w:jc w:val="both"/>
      </w:pPr>
      <w:r>
        <w:rPr>
          <w:rFonts w:ascii="Arial" w:cs="Arial" w:eastAsia="Arial" w:hAnsi="Arial"/>
          <w:b w:val="false"/>
          <w:bCs w:val="false"/>
          <w:color w:val="555555"/>
          <w:sz w:val="20"/>
          <w:szCs w:val="20"/>
        </w:rPr>
        <w:t xml:space="preserve">Green cells indicate this algorithm performed better than SJF for that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600"/>
        <w:gridCol w:w="600"/>
        <w:gridCol w:w="600"/>
        <w:gridCol w:w="800"/>
        <w:gridCol w:w="800"/>
        <w:gridCol w:w="800"/>
      </w:tblGrid>
      <w:tr>
        <w:trPr>
          <w:tblHeader/>
        </w:trPr>
        <w:tc>
          <w:tcPr>
            <w:tcW w:type="dxa" w:w="700"/>
            <w:tcBorders>
              <w:top w:val="single" w:color="FFFFFF" w:sz="4"/>
              <w:left w:val="single" w:color="FFFFFF" w:sz="4"/>
              <w:bottom w:val="single" w:color="FFFFFF" w:sz="4"/>
              <w:right w:val="single" w:color="FFFFFF" w:sz="4"/>
            </w:tcBorders>
            <w:shd w:fill="00A0C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PID</w:t>
            </w:r>
          </w:p>
        </w:tc>
        <w:tc>
          <w:tcPr>
            <w:tcW w:type="dxa" w:w="600"/>
            <w:tcBorders>
              <w:top w:val="single" w:color="FFFFFF" w:sz="4"/>
              <w:left w:val="single" w:color="FFFFFF" w:sz="4"/>
              <w:bottom w:val="single" w:color="FFFFFF" w:sz="4"/>
              <w:right w:val="single" w:color="FFFFFF" w:sz="4"/>
            </w:tcBorders>
            <w:shd w:fill="00A0C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AT</w:t>
            </w:r>
          </w:p>
        </w:tc>
        <w:tc>
          <w:tcPr>
            <w:tcW w:type="dxa" w:w="600"/>
            <w:tcBorders>
              <w:top w:val="single" w:color="FFFFFF" w:sz="4"/>
              <w:left w:val="single" w:color="FFFFFF" w:sz="4"/>
              <w:bottom w:val="single" w:color="FFFFFF" w:sz="4"/>
              <w:right w:val="single" w:color="FFFFFF" w:sz="4"/>
            </w:tcBorders>
            <w:shd w:fill="00A0C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BT</w:t>
            </w:r>
          </w:p>
        </w:tc>
        <w:tc>
          <w:tcPr>
            <w:tcW w:type="dxa" w:w="600"/>
            <w:tcBorders>
              <w:top w:val="single" w:color="FFFFFF" w:sz="4"/>
              <w:left w:val="single" w:color="FFFFFF" w:sz="4"/>
              <w:bottom w:val="single" w:color="FFFFFF" w:sz="4"/>
              <w:right w:val="single" w:color="FFFFFF" w:sz="4"/>
            </w:tcBorders>
            <w:shd w:fill="00A0C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FT</w:t>
            </w:r>
          </w:p>
        </w:tc>
        <w:tc>
          <w:tcPr>
            <w:tcW w:type="dxa" w:w="800"/>
            <w:tcBorders>
              <w:top w:val="single" w:color="FFFFFF" w:sz="4"/>
              <w:left w:val="single" w:color="FFFFFF" w:sz="4"/>
              <w:bottom w:val="single" w:color="FFFFFF" w:sz="4"/>
              <w:right w:val="single" w:color="FFFFFF" w:sz="4"/>
            </w:tcBorders>
            <w:shd w:fill="00A0C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WT</w:t>
            </w:r>
          </w:p>
        </w:tc>
        <w:tc>
          <w:tcPr>
            <w:tcW w:type="dxa" w:w="800"/>
            <w:tcBorders>
              <w:top w:val="single" w:color="FFFFFF" w:sz="4"/>
              <w:left w:val="single" w:color="FFFFFF" w:sz="4"/>
              <w:bottom w:val="single" w:color="FFFFFF" w:sz="4"/>
              <w:right w:val="single" w:color="FFFFFF" w:sz="4"/>
            </w:tcBorders>
            <w:shd w:fill="00A0C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TAT</w:t>
            </w:r>
          </w:p>
        </w:tc>
        <w:tc>
          <w:tcPr>
            <w:tcW w:type="dxa" w:w="800"/>
            <w:tcBorders>
              <w:top w:val="single" w:color="FFFFFF" w:sz="4"/>
              <w:left w:val="single" w:color="FFFFFF" w:sz="4"/>
              <w:bottom w:val="single" w:color="FFFFFF" w:sz="4"/>
              <w:right w:val="single" w:color="FFFFFF" w:sz="4"/>
            </w:tcBorders>
            <w:shd w:fill="00A0C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RT</w:t>
            </w:r>
          </w:p>
        </w:tc>
      </w:tr>
      <w:tr>
        <w:tc>
          <w:tcPr>
            <w:tcW w:type="dxa" w:w="7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left"/>
            </w:pPr>
            <w:r>
              <w:rPr>
                <w:rFonts w:ascii="Arial" w:cs="Arial" w:eastAsia="Arial" w:hAnsi="Arial"/>
                <w:b/>
                <w:bCs/>
                <w:color w:val="00A0C6"/>
                <w:sz w:val="18"/>
                <w:szCs w:val="18"/>
              </w:rPr>
              <w:t xml:space="preserve">P1</w:t>
            </w:r>
          </w:p>
        </w:tc>
        <w:tc>
          <w:tcPr>
            <w:tcW w:type="dxa" w:w="6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0</w:t>
            </w:r>
          </w:p>
        </w:tc>
        <w:tc>
          <w:tcPr>
            <w:tcW w:type="dxa" w:w="6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10</w:t>
            </w:r>
          </w:p>
        </w:tc>
        <w:tc>
          <w:tcPr>
            <w:tcW w:type="dxa" w:w="6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34</w:t>
            </w:r>
          </w:p>
        </w:tc>
        <w:tc>
          <w:tcPr>
            <w:tcW w:type="dxa" w:w="8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24</w:t>
            </w:r>
          </w:p>
        </w:tc>
        <w:tc>
          <w:tcPr>
            <w:tcW w:type="dxa" w:w="8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34</w:t>
            </w:r>
          </w:p>
        </w:tc>
        <w:tc>
          <w:tcPr>
            <w:tcW w:type="dxa" w:w="8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0</w:t>
            </w:r>
          </w:p>
        </w:tc>
      </w:tr>
      <w:tr>
        <w:tc>
          <w:tcPr>
            <w:tcW w:type="dxa" w:w="700"/>
            <w:tcBorders>
              <w:top w:val="single" w:color="AABBD4" w:sz="4"/>
              <w:left w:val="single" w:color="AABBD4" w:sz="4"/>
              <w:bottom w:val="single" w:color="AABBD4" w:sz="4"/>
              <w:right w:val="single" w:color="AABBD4" w:sz="4"/>
            </w:tcBorders>
            <w:shd w:fill="EEF4FB" w:val="clear"/>
            <w:tcMar>
              <w:top w:type="dxa" w:w="70"/>
              <w:left w:type="dxa" w:w="100"/>
              <w:bottom w:type="dxa" w:w="70"/>
              <w:right w:type="dxa" w:w="100"/>
            </w:tcMar>
            <w:vAlign w:val="center"/>
          </w:tcPr>
          <w:p>
            <w:pPr>
              <w:jc w:val="left"/>
            </w:pPr>
            <w:r>
              <w:rPr>
                <w:rFonts w:ascii="Arial" w:cs="Arial" w:eastAsia="Arial" w:hAnsi="Arial"/>
                <w:b/>
                <w:bCs/>
                <w:color w:val="00A0C6"/>
                <w:sz w:val="18"/>
                <w:szCs w:val="18"/>
              </w:rPr>
              <w:t xml:space="preserve">P2</w:t>
            </w:r>
          </w:p>
        </w:tc>
        <w:tc>
          <w:tcPr>
            <w:tcW w:type="dxa" w:w="600"/>
            <w:tcBorders>
              <w:top w:val="single" w:color="AABBD4" w:sz="4"/>
              <w:left w:val="single" w:color="AABBD4" w:sz="4"/>
              <w:bottom w:val="single" w:color="AABBD4" w:sz="4"/>
              <w:right w:val="single" w:color="AABBD4" w:sz="4"/>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0</w:t>
            </w:r>
          </w:p>
        </w:tc>
        <w:tc>
          <w:tcPr>
            <w:tcW w:type="dxa" w:w="600"/>
            <w:tcBorders>
              <w:top w:val="single" w:color="AABBD4" w:sz="4"/>
              <w:left w:val="single" w:color="AABBD4" w:sz="4"/>
              <w:bottom w:val="single" w:color="AABBD4" w:sz="4"/>
              <w:right w:val="single" w:color="AABBD4" w:sz="4"/>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10</w:t>
            </w:r>
          </w:p>
        </w:tc>
        <w:tc>
          <w:tcPr>
            <w:tcW w:type="dxa" w:w="600"/>
            <w:tcBorders>
              <w:top w:val="single" w:color="AABBD4" w:sz="4"/>
              <w:left w:val="single" w:color="AABBD4" w:sz="4"/>
              <w:bottom w:val="single" w:color="AABBD4" w:sz="4"/>
              <w:right w:val="single" w:color="AABBD4" w:sz="4"/>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36</w:t>
            </w:r>
          </w:p>
        </w:tc>
        <w:tc>
          <w:tcPr>
            <w:tcW w:type="dxa" w:w="800"/>
            <w:tcBorders>
              <w:top w:val="single" w:color="AABBD4" w:sz="4"/>
              <w:left w:val="single" w:color="AABBD4" w:sz="4"/>
              <w:bottom w:val="single" w:color="AABBD4" w:sz="4"/>
              <w:right w:val="single" w:color="AABBD4" w:sz="4"/>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26</w:t>
            </w:r>
          </w:p>
        </w:tc>
        <w:tc>
          <w:tcPr>
            <w:tcW w:type="dxa" w:w="800"/>
            <w:tcBorders>
              <w:top w:val="single" w:color="AABBD4" w:sz="4"/>
              <w:left w:val="single" w:color="AABBD4" w:sz="4"/>
              <w:bottom w:val="single" w:color="AABBD4" w:sz="4"/>
              <w:right w:val="single" w:color="AABBD4" w:sz="4"/>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36</w:t>
            </w:r>
          </w:p>
        </w:tc>
        <w:tc>
          <w:tcPr>
            <w:tcW w:type="dxa" w:w="800"/>
            <w:tcBorders>
              <w:top w:val="single" w:color="AABBD4" w:sz="4"/>
              <w:left w:val="single" w:color="AABBD4" w:sz="4"/>
              <w:bottom w:val="single" w:color="AABBD4" w:sz="4"/>
              <w:right w:val="single" w:color="AABBD4" w:sz="4"/>
            </w:tcBorders>
            <w:shd w:fill="D9F0E1" w:val="clear"/>
            <w:tcMar>
              <w:top w:type="dxa" w:w="70"/>
              <w:left w:type="dxa" w:w="100"/>
              <w:bottom w:type="dxa" w:w="70"/>
              <w:right w:type="dxa" w:w="100"/>
            </w:tcMar>
            <w:vAlign w:val="center"/>
          </w:tcPr>
          <w:p>
            <w:pPr>
              <w:jc w:val="center"/>
            </w:pPr>
            <w:r>
              <w:rPr>
                <w:rFonts w:ascii="Arial" w:cs="Arial" w:eastAsia="Arial" w:hAnsi="Arial"/>
                <w:b/>
                <w:bCs/>
                <w:color w:val="1A6A30"/>
                <w:sz w:val="18"/>
                <w:szCs w:val="18"/>
              </w:rPr>
              <w:t xml:space="preserve">4</w:t>
            </w:r>
          </w:p>
        </w:tc>
      </w:tr>
      <w:tr>
        <w:tc>
          <w:tcPr>
            <w:tcW w:type="dxa" w:w="7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left"/>
            </w:pPr>
            <w:r>
              <w:rPr>
                <w:rFonts w:ascii="Arial" w:cs="Arial" w:eastAsia="Arial" w:hAnsi="Arial"/>
                <w:b/>
                <w:bCs/>
                <w:color w:val="00A0C6"/>
                <w:sz w:val="18"/>
                <w:szCs w:val="18"/>
              </w:rPr>
              <w:t xml:space="preserve">P3</w:t>
            </w:r>
          </w:p>
        </w:tc>
        <w:tc>
          <w:tcPr>
            <w:tcW w:type="dxa" w:w="6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0</w:t>
            </w:r>
          </w:p>
        </w:tc>
        <w:tc>
          <w:tcPr>
            <w:tcW w:type="dxa" w:w="6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10</w:t>
            </w:r>
          </w:p>
        </w:tc>
        <w:tc>
          <w:tcPr>
            <w:tcW w:type="dxa" w:w="6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38</w:t>
            </w:r>
          </w:p>
        </w:tc>
        <w:tc>
          <w:tcPr>
            <w:tcW w:type="dxa" w:w="8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28</w:t>
            </w:r>
          </w:p>
        </w:tc>
        <w:tc>
          <w:tcPr>
            <w:tcW w:type="dxa" w:w="8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38</w:t>
            </w:r>
          </w:p>
        </w:tc>
        <w:tc>
          <w:tcPr>
            <w:tcW w:type="dxa" w:w="800"/>
            <w:tcBorders>
              <w:top w:val="single" w:color="AABBD4" w:sz="4"/>
              <w:left w:val="single" w:color="AABBD4" w:sz="4"/>
              <w:bottom w:val="single" w:color="AABBD4" w:sz="4"/>
              <w:right w:val="single" w:color="AABBD4" w:sz="4"/>
            </w:tcBorders>
            <w:shd w:fill="D9F0E1" w:val="clear"/>
            <w:tcMar>
              <w:top w:type="dxa" w:w="70"/>
              <w:left w:type="dxa" w:w="100"/>
              <w:bottom w:type="dxa" w:w="70"/>
              <w:right w:type="dxa" w:w="100"/>
            </w:tcMar>
            <w:vAlign w:val="center"/>
          </w:tcPr>
          <w:p>
            <w:pPr>
              <w:jc w:val="center"/>
            </w:pPr>
            <w:r>
              <w:rPr>
                <w:rFonts w:ascii="Arial" w:cs="Arial" w:eastAsia="Arial" w:hAnsi="Arial"/>
                <w:b/>
                <w:bCs/>
                <w:color w:val="1A6A30"/>
                <w:sz w:val="18"/>
                <w:szCs w:val="18"/>
              </w:rPr>
              <w:t xml:space="preserve">8</w:t>
            </w:r>
          </w:p>
        </w:tc>
      </w:tr>
      <w:tr>
        <w:tc>
          <w:tcPr>
            <w:tcW w:type="dxa" w:w="700"/>
            <w:tcBorders>
              <w:top w:val="single" w:color="AABBD4" w:sz="4"/>
              <w:left w:val="single" w:color="AABBD4" w:sz="4"/>
              <w:bottom w:val="single" w:color="AABBD4" w:sz="4"/>
              <w:right w:val="single" w:color="AABBD4" w:sz="4"/>
            </w:tcBorders>
            <w:shd w:fill="EEF4FB" w:val="clear"/>
            <w:tcMar>
              <w:top w:type="dxa" w:w="70"/>
              <w:left w:type="dxa" w:w="100"/>
              <w:bottom w:type="dxa" w:w="70"/>
              <w:right w:type="dxa" w:w="100"/>
            </w:tcMar>
            <w:vAlign w:val="center"/>
          </w:tcPr>
          <w:p>
            <w:pPr>
              <w:jc w:val="left"/>
            </w:pPr>
            <w:r>
              <w:rPr>
                <w:rFonts w:ascii="Arial" w:cs="Arial" w:eastAsia="Arial" w:hAnsi="Arial"/>
                <w:b/>
                <w:bCs/>
                <w:color w:val="00A0C6"/>
                <w:sz w:val="18"/>
                <w:szCs w:val="18"/>
              </w:rPr>
              <w:t xml:space="preserve">P4</w:t>
            </w:r>
          </w:p>
        </w:tc>
        <w:tc>
          <w:tcPr>
            <w:tcW w:type="dxa" w:w="600"/>
            <w:tcBorders>
              <w:top w:val="single" w:color="AABBD4" w:sz="4"/>
              <w:left w:val="single" w:color="AABBD4" w:sz="4"/>
              <w:bottom w:val="single" w:color="AABBD4" w:sz="4"/>
              <w:right w:val="single" w:color="AABBD4" w:sz="4"/>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0</w:t>
            </w:r>
          </w:p>
        </w:tc>
        <w:tc>
          <w:tcPr>
            <w:tcW w:type="dxa" w:w="600"/>
            <w:tcBorders>
              <w:top w:val="single" w:color="AABBD4" w:sz="4"/>
              <w:left w:val="single" w:color="AABBD4" w:sz="4"/>
              <w:bottom w:val="single" w:color="AABBD4" w:sz="4"/>
              <w:right w:val="single" w:color="AABBD4" w:sz="4"/>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10</w:t>
            </w:r>
          </w:p>
        </w:tc>
        <w:tc>
          <w:tcPr>
            <w:tcW w:type="dxa" w:w="600"/>
            <w:tcBorders>
              <w:top w:val="single" w:color="AABBD4" w:sz="4"/>
              <w:left w:val="single" w:color="AABBD4" w:sz="4"/>
              <w:bottom w:val="single" w:color="AABBD4" w:sz="4"/>
              <w:right w:val="single" w:color="AABBD4" w:sz="4"/>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40</w:t>
            </w:r>
          </w:p>
        </w:tc>
        <w:tc>
          <w:tcPr>
            <w:tcW w:type="dxa" w:w="800"/>
            <w:tcBorders>
              <w:top w:val="single" w:color="AABBD4" w:sz="4"/>
              <w:left w:val="single" w:color="AABBD4" w:sz="4"/>
              <w:bottom w:val="single" w:color="AABBD4" w:sz="4"/>
              <w:right w:val="single" w:color="AABBD4" w:sz="4"/>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30</w:t>
            </w:r>
          </w:p>
        </w:tc>
        <w:tc>
          <w:tcPr>
            <w:tcW w:type="dxa" w:w="800"/>
            <w:tcBorders>
              <w:top w:val="single" w:color="AABBD4" w:sz="4"/>
              <w:left w:val="single" w:color="AABBD4" w:sz="4"/>
              <w:bottom w:val="single" w:color="AABBD4" w:sz="4"/>
              <w:right w:val="single" w:color="AABBD4" w:sz="4"/>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40</w:t>
            </w:r>
          </w:p>
        </w:tc>
        <w:tc>
          <w:tcPr>
            <w:tcW w:type="dxa" w:w="800"/>
            <w:tcBorders>
              <w:top w:val="single" w:color="AABBD4" w:sz="4"/>
              <w:left w:val="single" w:color="AABBD4" w:sz="4"/>
              <w:bottom w:val="single" w:color="AABBD4" w:sz="4"/>
              <w:right w:val="single" w:color="AABBD4" w:sz="4"/>
            </w:tcBorders>
            <w:shd w:fill="D9F0E1" w:val="clear"/>
            <w:tcMar>
              <w:top w:type="dxa" w:w="70"/>
              <w:left w:type="dxa" w:w="100"/>
              <w:bottom w:type="dxa" w:w="70"/>
              <w:right w:type="dxa" w:w="100"/>
            </w:tcMar>
            <w:vAlign w:val="center"/>
          </w:tcPr>
          <w:p>
            <w:pPr>
              <w:jc w:val="center"/>
            </w:pPr>
            <w:r>
              <w:rPr>
                <w:rFonts w:ascii="Arial" w:cs="Arial" w:eastAsia="Arial" w:hAnsi="Arial"/>
                <w:b/>
                <w:bCs/>
                <w:color w:val="1A6A30"/>
                <w:sz w:val="18"/>
                <w:szCs w:val="18"/>
              </w:rPr>
              <w:t xml:space="preserve">12</w:t>
            </w:r>
          </w:p>
        </w:tc>
      </w:tr>
      <w:tr>
        <w:tc>
          <w:tcPr>
            <w:tcW w:type="dxa" w:w="700"/>
            <w:tcBorders>
              <w:top w:val="single" w:color="AABBD4" w:sz="4"/>
              <w:left w:val="single" w:color="AABBD4" w:sz="4"/>
              <w:bottom w:val="single" w:color="AABBD4" w:sz="4"/>
              <w:right w:val="single" w:color="AABBD4" w:sz="4"/>
            </w:tcBorders>
            <w:shd w:fill="DAEEF3" w:val="clear"/>
            <w:tcMar>
              <w:top w:type="dxa" w:w="70"/>
              <w:left w:type="dxa" w:w="100"/>
              <w:bottom w:type="dxa" w:w="70"/>
              <w:right w:type="dxa" w:w="100"/>
            </w:tcMar>
            <w:vAlign w:val="center"/>
          </w:tcPr>
          <w:p>
            <w:pPr>
              <w:jc w:val="center"/>
            </w:pPr>
            <w:r>
              <w:rPr>
                <w:rFonts w:ascii="Arial" w:cs="Arial" w:eastAsia="Arial" w:hAnsi="Arial"/>
                <w:b/>
                <w:bCs/>
                <w:color w:val="00A0C6"/>
                <w:sz w:val="18"/>
                <w:szCs w:val="18"/>
              </w:rPr>
              <w:t xml:space="preserve">AVERAGE</w:t>
            </w:r>
          </w:p>
        </w:tc>
        <w:tc>
          <w:tcPr>
            <w:tcW w:type="dxa" w:w="600"/>
            <w:tcBorders>
              <w:top w:val="single" w:color="AABBD4" w:sz="4"/>
              <w:left w:val="single" w:color="AABBD4" w:sz="4"/>
              <w:bottom w:val="single" w:color="AABBD4" w:sz="4"/>
              <w:right w:val="single" w:color="AABBD4" w:sz="4"/>
            </w:tcBorders>
            <w:shd w:fill="DAEEF3" w:val="clear"/>
            <w:tcMar>
              <w:top w:type="dxa" w:w="70"/>
              <w:left w:type="dxa" w:w="100"/>
              <w:bottom w:type="dxa" w:w="70"/>
              <w:right w:type="dxa" w:w="100"/>
            </w:tcMar>
            <w:vAlign w:val="center"/>
          </w:tcPr>
          <w:p>
            <w:pPr>
              <w:jc w:val="center"/>
            </w:pPr>
            <w:r>
              <w:rPr>
                <w:rFonts w:ascii="Arial" w:cs="Arial" w:eastAsia="Arial" w:hAnsi="Arial"/>
                <w:b w:val="false"/>
                <w:bCs w:val="false"/>
                <w:color w:val="888888"/>
                <w:sz w:val="18"/>
                <w:szCs w:val="18"/>
              </w:rPr>
              <w:t xml:space="preserve">—</w:t>
            </w:r>
          </w:p>
        </w:tc>
        <w:tc>
          <w:tcPr>
            <w:tcW w:type="dxa" w:w="600"/>
            <w:tcBorders>
              <w:top w:val="single" w:color="AABBD4" w:sz="4"/>
              <w:left w:val="single" w:color="AABBD4" w:sz="4"/>
              <w:bottom w:val="single" w:color="AABBD4" w:sz="4"/>
              <w:right w:val="single" w:color="AABBD4" w:sz="4"/>
            </w:tcBorders>
            <w:shd w:fill="DAEEF3" w:val="clear"/>
            <w:tcMar>
              <w:top w:type="dxa" w:w="70"/>
              <w:left w:type="dxa" w:w="100"/>
              <w:bottom w:type="dxa" w:w="70"/>
              <w:right w:type="dxa" w:w="100"/>
            </w:tcMar>
            <w:vAlign w:val="center"/>
          </w:tcPr>
          <w:p>
            <w:pPr>
              <w:jc w:val="center"/>
            </w:pPr>
            <w:r>
              <w:rPr>
                <w:rFonts w:ascii="Arial" w:cs="Arial" w:eastAsia="Arial" w:hAnsi="Arial"/>
                <w:b w:val="false"/>
                <w:bCs w:val="false"/>
                <w:color w:val="888888"/>
                <w:sz w:val="18"/>
                <w:szCs w:val="18"/>
              </w:rPr>
              <w:t xml:space="preserve">—</w:t>
            </w:r>
          </w:p>
        </w:tc>
        <w:tc>
          <w:tcPr>
            <w:tcW w:type="dxa" w:w="600"/>
            <w:tcBorders>
              <w:top w:val="single" w:color="AABBD4" w:sz="4"/>
              <w:left w:val="single" w:color="AABBD4" w:sz="4"/>
              <w:bottom w:val="single" w:color="AABBD4" w:sz="4"/>
              <w:right w:val="single" w:color="AABBD4" w:sz="4"/>
            </w:tcBorders>
            <w:shd w:fill="DAEEF3" w:val="clear"/>
            <w:tcMar>
              <w:top w:type="dxa" w:w="70"/>
              <w:left w:type="dxa" w:w="100"/>
              <w:bottom w:type="dxa" w:w="70"/>
              <w:right w:type="dxa" w:w="100"/>
            </w:tcMar>
            <w:vAlign w:val="center"/>
          </w:tcPr>
          <w:p>
            <w:pPr>
              <w:jc w:val="center"/>
            </w:pPr>
            <w:r>
              <w:rPr>
                <w:rFonts w:ascii="Arial" w:cs="Arial" w:eastAsia="Arial" w:hAnsi="Arial"/>
                <w:b w:val="false"/>
                <w:bCs w:val="false"/>
                <w:color w:val="888888"/>
                <w:sz w:val="18"/>
                <w:szCs w:val="18"/>
              </w:rPr>
              <w:t xml:space="preserve">—</w:t>
            </w:r>
          </w:p>
        </w:tc>
        <w:tc>
          <w:tcPr>
            <w:tcW w:type="dxa" w:w="800"/>
            <w:tcBorders>
              <w:top w:val="single" w:color="AABBD4" w:sz="4"/>
              <w:left w:val="single" w:color="AABBD4" w:sz="4"/>
              <w:bottom w:val="single" w:color="AABBD4" w:sz="4"/>
              <w:right w:val="single" w:color="AABBD4" w:sz="4"/>
            </w:tcBorders>
            <w:shd w:fill="DAEEF3" w:val="clear"/>
            <w:tcMar>
              <w:top w:type="dxa" w:w="70"/>
              <w:left w:type="dxa" w:w="100"/>
              <w:bottom w:type="dxa" w:w="70"/>
              <w:right w:type="dxa" w:w="100"/>
            </w:tcMar>
            <w:vAlign w:val="center"/>
          </w:tcPr>
          <w:p>
            <w:pPr>
              <w:jc w:val="center"/>
            </w:pPr>
            <w:r>
              <w:rPr>
                <w:rFonts w:ascii="Arial" w:cs="Arial" w:eastAsia="Arial" w:hAnsi="Arial"/>
                <w:b/>
                <w:bCs/>
                <w:color w:val="00A0C6"/>
                <w:sz w:val="18"/>
                <w:szCs w:val="18"/>
              </w:rPr>
              <w:t xml:space="preserve">27.00</w:t>
            </w:r>
          </w:p>
        </w:tc>
        <w:tc>
          <w:tcPr>
            <w:tcW w:type="dxa" w:w="800"/>
            <w:tcBorders>
              <w:top w:val="single" w:color="AABBD4" w:sz="4"/>
              <w:left w:val="single" w:color="AABBD4" w:sz="4"/>
              <w:bottom w:val="single" w:color="AABBD4" w:sz="4"/>
              <w:right w:val="single" w:color="AABBD4" w:sz="4"/>
            </w:tcBorders>
            <w:shd w:fill="DAEEF3" w:val="clear"/>
            <w:tcMar>
              <w:top w:type="dxa" w:w="70"/>
              <w:left w:type="dxa" w:w="100"/>
              <w:bottom w:type="dxa" w:w="70"/>
              <w:right w:type="dxa" w:w="100"/>
            </w:tcMar>
            <w:vAlign w:val="center"/>
          </w:tcPr>
          <w:p>
            <w:pPr>
              <w:jc w:val="center"/>
            </w:pPr>
            <w:r>
              <w:rPr>
                <w:rFonts w:ascii="Arial" w:cs="Arial" w:eastAsia="Arial" w:hAnsi="Arial"/>
                <w:b/>
                <w:bCs/>
                <w:color w:val="00A0C6"/>
                <w:sz w:val="18"/>
                <w:szCs w:val="18"/>
              </w:rPr>
              <w:t xml:space="preserve">37.00</w:t>
            </w:r>
          </w:p>
        </w:tc>
        <w:tc>
          <w:tcPr>
            <w:tcW w:type="dxa" w:w="800"/>
            <w:tcBorders>
              <w:top w:val="single" w:color="AABBD4" w:sz="4"/>
              <w:left w:val="single" w:color="AABBD4" w:sz="4"/>
              <w:bottom w:val="single" w:color="AABBD4" w:sz="4"/>
              <w:right w:val="single" w:color="AABBD4" w:sz="4"/>
            </w:tcBorders>
            <w:shd w:fill="DAEEF3" w:val="clear"/>
            <w:tcMar>
              <w:top w:type="dxa" w:w="70"/>
              <w:left w:type="dxa" w:w="100"/>
              <w:bottom w:type="dxa" w:w="70"/>
              <w:right w:type="dxa" w:w="100"/>
            </w:tcMar>
            <w:vAlign w:val="center"/>
          </w:tcPr>
          <w:p>
            <w:pPr>
              <w:jc w:val="center"/>
            </w:pPr>
            <w:r>
              <w:rPr>
                <w:rFonts w:ascii="Arial" w:cs="Arial" w:eastAsia="Arial" w:hAnsi="Arial"/>
                <w:b/>
                <w:bCs/>
                <w:color w:val="00A0C6"/>
                <w:sz w:val="18"/>
                <w:szCs w:val="18"/>
              </w:rPr>
              <w:t xml:space="preserve">6.00</w:t>
            </w:r>
          </w:p>
        </w:tc>
      </w:tr>
    </w:tbl>
    <w:p>
      <w:pPr>
        <w:spacing w:after="140" w:before="0"/>
      </w:pPr>
      <w:r>
        <w:t xml:space="preserve"/>
      </w:r>
    </w:p>
    <w:p>
      <w:pPr>
        <w:spacing w:after="100" w:before="280"/>
      </w:pPr>
      <w:r>
        <w:rPr>
          <w:rFonts w:ascii="Arial" w:cs="Arial" w:eastAsia="Arial" w:hAnsi="Arial"/>
          <w:b/>
          <w:bCs/>
          <w:color w:val="E45B1A"/>
          <w:sz w:val="32"/>
          <w:szCs w:val="32"/>
        </w:rPr>
        <w:t xml:space="preserve">3. SJF Simulation (Non-Preemptive)</w:t>
      </w:r>
    </w:p>
    <w:p>
      <w:pPr>
        <w:spacing w:after="80" w:before="200"/>
      </w:pPr>
      <w:r>
        <w:rPr>
          <w:rFonts w:ascii="Arial" w:cs="Arial" w:eastAsia="Arial" w:hAnsi="Arial"/>
          <w:b/>
          <w:bCs/>
          <w:color w:val="1F3864"/>
          <w:sz w:val="24"/>
          <w:szCs w:val="24"/>
        </w:rPr>
        <w:t xml:space="preserve">3a. Gantt Chart</w:t>
      </w:r>
    </w:p>
    <w:p>
      <w:pPr>
        <w:spacing w:after="120"/>
        <w:jc w:val="both"/>
      </w:pPr>
      <w:r>
        <w:rPr>
          <w:rFonts w:ascii="Arial" w:cs="Arial" w:eastAsia="Arial" w:hAnsi="Arial"/>
          <w:b w:val="false"/>
          <w:bCs w:val="false"/>
          <w:color w:val="2C2C2C"/>
          <w:sz w:val="20"/>
          <w:szCs w:val="20"/>
        </w:rPr>
        <w:t xml:space="preserve">Execution timeline (each block shows: [ProcessID : start → end]):</w:t>
      </w:r>
    </w:p>
    <w:p>
      <w:pPr>
        <w:spacing w:after="80" w:before="60"/>
        <w:ind w:left="200"/>
      </w:pPr>
      <w:r>
        <w:rPr>
          <w:rFonts w:ascii="Courier New" w:cs="Courier New" w:eastAsia="Courier New" w:hAnsi="Courier New"/>
          <w:b/>
          <w:bCs/>
          <w:color w:val="E45B1A"/>
          <w:sz w:val="17"/>
          <w:szCs w:val="17"/>
        </w:rPr>
        <w:t xml:space="preserve">[P1:0→10] [P2:10→20] [P3:20→30] [P4:30→40] </w:t>
      </w:r>
    </w:p>
    <w:p>
      <w:pPr>
        <w:spacing w:after="80"/>
        <w:jc w:val="both"/>
      </w:pPr>
      <w:r>
        <w:rPr>
          <w:rFonts w:ascii="Arial" w:cs="Arial" w:eastAsia="Arial" w:hAnsi="Arial"/>
          <w:b/>
          <w:bCs/>
          <w:color w:val="E45B1A"/>
          <w:sz w:val="20"/>
          <w:szCs w:val="20"/>
        </w:rPr>
        <w:t xml:space="preserve">Total Execution Time: 40 units</w:t>
      </w:r>
    </w:p>
    <w:p>
      <w:pPr>
        <w:spacing w:after="40" w:before="60"/>
      </w:pPr>
      <w:r>
        <w:t xml:space="preserve"/>
      </w:r>
    </w:p>
    <w:p>
      <w:pPr>
        <w:spacing w:after="80" w:before="200"/>
      </w:pPr>
      <w:r>
        <w:rPr>
          <w:rFonts w:ascii="Arial" w:cs="Arial" w:eastAsia="Arial" w:hAnsi="Arial"/>
          <w:b/>
          <w:bCs/>
          <w:color w:val="1F3864"/>
          <w:sz w:val="24"/>
          <w:szCs w:val="24"/>
        </w:rPr>
        <w:t xml:space="preserve">3b. SJF Metrics Table</w:t>
      </w:r>
    </w:p>
    <w:p>
      <w:pPr>
        <w:spacing w:after="80"/>
        <w:jc w:val="both"/>
      </w:pPr>
      <w:r>
        <w:rPr>
          <w:rFonts w:ascii="Arial" w:cs="Arial" w:eastAsia="Arial" w:hAnsi="Arial"/>
          <w:b w:val="false"/>
          <w:bCs w:val="false"/>
          <w:color w:val="555555"/>
          <w:sz w:val="20"/>
          <w:szCs w:val="20"/>
        </w:rPr>
        <w:t xml:space="preserve">Green cells indicate this algorithm performed better than Round Robin for that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600"/>
        <w:gridCol w:w="600"/>
        <w:gridCol w:w="600"/>
        <w:gridCol w:w="800"/>
        <w:gridCol w:w="800"/>
        <w:gridCol w:w="800"/>
      </w:tblGrid>
      <w:tr>
        <w:trPr>
          <w:tblHeader/>
        </w:trPr>
        <w:tc>
          <w:tcPr>
            <w:tcW w:type="dxa" w:w="700"/>
            <w:tcBorders>
              <w:top w:val="single" w:color="FFFFFF" w:sz="4"/>
              <w:left w:val="single" w:color="FFFFFF" w:sz="4"/>
              <w:bottom w:val="single" w:color="FFFFFF" w:sz="4"/>
              <w:right w:val="single" w:color="FFFFFF" w:sz="4"/>
            </w:tcBorders>
            <w:shd w:fill="E45B1A"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PID</w:t>
            </w:r>
          </w:p>
        </w:tc>
        <w:tc>
          <w:tcPr>
            <w:tcW w:type="dxa" w:w="600"/>
            <w:tcBorders>
              <w:top w:val="single" w:color="FFFFFF" w:sz="4"/>
              <w:left w:val="single" w:color="FFFFFF" w:sz="4"/>
              <w:bottom w:val="single" w:color="FFFFFF" w:sz="4"/>
              <w:right w:val="single" w:color="FFFFFF" w:sz="4"/>
            </w:tcBorders>
            <w:shd w:fill="E45B1A"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AT</w:t>
            </w:r>
          </w:p>
        </w:tc>
        <w:tc>
          <w:tcPr>
            <w:tcW w:type="dxa" w:w="600"/>
            <w:tcBorders>
              <w:top w:val="single" w:color="FFFFFF" w:sz="4"/>
              <w:left w:val="single" w:color="FFFFFF" w:sz="4"/>
              <w:bottom w:val="single" w:color="FFFFFF" w:sz="4"/>
              <w:right w:val="single" w:color="FFFFFF" w:sz="4"/>
            </w:tcBorders>
            <w:shd w:fill="E45B1A"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BT</w:t>
            </w:r>
          </w:p>
        </w:tc>
        <w:tc>
          <w:tcPr>
            <w:tcW w:type="dxa" w:w="600"/>
            <w:tcBorders>
              <w:top w:val="single" w:color="FFFFFF" w:sz="4"/>
              <w:left w:val="single" w:color="FFFFFF" w:sz="4"/>
              <w:bottom w:val="single" w:color="FFFFFF" w:sz="4"/>
              <w:right w:val="single" w:color="FFFFFF" w:sz="4"/>
            </w:tcBorders>
            <w:shd w:fill="E45B1A"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FT</w:t>
            </w:r>
          </w:p>
        </w:tc>
        <w:tc>
          <w:tcPr>
            <w:tcW w:type="dxa" w:w="800"/>
            <w:tcBorders>
              <w:top w:val="single" w:color="FFFFFF" w:sz="4"/>
              <w:left w:val="single" w:color="FFFFFF" w:sz="4"/>
              <w:bottom w:val="single" w:color="FFFFFF" w:sz="4"/>
              <w:right w:val="single" w:color="FFFFFF" w:sz="4"/>
            </w:tcBorders>
            <w:shd w:fill="E45B1A"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WT</w:t>
            </w:r>
          </w:p>
        </w:tc>
        <w:tc>
          <w:tcPr>
            <w:tcW w:type="dxa" w:w="800"/>
            <w:tcBorders>
              <w:top w:val="single" w:color="FFFFFF" w:sz="4"/>
              <w:left w:val="single" w:color="FFFFFF" w:sz="4"/>
              <w:bottom w:val="single" w:color="FFFFFF" w:sz="4"/>
              <w:right w:val="single" w:color="FFFFFF" w:sz="4"/>
            </w:tcBorders>
            <w:shd w:fill="E45B1A"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TAT</w:t>
            </w:r>
          </w:p>
        </w:tc>
        <w:tc>
          <w:tcPr>
            <w:tcW w:type="dxa" w:w="800"/>
            <w:tcBorders>
              <w:top w:val="single" w:color="FFFFFF" w:sz="4"/>
              <w:left w:val="single" w:color="FFFFFF" w:sz="4"/>
              <w:bottom w:val="single" w:color="FFFFFF" w:sz="4"/>
              <w:right w:val="single" w:color="FFFFFF" w:sz="4"/>
            </w:tcBorders>
            <w:shd w:fill="E45B1A"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RT</w:t>
            </w:r>
          </w:p>
        </w:tc>
      </w:tr>
      <w:tr>
        <w:tc>
          <w:tcPr>
            <w:tcW w:type="dxa" w:w="7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left"/>
            </w:pPr>
            <w:r>
              <w:rPr>
                <w:rFonts w:ascii="Arial" w:cs="Arial" w:eastAsia="Arial" w:hAnsi="Arial"/>
                <w:b/>
                <w:bCs/>
                <w:color w:val="E45B1A"/>
                <w:sz w:val="18"/>
                <w:szCs w:val="18"/>
              </w:rPr>
              <w:t xml:space="preserve">P1</w:t>
            </w:r>
          </w:p>
        </w:tc>
        <w:tc>
          <w:tcPr>
            <w:tcW w:type="dxa" w:w="6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0</w:t>
            </w:r>
          </w:p>
        </w:tc>
        <w:tc>
          <w:tcPr>
            <w:tcW w:type="dxa" w:w="6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10</w:t>
            </w:r>
          </w:p>
        </w:tc>
        <w:tc>
          <w:tcPr>
            <w:tcW w:type="dxa" w:w="6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10</w:t>
            </w:r>
          </w:p>
        </w:tc>
        <w:tc>
          <w:tcPr>
            <w:tcW w:type="dxa" w:w="800"/>
            <w:tcBorders>
              <w:top w:val="single" w:color="AABBD4" w:sz="4"/>
              <w:left w:val="single" w:color="AABBD4" w:sz="4"/>
              <w:bottom w:val="single" w:color="AABBD4" w:sz="4"/>
              <w:right w:val="single" w:color="AABBD4" w:sz="4"/>
            </w:tcBorders>
            <w:shd w:fill="D9F0E1" w:val="clear"/>
            <w:tcMar>
              <w:top w:type="dxa" w:w="70"/>
              <w:left w:type="dxa" w:w="100"/>
              <w:bottom w:type="dxa" w:w="70"/>
              <w:right w:type="dxa" w:w="100"/>
            </w:tcMar>
            <w:vAlign w:val="center"/>
          </w:tcPr>
          <w:p>
            <w:pPr>
              <w:jc w:val="center"/>
            </w:pPr>
            <w:r>
              <w:rPr>
                <w:rFonts w:ascii="Arial" w:cs="Arial" w:eastAsia="Arial" w:hAnsi="Arial"/>
                <w:b/>
                <w:bCs/>
                <w:color w:val="1A6A30"/>
                <w:sz w:val="18"/>
                <w:szCs w:val="18"/>
              </w:rPr>
              <w:t xml:space="preserve">0</w:t>
            </w:r>
          </w:p>
        </w:tc>
        <w:tc>
          <w:tcPr>
            <w:tcW w:type="dxa" w:w="800"/>
            <w:tcBorders>
              <w:top w:val="single" w:color="AABBD4" w:sz="4"/>
              <w:left w:val="single" w:color="AABBD4" w:sz="4"/>
              <w:bottom w:val="single" w:color="AABBD4" w:sz="4"/>
              <w:right w:val="single" w:color="AABBD4" w:sz="4"/>
            </w:tcBorders>
            <w:shd w:fill="D9F0E1" w:val="clear"/>
            <w:tcMar>
              <w:top w:type="dxa" w:w="70"/>
              <w:left w:type="dxa" w:w="100"/>
              <w:bottom w:type="dxa" w:w="70"/>
              <w:right w:type="dxa" w:w="100"/>
            </w:tcMar>
            <w:vAlign w:val="center"/>
          </w:tcPr>
          <w:p>
            <w:pPr>
              <w:jc w:val="center"/>
            </w:pPr>
            <w:r>
              <w:rPr>
                <w:rFonts w:ascii="Arial" w:cs="Arial" w:eastAsia="Arial" w:hAnsi="Arial"/>
                <w:b/>
                <w:bCs/>
                <w:color w:val="1A6A30"/>
                <w:sz w:val="18"/>
                <w:szCs w:val="18"/>
              </w:rPr>
              <w:t xml:space="preserve">10</w:t>
            </w:r>
          </w:p>
        </w:tc>
        <w:tc>
          <w:tcPr>
            <w:tcW w:type="dxa" w:w="8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0</w:t>
            </w:r>
          </w:p>
        </w:tc>
      </w:tr>
      <w:tr>
        <w:tc>
          <w:tcPr>
            <w:tcW w:type="dxa" w:w="700"/>
            <w:tcBorders>
              <w:top w:val="single" w:color="AABBD4" w:sz="4"/>
              <w:left w:val="single" w:color="AABBD4" w:sz="4"/>
              <w:bottom w:val="single" w:color="AABBD4" w:sz="4"/>
              <w:right w:val="single" w:color="AABBD4" w:sz="4"/>
            </w:tcBorders>
            <w:shd w:fill="FFF4EE" w:val="clear"/>
            <w:tcMar>
              <w:top w:type="dxa" w:w="70"/>
              <w:left w:type="dxa" w:w="100"/>
              <w:bottom w:type="dxa" w:w="70"/>
              <w:right w:type="dxa" w:w="100"/>
            </w:tcMar>
            <w:vAlign w:val="center"/>
          </w:tcPr>
          <w:p>
            <w:pPr>
              <w:jc w:val="left"/>
            </w:pPr>
            <w:r>
              <w:rPr>
                <w:rFonts w:ascii="Arial" w:cs="Arial" w:eastAsia="Arial" w:hAnsi="Arial"/>
                <w:b/>
                <w:bCs/>
                <w:color w:val="E45B1A"/>
                <w:sz w:val="18"/>
                <w:szCs w:val="18"/>
              </w:rPr>
              <w:t xml:space="preserve">P2</w:t>
            </w:r>
          </w:p>
        </w:tc>
        <w:tc>
          <w:tcPr>
            <w:tcW w:type="dxa" w:w="600"/>
            <w:tcBorders>
              <w:top w:val="single" w:color="AABBD4" w:sz="4"/>
              <w:left w:val="single" w:color="AABBD4" w:sz="4"/>
              <w:bottom w:val="single" w:color="AABBD4" w:sz="4"/>
              <w:right w:val="single" w:color="AABBD4" w:sz="4"/>
            </w:tcBorders>
            <w:shd w:fill="FFF4EE"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0</w:t>
            </w:r>
          </w:p>
        </w:tc>
        <w:tc>
          <w:tcPr>
            <w:tcW w:type="dxa" w:w="600"/>
            <w:tcBorders>
              <w:top w:val="single" w:color="AABBD4" w:sz="4"/>
              <w:left w:val="single" w:color="AABBD4" w:sz="4"/>
              <w:bottom w:val="single" w:color="AABBD4" w:sz="4"/>
              <w:right w:val="single" w:color="AABBD4" w:sz="4"/>
            </w:tcBorders>
            <w:shd w:fill="FFF4EE"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10</w:t>
            </w:r>
          </w:p>
        </w:tc>
        <w:tc>
          <w:tcPr>
            <w:tcW w:type="dxa" w:w="600"/>
            <w:tcBorders>
              <w:top w:val="single" w:color="AABBD4" w:sz="4"/>
              <w:left w:val="single" w:color="AABBD4" w:sz="4"/>
              <w:bottom w:val="single" w:color="AABBD4" w:sz="4"/>
              <w:right w:val="single" w:color="AABBD4" w:sz="4"/>
            </w:tcBorders>
            <w:shd w:fill="FFF4EE"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20</w:t>
            </w:r>
          </w:p>
        </w:tc>
        <w:tc>
          <w:tcPr>
            <w:tcW w:type="dxa" w:w="800"/>
            <w:tcBorders>
              <w:top w:val="single" w:color="AABBD4" w:sz="4"/>
              <w:left w:val="single" w:color="AABBD4" w:sz="4"/>
              <w:bottom w:val="single" w:color="AABBD4" w:sz="4"/>
              <w:right w:val="single" w:color="AABBD4" w:sz="4"/>
            </w:tcBorders>
            <w:shd w:fill="D9F0E1" w:val="clear"/>
            <w:tcMar>
              <w:top w:type="dxa" w:w="70"/>
              <w:left w:type="dxa" w:w="100"/>
              <w:bottom w:type="dxa" w:w="70"/>
              <w:right w:type="dxa" w:w="100"/>
            </w:tcMar>
            <w:vAlign w:val="center"/>
          </w:tcPr>
          <w:p>
            <w:pPr>
              <w:jc w:val="center"/>
            </w:pPr>
            <w:r>
              <w:rPr>
                <w:rFonts w:ascii="Arial" w:cs="Arial" w:eastAsia="Arial" w:hAnsi="Arial"/>
                <w:b/>
                <w:bCs/>
                <w:color w:val="1A6A30"/>
                <w:sz w:val="18"/>
                <w:szCs w:val="18"/>
              </w:rPr>
              <w:t xml:space="preserve">10</w:t>
            </w:r>
          </w:p>
        </w:tc>
        <w:tc>
          <w:tcPr>
            <w:tcW w:type="dxa" w:w="800"/>
            <w:tcBorders>
              <w:top w:val="single" w:color="AABBD4" w:sz="4"/>
              <w:left w:val="single" w:color="AABBD4" w:sz="4"/>
              <w:bottom w:val="single" w:color="AABBD4" w:sz="4"/>
              <w:right w:val="single" w:color="AABBD4" w:sz="4"/>
            </w:tcBorders>
            <w:shd w:fill="D9F0E1" w:val="clear"/>
            <w:tcMar>
              <w:top w:type="dxa" w:w="70"/>
              <w:left w:type="dxa" w:w="100"/>
              <w:bottom w:type="dxa" w:w="70"/>
              <w:right w:type="dxa" w:w="100"/>
            </w:tcMar>
            <w:vAlign w:val="center"/>
          </w:tcPr>
          <w:p>
            <w:pPr>
              <w:jc w:val="center"/>
            </w:pPr>
            <w:r>
              <w:rPr>
                <w:rFonts w:ascii="Arial" w:cs="Arial" w:eastAsia="Arial" w:hAnsi="Arial"/>
                <w:b/>
                <w:bCs/>
                <w:color w:val="1A6A30"/>
                <w:sz w:val="18"/>
                <w:szCs w:val="18"/>
              </w:rPr>
              <w:t xml:space="preserve">20</w:t>
            </w:r>
          </w:p>
        </w:tc>
        <w:tc>
          <w:tcPr>
            <w:tcW w:type="dxa" w:w="800"/>
            <w:tcBorders>
              <w:top w:val="single" w:color="AABBD4" w:sz="4"/>
              <w:left w:val="single" w:color="AABBD4" w:sz="4"/>
              <w:bottom w:val="single" w:color="AABBD4" w:sz="4"/>
              <w:right w:val="single" w:color="AABBD4" w:sz="4"/>
            </w:tcBorders>
            <w:shd w:fill="FFF4EE"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10</w:t>
            </w:r>
          </w:p>
        </w:tc>
      </w:tr>
      <w:tr>
        <w:tc>
          <w:tcPr>
            <w:tcW w:type="dxa" w:w="7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left"/>
            </w:pPr>
            <w:r>
              <w:rPr>
                <w:rFonts w:ascii="Arial" w:cs="Arial" w:eastAsia="Arial" w:hAnsi="Arial"/>
                <w:b/>
                <w:bCs/>
                <w:color w:val="E45B1A"/>
                <w:sz w:val="18"/>
                <w:szCs w:val="18"/>
              </w:rPr>
              <w:t xml:space="preserve">P3</w:t>
            </w:r>
          </w:p>
        </w:tc>
        <w:tc>
          <w:tcPr>
            <w:tcW w:type="dxa" w:w="6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0</w:t>
            </w:r>
          </w:p>
        </w:tc>
        <w:tc>
          <w:tcPr>
            <w:tcW w:type="dxa" w:w="6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10</w:t>
            </w:r>
          </w:p>
        </w:tc>
        <w:tc>
          <w:tcPr>
            <w:tcW w:type="dxa" w:w="6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30</w:t>
            </w:r>
          </w:p>
        </w:tc>
        <w:tc>
          <w:tcPr>
            <w:tcW w:type="dxa" w:w="800"/>
            <w:tcBorders>
              <w:top w:val="single" w:color="AABBD4" w:sz="4"/>
              <w:left w:val="single" w:color="AABBD4" w:sz="4"/>
              <w:bottom w:val="single" w:color="AABBD4" w:sz="4"/>
              <w:right w:val="single" w:color="AABBD4" w:sz="4"/>
            </w:tcBorders>
            <w:shd w:fill="D9F0E1" w:val="clear"/>
            <w:tcMar>
              <w:top w:type="dxa" w:w="70"/>
              <w:left w:type="dxa" w:w="100"/>
              <w:bottom w:type="dxa" w:w="70"/>
              <w:right w:type="dxa" w:w="100"/>
            </w:tcMar>
            <w:vAlign w:val="center"/>
          </w:tcPr>
          <w:p>
            <w:pPr>
              <w:jc w:val="center"/>
            </w:pPr>
            <w:r>
              <w:rPr>
                <w:rFonts w:ascii="Arial" w:cs="Arial" w:eastAsia="Arial" w:hAnsi="Arial"/>
                <w:b/>
                <w:bCs/>
                <w:color w:val="1A6A30"/>
                <w:sz w:val="18"/>
                <w:szCs w:val="18"/>
              </w:rPr>
              <w:t xml:space="preserve">20</w:t>
            </w:r>
          </w:p>
        </w:tc>
        <w:tc>
          <w:tcPr>
            <w:tcW w:type="dxa" w:w="800"/>
            <w:tcBorders>
              <w:top w:val="single" w:color="AABBD4" w:sz="4"/>
              <w:left w:val="single" w:color="AABBD4" w:sz="4"/>
              <w:bottom w:val="single" w:color="AABBD4" w:sz="4"/>
              <w:right w:val="single" w:color="AABBD4" w:sz="4"/>
            </w:tcBorders>
            <w:shd w:fill="D9F0E1" w:val="clear"/>
            <w:tcMar>
              <w:top w:type="dxa" w:w="70"/>
              <w:left w:type="dxa" w:w="100"/>
              <w:bottom w:type="dxa" w:w="70"/>
              <w:right w:type="dxa" w:w="100"/>
            </w:tcMar>
            <w:vAlign w:val="center"/>
          </w:tcPr>
          <w:p>
            <w:pPr>
              <w:jc w:val="center"/>
            </w:pPr>
            <w:r>
              <w:rPr>
                <w:rFonts w:ascii="Arial" w:cs="Arial" w:eastAsia="Arial" w:hAnsi="Arial"/>
                <w:b/>
                <w:bCs/>
                <w:color w:val="1A6A30"/>
                <w:sz w:val="18"/>
                <w:szCs w:val="18"/>
              </w:rPr>
              <w:t xml:space="preserve">30</w:t>
            </w:r>
          </w:p>
        </w:tc>
        <w:tc>
          <w:tcPr>
            <w:tcW w:type="dxa" w:w="8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20</w:t>
            </w:r>
          </w:p>
        </w:tc>
      </w:tr>
      <w:tr>
        <w:tc>
          <w:tcPr>
            <w:tcW w:type="dxa" w:w="700"/>
            <w:tcBorders>
              <w:top w:val="single" w:color="AABBD4" w:sz="4"/>
              <w:left w:val="single" w:color="AABBD4" w:sz="4"/>
              <w:bottom w:val="single" w:color="AABBD4" w:sz="4"/>
              <w:right w:val="single" w:color="AABBD4" w:sz="4"/>
            </w:tcBorders>
            <w:shd w:fill="FFF4EE" w:val="clear"/>
            <w:tcMar>
              <w:top w:type="dxa" w:w="70"/>
              <w:left w:type="dxa" w:w="100"/>
              <w:bottom w:type="dxa" w:w="70"/>
              <w:right w:type="dxa" w:w="100"/>
            </w:tcMar>
            <w:vAlign w:val="center"/>
          </w:tcPr>
          <w:p>
            <w:pPr>
              <w:jc w:val="left"/>
            </w:pPr>
            <w:r>
              <w:rPr>
                <w:rFonts w:ascii="Arial" w:cs="Arial" w:eastAsia="Arial" w:hAnsi="Arial"/>
                <w:b/>
                <w:bCs/>
                <w:color w:val="E45B1A"/>
                <w:sz w:val="18"/>
                <w:szCs w:val="18"/>
              </w:rPr>
              <w:t xml:space="preserve">P4</w:t>
            </w:r>
          </w:p>
        </w:tc>
        <w:tc>
          <w:tcPr>
            <w:tcW w:type="dxa" w:w="600"/>
            <w:tcBorders>
              <w:top w:val="single" w:color="AABBD4" w:sz="4"/>
              <w:left w:val="single" w:color="AABBD4" w:sz="4"/>
              <w:bottom w:val="single" w:color="AABBD4" w:sz="4"/>
              <w:right w:val="single" w:color="AABBD4" w:sz="4"/>
            </w:tcBorders>
            <w:shd w:fill="FFF4EE"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0</w:t>
            </w:r>
          </w:p>
        </w:tc>
        <w:tc>
          <w:tcPr>
            <w:tcW w:type="dxa" w:w="600"/>
            <w:tcBorders>
              <w:top w:val="single" w:color="AABBD4" w:sz="4"/>
              <w:left w:val="single" w:color="AABBD4" w:sz="4"/>
              <w:bottom w:val="single" w:color="AABBD4" w:sz="4"/>
              <w:right w:val="single" w:color="AABBD4" w:sz="4"/>
            </w:tcBorders>
            <w:shd w:fill="FFF4EE"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10</w:t>
            </w:r>
          </w:p>
        </w:tc>
        <w:tc>
          <w:tcPr>
            <w:tcW w:type="dxa" w:w="600"/>
            <w:tcBorders>
              <w:top w:val="single" w:color="AABBD4" w:sz="4"/>
              <w:left w:val="single" w:color="AABBD4" w:sz="4"/>
              <w:bottom w:val="single" w:color="AABBD4" w:sz="4"/>
              <w:right w:val="single" w:color="AABBD4" w:sz="4"/>
            </w:tcBorders>
            <w:shd w:fill="FFF4EE"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40</w:t>
            </w:r>
          </w:p>
        </w:tc>
        <w:tc>
          <w:tcPr>
            <w:tcW w:type="dxa" w:w="800"/>
            <w:tcBorders>
              <w:top w:val="single" w:color="AABBD4" w:sz="4"/>
              <w:left w:val="single" w:color="AABBD4" w:sz="4"/>
              <w:bottom w:val="single" w:color="AABBD4" w:sz="4"/>
              <w:right w:val="single" w:color="AABBD4" w:sz="4"/>
            </w:tcBorders>
            <w:shd w:fill="FFF4EE"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30</w:t>
            </w:r>
          </w:p>
        </w:tc>
        <w:tc>
          <w:tcPr>
            <w:tcW w:type="dxa" w:w="800"/>
            <w:tcBorders>
              <w:top w:val="single" w:color="AABBD4" w:sz="4"/>
              <w:left w:val="single" w:color="AABBD4" w:sz="4"/>
              <w:bottom w:val="single" w:color="AABBD4" w:sz="4"/>
              <w:right w:val="single" w:color="AABBD4" w:sz="4"/>
            </w:tcBorders>
            <w:shd w:fill="FFF4EE"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40</w:t>
            </w:r>
          </w:p>
        </w:tc>
        <w:tc>
          <w:tcPr>
            <w:tcW w:type="dxa" w:w="800"/>
            <w:tcBorders>
              <w:top w:val="single" w:color="AABBD4" w:sz="4"/>
              <w:left w:val="single" w:color="AABBD4" w:sz="4"/>
              <w:bottom w:val="single" w:color="AABBD4" w:sz="4"/>
              <w:right w:val="single" w:color="AABBD4" w:sz="4"/>
            </w:tcBorders>
            <w:shd w:fill="FFF4EE"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30</w:t>
            </w:r>
          </w:p>
        </w:tc>
      </w:tr>
      <w:tr>
        <w:tc>
          <w:tcPr>
            <w:tcW w:type="dxa" w:w="700"/>
            <w:tcBorders>
              <w:top w:val="single" w:color="AABBD4" w:sz="4"/>
              <w:left w:val="single" w:color="AABBD4" w:sz="4"/>
              <w:bottom w:val="single" w:color="AABBD4" w:sz="4"/>
              <w:right w:val="single" w:color="AABBD4" w:sz="4"/>
            </w:tcBorders>
            <w:shd w:fill="FDEBD0" w:val="clear"/>
            <w:tcMar>
              <w:top w:type="dxa" w:w="70"/>
              <w:left w:type="dxa" w:w="100"/>
              <w:bottom w:type="dxa" w:w="70"/>
              <w:right w:type="dxa" w:w="100"/>
            </w:tcMar>
            <w:vAlign w:val="center"/>
          </w:tcPr>
          <w:p>
            <w:pPr>
              <w:jc w:val="center"/>
            </w:pPr>
            <w:r>
              <w:rPr>
                <w:rFonts w:ascii="Arial" w:cs="Arial" w:eastAsia="Arial" w:hAnsi="Arial"/>
                <w:b/>
                <w:bCs/>
                <w:color w:val="E45B1A"/>
                <w:sz w:val="18"/>
                <w:szCs w:val="18"/>
              </w:rPr>
              <w:t xml:space="preserve">AVERAGE</w:t>
            </w:r>
          </w:p>
        </w:tc>
        <w:tc>
          <w:tcPr>
            <w:tcW w:type="dxa" w:w="600"/>
            <w:tcBorders>
              <w:top w:val="single" w:color="AABBD4" w:sz="4"/>
              <w:left w:val="single" w:color="AABBD4" w:sz="4"/>
              <w:bottom w:val="single" w:color="AABBD4" w:sz="4"/>
              <w:right w:val="single" w:color="AABBD4" w:sz="4"/>
            </w:tcBorders>
            <w:shd w:fill="FDEBD0" w:val="clear"/>
            <w:tcMar>
              <w:top w:type="dxa" w:w="70"/>
              <w:left w:type="dxa" w:w="100"/>
              <w:bottom w:type="dxa" w:w="70"/>
              <w:right w:type="dxa" w:w="100"/>
            </w:tcMar>
            <w:vAlign w:val="center"/>
          </w:tcPr>
          <w:p>
            <w:pPr>
              <w:jc w:val="center"/>
            </w:pPr>
            <w:r>
              <w:rPr>
                <w:rFonts w:ascii="Arial" w:cs="Arial" w:eastAsia="Arial" w:hAnsi="Arial"/>
                <w:b w:val="false"/>
                <w:bCs w:val="false"/>
                <w:color w:val="888888"/>
                <w:sz w:val="18"/>
                <w:szCs w:val="18"/>
              </w:rPr>
              <w:t xml:space="preserve">—</w:t>
            </w:r>
          </w:p>
        </w:tc>
        <w:tc>
          <w:tcPr>
            <w:tcW w:type="dxa" w:w="600"/>
            <w:tcBorders>
              <w:top w:val="single" w:color="AABBD4" w:sz="4"/>
              <w:left w:val="single" w:color="AABBD4" w:sz="4"/>
              <w:bottom w:val="single" w:color="AABBD4" w:sz="4"/>
              <w:right w:val="single" w:color="AABBD4" w:sz="4"/>
            </w:tcBorders>
            <w:shd w:fill="FDEBD0" w:val="clear"/>
            <w:tcMar>
              <w:top w:type="dxa" w:w="70"/>
              <w:left w:type="dxa" w:w="100"/>
              <w:bottom w:type="dxa" w:w="70"/>
              <w:right w:type="dxa" w:w="100"/>
            </w:tcMar>
            <w:vAlign w:val="center"/>
          </w:tcPr>
          <w:p>
            <w:pPr>
              <w:jc w:val="center"/>
            </w:pPr>
            <w:r>
              <w:rPr>
                <w:rFonts w:ascii="Arial" w:cs="Arial" w:eastAsia="Arial" w:hAnsi="Arial"/>
                <w:b w:val="false"/>
                <w:bCs w:val="false"/>
                <w:color w:val="888888"/>
                <w:sz w:val="18"/>
                <w:szCs w:val="18"/>
              </w:rPr>
              <w:t xml:space="preserve">—</w:t>
            </w:r>
          </w:p>
        </w:tc>
        <w:tc>
          <w:tcPr>
            <w:tcW w:type="dxa" w:w="600"/>
            <w:tcBorders>
              <w:top w:val="single" w:color="AABBD4" w:sz="4"/>
              <w:left w:val="single" w:color="AABBD4" w:sz="4"/>
              <w:bottom w:val="single" w:color="AABBD4" w:sz="4"/>
              <w:right w:val="single" w:color="AABBD4" w:sz="4"/>
            </w:tcBorders>
            <w:shd w:fill="FDEBD0" w:val="clear"/>
            <w:tcMar>
              <w:top w:type="dxa" w:w="70"/>
              <w:left w:type="dxa" w:w="100"/>
              <w:bottom w:type="dxa" w:w="70"/>
              <w:right w:type="dxa" w:w="100"/>
            </w:tcMar>
            <w:vAlign w:val="center"/>
          </w:tcPr>
          <w:p>
            <w:pPr>
              <w:jc w:val="center"/>
            </w:pPr>
            <w:r>
              <w:rPr>
                <w:rFonts w:ascii="Arial" w:cs="Arial" w:eastAsia="Arial" w:hAnsi="Arial"/>
                <w:b w:val="false"/>
                <w:bCs w:val="false"/>
                <w:color w:val="888888"/>
                <w:sz w:val="18"/>
                <w:szCs w:val="18"/>
              </w:rPr>
              <w:t xml:space="preserve">—</w:t>
            </w:r>
          </w:p>
        </w:tc>
        <w:tc>
          <w:tcPr>
            <w:tcW w:type="dxa" w:w="800"/>
            <w:tcBorders>
              <w:top w:val="single" w:color="AABBD4" w:sz="4"/>
              <w:left w:val="single" w:color="AABBD4" w:sz="4"/>
              <w:bottom w:val="single" w:color="AABBD4" w:sz="4"/>
              <w:right w:val="single" w:color="AABBD4" w:sz="4"/>
            </w:tcBorders>
            <w:shd w:fill="FDEBD0" w:val="clear"/>
            <w:tcMar>
              <w:top w:type="dxa" w:w="70"/>
              <w:left w:type="dxa" w:w="100"/>
              <w:bottom w:type="dxa" w:w="70"/>
              <w:right w:type="dxa" w:w="100"/>
            </w:tcMar>
            <w:vAlign w:val="center"/>
          </w:tcPr>
          <w:p>
            <w:pPr>
              <w:jc w:val="center"/>
            </w:pPr>
            <w:r>
              <w:rPr>
                <w:rFonts w:ascii="Arial" w:cs="Arial" w:eastAsia="Arial" w:hAnsi="Arial"/>
                <w:b/>
                <w:bCs/>
                <w:color w:val="E45B1A"/>
                <w:sz w:val="18"/>
                <w:szCs w:val="18"/>
              </w:rPr>
              <w:t xml:space="preserve">15.00</w:t>
            </w:r>
          </w:p>
        </w:tc>
        <w:tc>
          <w:tcPr>
            <w:tcW w:type="dxa" w:w="800"/>
            <w:tcBorders>
              <w:top w:val="single" w:color="AABBD4" w:sz="4"/>
              <w:left w:val="single" w:color="AABBD4" w:sz="4"/>
              <w:bottom w:val="single" w:color="AABBD4" w:sz="4"/>
              <w:right w:val="single" w:color="AABBD4" w:sz="4"/>
            </w:tcBorders>
            <w:shd w:fill="FDEBD0" w:val="clear"/>
            <w:tcMar>
              <w:top w:type="dxa" w:w="70"/>
              <w:left w:type="dxa" w:w="100"/>
              <w:bottom w:type="dxa" w:w="70"/>
              <w:right w:type="dxa" w:w="100"/>
            </w:tcMar>
            <w:vAlign w:val="center"/>
          </w:tcPr>
          <w:p>
            <w:pPr>
              <w:jc w:val="center"/>
            </w:pPr>
            <w:r>
              <w:rPr>
                <w:rFonts w:ascii="Arial" w:cs="Arial" w:eastAsia="Arial" w:hAnsi="Arial"/>
                <w:b/>
                <w:bCs/>
                <w:color w:val="E45B1A"/>
                <w:sz w:val="18"/>
                <w:szCs w:val="18"/>
              </w:rPr>
              <w:t xml:space="preserve">25.00</w:t>
            </w:r>
          </w:p>
        </w:tc>
        <w:tc>
          <w:tcPr>
            <w:tcW w:type="dxa" w:w="800"/>
            <w:tcBorders>
              <w:top w:val="single" w:color="AABBD4" w:sz="4"/>
              <w:left w:val="single" w:color="AABBD4" w:sz="4"/>
              <w:bottom w:val="single" w:color="AABBD4" w:sz="4"/>
              <w:right w:val="single" w:color="AABBD4" w:sz="4"/>
            </w:tcBorders>
            <w:shd w:fill="FDEBD0" w:val="clear"/>
            <w:tcMar>
              <w:top w:type="dxa" w:w="70"/>
              <w:left w:type="dxa" w:w="100"/>
              <w:bottom w:type="dxa" w:w="70"/>
              <w:right w:type="dxa" w:w="100"/>
            </w:tcMar>
            <w:vAlign w:val="center"/>
          </w:tcPr>
          <w:p>
            <w:pPr>
              <w:jc w:val="center"/>
            </w:pPr>
            <w:r>
              <w:rPr>
                <w:rFonts w:ascii="Arial" w:cs="Arial" w:eastAsia="Arial" w:hAnsi="Arial"/>
                <w:b/>
                <w:bCs/>
                <w:color w:val="E45B1A"/>
                <w:sz w:val="18"/>
                <w:szCs w:val="18"/>
              </w:rPr>
              <w:t xml:space="preserve">15.00</w:t>
            </w:r>
          </w:p>
        </w:tc>
      </w:tr>
    </w:tbl>
    <w:p>
      <w:pPr>
        <w:spacing w:after="140" w:before="0"/>
      </w:pPr>
      <w:r>
        <w:t xml:space="preserve"/>
      </w:r>
    </w:p>
    <w:p>
      <w:pPr>
        <w:spacing w:after="100" w:before="280"/>
      </w:pPr>
      <w:r>
        <w:rPr>
          <w:rFonts w:ascii="Arial" w:cs="Arial" w:eastAsia="Arial" w:hAnsi="Arial"/>
          <w:b/>
          <w:bCs/>
          <w:color w:val="1F3864"/>
          <w:sz w:val="32"/>
          <w:szCs w:val="32"/>
        </w:rPr>
        <w:t xml:space="preserve">4. Head-to-Head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tcBorders>
              <w:top w:val="single" w:color="FFFFFF" w:sz="4"/>
              <w:left w:val="single" w:color="FFFFFF" w:sz="4"/>
              <w:bottom w:val="single" w:color="FFFFFF" w:sz="4"/>
              <w:right w:val="single" w:color="FFFFFF" w:sz="4"/>
            </w:tcBorders>
            <w:shd w:fill="1F3864"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Metric</w:t>
            </w:r>
          </w:p>
        </w:tc>
        <w:tc>
          <w:tcPr>
            <w:tcW w:type="dxa" w:w="2880"/>
            <w:tcBorders>
              <w:top w:val="single" w:color="FFFFFF" w:sz="4"/>
              <w:left w:val="single" w:color="FFFFFF" w:sz="4"/>
              <w:bottom w:val="single" w:color="FFFFFF" w:sz="4"/>
              <w:right w:val="single" w:color="FFFFFF" w:sz="4"/>
            </w:tcBorders>
            <w:shd w:fill="00A0C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Round Robin</w:t>
            </w:r>
          </w:p>
        </w:tc>
        <w:tc>
          <w:tcPr>
            <w:tcW w:type="dxa" w:w="2880"/>
            <w:tcBorders>
              <w:top w:val="single" w:color="FFFFFF" w:sz="4"/>
              <w:left w:val="single" w:color="FFFFFF" w:sz="4"/>
              <w:bottom w:val="single" w:color="FFFFFF" w:sz="4"/>
              <w:right w:val="single" w:color="FFFFFF" w:sz="4"/>
            </w:tcBorders>
            <w:shd w:fill="E45B1A"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SJF</w:t>
            </w:r>
          </w:p>
        </w:tc>
      </w:tr>
      <w:tr>
        <w:tc>
          <w:tcPr>
            <w:tcW w:type="dxa" w:w="36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left"/>
            </w:pPr>
            <w:r>
              <w:rPr>
                <w:rFonts w:ascii="Arial" w:cs="Arial" w:eastAsia="Arial" w:hAnsi="Arial"/>
                <w:b/>
                <w:bCs/>
                <w:color w:val="1F3864"/>
                <w:sz w:val="18"/>
                <w:szCs w:val="18"/>
              </w:rPr>
              <w:t xml:space="preserve">Average Waiting Time (WT)</w:t>
            </w:r>
          </w:p>
        </w:tc>
        <w:tc>
          <w:tcPr>
            <w:tcW w:type="dxa" w:w="288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444444"/>
                <w:sz w:val="18"/>
                <w:szCs w:val="18"/>
              </w:rPr>
              <w:t xml:space="preserve">27.00</w:t>
            </w:r>
          </w:p>
        </w:tc>
        <w:tc>
          <w:tcPr>
            <w:tcW w:type="dxa" w:w="2880"/>
            <w:tcBorders>
              <w:top w:val="single" w:color="AABBD4" w:sz="4"/>
              <w:left w:val="single" w:color="AABBD4" w:sz="4"/>
              <w:bottom w:val="single" w:color="AABBD4" w:sz="4"/>
              <w:right w:val="single" w:color="AABBD4" w:sz="4"/>
            </w:tcBorders>
            <w:shd w:fill="D9F0E1" w:val="clear"/>
            <w:tcMar>
              <w:top w:type="dxa" w:w="70"/>
              <w:left w:type="dxa" w:w="100"/>
              <w:bottom w:type="dxa" w:w="70"/>
              <w:right w:type="dxa" w:w="100"/>
            </w:tcMar>
            <w:vAlign w:val="center"/>
          </w:tcPr>
          <w:p>
            <w:pPr>
              <w:jc w:val="center"/>
            </w:pPr>
            <w:r>
              <w:rPr>
                <w:rFonts w:ascii="Arial" w:cs="Arial" w:eastAsia="Arial" w:hAnsi="Arial"/>
                <w:b/>
                <w:bCs/>
                <w:color w:val="1A6A30"/>
                <w:sz w:val="18"/>
                <w:szCs w:val="18"/>
              </w:rPr>
              <w:t xml:space="preserve">15.00 ✓</w:t>
            </w:r>
          </w:p>
        </w:tc>
      </w:tr>
      <w:tr>
        <w:tc>
          <w:tcPr>
            <w:tcW w:type="dxa" w:w="3600"/>
            <w:tcBorders>
              <w:top w:val="single" w:color="AABBD4" w:sz="4"/>
              <w:left w:val="single" w:color="AABBD4" w:sz="4"/>
              <w:bottom w:val="single" w:color="AABBD4" w:sz="4"/>
              <w:right w:val="single" w:color="AABBD4" w:sz="4"/>
            </w:tcBorders>
            <w:shd w:fill="F5F5F5" w:val="clear"/>
            <w:tcMar>
              <w:top w:type="dxa" w:w="70"/>
              <w:left w:type="dxa" w:w="100"/>
              <w:bottom w:type="dxa" w:w="70"/>
              <w:right w:type="dxa" w:w="100"/>
            </w:tcMar>
            <w:vAlign w:val="center"/>
          </w:tcPr>
          <w:p>
            <w:pPr>
              <w:jc w:val="left"/>
            </w:pPr>
            <w:r>
              <w:rPr>
                <w:rFonts w:ascii="Arial" w:cs="Arial" w:eastAsia="Arial" w:hAnsi="Arial"/>
                <w:b/>
                <w:bCs/>
                <w:color w:val="1F3864"/>
                <w:sz w:val="18"/>
                <w:szCs w:val="18"/>
              </w:rPr>
              <w:t xml:space="preserve">Average Turnaround Time (TAT)</w:t>
            </w:r>
          </w:p>
        </w:tc>
        <w:tc>
          <w:tcPr>
            <w:tcW w:type="dxa" w:w="2880"/>
            <w:tcBorders>
              <w:top w:val="single" w:color="AABBD4" w:sz="4"/>
              <w:left w:val="single" w:color="AABBD4" w:sz="4"/>
              <w:bottom w:val="single" w:color="AABBD4" w:sz="4"/>
              <w:right w:val="single" w:color="AABBD4" w:sz="4"/>
            </w:tcBorders>
            <w:shd w:fill="F5F5F5" w:val="clear"/>
            <w:tcMar>
              <w:top w:type="dxa" w:w="70"/>
              <w:left w:type="dxa" w:w="100"/>
              <w:bottom w:type="dxa" w:w="70"/>
              <w:right w:type="dxa" w:w="100"/>
            </w:tcMar>
            <w:vAlign w:val="center"/>
          </w:tcPr>
          <w:p>
            <w:pPr>
              <w:jc w:val="center"/>
            </w:pPr>
            <w:r>
              <w:rPr>
                <w:rFonts w:ascii="Arial" w:cs="Arial" w:eastAsia="Arial" w:hAnsi="Arial"/>
                <w:b w:val="false"/>
                <w:bCs w:val="false"/>
                <w:color w:val="444444"/>
                <w:sz w:val="18"/>
                <w:szCs w:val="18"/>
              </w:rPr>
              <w:t xml:space="preserve">37.00</w:t>
            </w:r>
          </w:p>
        </w:tc>
        <w:tc>
          <w:tcPr>
            <w:tcW w:type="dxa" w:w="2880"/>
            <w:tcBorders>
              <w:top w:val="single" w:color="AABBD4" w:sz="4"/>
              <w:left w:val="single" w:color="AABBD4" w:sz="4"/>
              <w:bottom w:val="single" w:color="AABBD4" w:sz="4"/>
              <w:right w:val="single" w:color="AABBD4" w:sz="4"/>
            </w:tcBorders>
            <w:shd w:fill="D9F0E1" w:val="clear"/>
            <w:tcMar>
              <w:top w:type="dxa" w:w="70"/>
              <w:left w:type="dxa" w:w="100"/>
              <w:bottom w:type="dxa" w:w="70"/>
              <w:right w:type="dxa" w:w="100"/>
            </w:tcMar>
            <w:vAlign w:val="center"/>
          </w:tcPr>
          <w:p>
            <w:pPr>
              <w:jc w:val="center"/>
            </w:pPr>
            <w:r>
              <w:rPr>
                <w:rFonts w:ascii="Arial" w:cs="Arial" w:eastAsia="Arial" w:hAnsi="Arial"/>
                <w:b/>
                <w:bCs/>
                <w:color w:val="1A6A30"/>
                <w:sz w:val="18"/>
                <w:szCs w:val="18"/>
              </w:rPr>
              <w:t xml:space="preserve">25.00 ✓</w:t>
            </w:r>
          </w:p>
        </w:tc>
      </w:tr>
      <w:tr>
        <w:tc>
          <w:tcPr>
            <w:tcW w:type="dxa" w:w="36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left"/>
            </w:pPr>
            <w:r>
              <w:rPr>
                <w:rFonts w:ascii="Arial" w:cs="Arial" w:eastAsia="Arial" w:hAnsi="Arial"/>
                <w:b/>
                <w:bCs/>
                <w:color w:val="1F3864"/>
                <w:sz w:val="18"/>
                <w:szCs w:val="18"/>
              </w:rPr>
              <w:t xml:space="preserve">Average Response Time (RT)</w:t>
            </w:r>
          </w:p>
        </w:tc>
        <w:tc>
          <w:tcPr>
            <w:tcW w:type="dxa" w:w="2880"/>
            <w:tcBorders>
              <w:top w:val="single" w:color="AABBD4" w:sz="4"/>
              <w:left w:val="single" w:color="AABBD4" w:sz="4"/>
              <w:bottom w:val="single" w:color="AABBD4" w:sz="4"/>
              <w:right w:val="single" w:color="AABBD4" w:sz="4"/>
            </w:tcBorders>
            <w:shd w:fill="D9F0E1" w:val="clear"/>
            <w:tcMar>
              <w:top w:type="dxa" w:w="70"/>
              <w:left w:type="dxa" w:w="100"/>
              <w:bottom w:type="dxa" w:w="70"/>
              <w:right w:type="dxa" w:w="100"/>
            </w:tcMar>
            <w:vAlign w:val="center"/>
          </w:tcPr>
          <w:p>
            <w:pPr>
              <w:jc w:val="center"/>
            </w:pPr>
            <w:r>
              <w:rPr>
                <w:rFonts w:ascii="Arial" w:cs="Arial" w:eastAsia="Arial" w:hAnsi="Arial"/>
                <w:b/>
                <w:bCs/>
                <w:color w:val="1A6A30"/>
                <w:sz w:val="18"/>
                <w:szCs w:val="18"/>
              </w:rPr>
              <w:t xml:space="preserve">6.00 ✓</w:t>
            </w:r>
          </w:p>
        </w:tc>
        <w:tc>
          <w:tcPr>
            <w:tcW w:type="dxa" w:w="288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444444"/>
                <w:sz w:val="18"/>
                <w:szCs w:val="18"/>
              </w:rPr>
              <w:t xml:space="preserve">15.00</w:t>
            </w:r>
          </w:p>
        </w:tc>
      </w:tr>
      <w:tr>
        <w:tc>
          <w:tcPr>
            <w:tcW w:type="dxa" w:w="3600"/>
            <w:tcBorders>
              <w:top w:val="single" w:color="AABBD4" w:sz="4"/>
              <w:left w:val="single" w:color="AABBD4" w:sz="4"/>
              <w:bottom w:val="single" w:color="AABBD4" w:sz="4"/>
              <w:right w:val="single" w:color="AABBD4" w:sz="4"/>
            </w:tcBorders>
            <w:shd w:fill="F5F5F5" w:val="clear"/>
            <w:tcMar>
              <w:top w:type="dxa" w:w="70"/>
              <w:left w:type="dxa" w:w="100"/>
              <w:bottom w:type="dxa" w:w="70"/>
              <w:right w:type="dxa" w:w="100"/>
            </w:tcMar>
            <w:vAlign w:val="center"/>
          </w:tcPr>
          <w:p>
            <w:pPr>
              <w:jc w:val="left"/>
            </w:pPr>
            <w:r>
              <w:rPr>
                <w:rFonts w:ascii="Arial" w:cs="Arial" w:eastAsia="Arial" w:hAnsi="Arial"/>
                <w:b/>
                <w:bCs/>
                <w:color w:val="1F3864"/>
                <w:sz w:val="18"/>
                <w:szCs w:val="18"/>
              </w:rPr>
              <w:t xml:space="preserve">WT Std Deviation (Fairness)</w:t>
            </w:r>
          </w:p>
        </w:tc>
        <w:tc>
          <w:tcPr>
            <w:tcW w:type="dxa" w:w="2880"/>
            <w:tcBorders>
              <w:top w:val="single" w:color="AABBD4" w:sz="4"/>
              <w:left w:val="single" w:color="AABBD4" w:sz="4"/>
              <w:bottom w:val="single" w:color="AABBD4" w:sz="4"/>
              <w:right w:val="single" w:color="AABBD4" w:sz="4"/>
            </w:tcBorders>
            <w:shd w:fill="D9F0E1" w:val="clear"/>
            <w:tcMar>
              <w:top w:type="dxa" w:w="70"/>
              <w:left w:type="dxa" w:w="100"/>
              <w:bottom w:type="dxa" w:w="70"/>
              <w:right w:type="dxa" w:w="100"/>
            </w:tcMar>
            <w:vAlign w:val="center"/>
          </w:tcPr>
          <w:p>
            <w:pPr>
              <w:jc w:val="center"/>
            </w:pPr>
            <w:r>
              <w:rPr>
                <w:rFonts w:ascii="Arial" w:cs="Arial" w:eastAsia="Arial" w:hAnsi="Arial"/>
                <w:b/>
                <w:bCs/>
                <w:color w:val="1A6A30"/>
                <w:sz w:val="18"/>
                <w:szCs w:val="18"/>
              </w:rPr>
              <w:t xml:space="preserve">2.24 ✓</w:t>
            </w:r>
          </w:p>
        </w:tc>
        <w:tc>
          <w:tcPr>
            <w:tcW w:type="dxa" w:w="2880"/>
            <w:tcBorders>
              <w:top w:val="single" w:color="AABBD4" w:sz="4"/>
              <w:left w:val="single" w:color="AABBD4" w:sz="4"/>
              <w:bottom w:val="single" w:color="AABBD4" w:sz="4"/>
              <w:right w:val="single" w:color="AABBD4" w:sz="4"/>
            </w:tcBorders>
            <w:shd w:fill="F5F5F5" w:val="clear"/>
            <w:tcMar>
              <w:top w:type="dxa" w:w="70"/>
              <w:left w:type="dxa" w:w="100"/>
              <w:bottom w:type="dxa" w:w="70"/>
              <w:right w:type="dxa" w:w="100"/>
            </w:tcMar>
            <w:vAlign w:val="center"/>
          </w:tcPr>
          <w:p>
            <w:pPr>
              <w:jc w:val="center"/>
            </w:pPr>
            <w:r>
              <w:rPr>
                <w:rFonts w:ascii="Arial" w:cs="Arial" w:eastAsia="Arial" w:hAnsi="Arial"/>
                <w:b w:val="false"/>
                <w:bCs w:val="false"/>
                <w:color w:val="444444"/>
                <w:sz w:val="18"/>
                <w:szCs w:val="18"/>
              </w:rPr>
              <w:t xml:space="preserve">11.18</w:t>
            </w:r>
          </w:p>
        </w:tc>
      </w:tr>
      <w:tr>
        <w:tc>
          <w:tcPr>
            <w:tcW w:type="dxa" w:w="36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left"/>
            </w:pPr>
            <w:r>
              <w:rPr>
                <w:rFonts w:ascii="Arial" w:cs="Arial" w:eastAsia="Arial" w:hAnsi="Arial"/>
                <w:b/>
                <w:bCs/>
                <w:color w:val="1F3864"/>
                <w:sz w:val="18"/>
                <w:szCs w:val="18"/>
              </w:rPr>
              <w:t xml:space="preserve">Min Waiting Time</w:t>
            </w:r>
          </w:p>
        </w:tc>
        <w:tc>
          <w:tcPr>
            <w:tcW w:type="dxa" w:w="288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444444"/>
                <w:sz w:val="18"/>
                <w:szCs w:val="18"/>
              </w:rPr>
              <w:t xml:space="preserve">24</w:t>
            </w:r>
          </w:p>
        </w:tc>
        <w:tc>
          <w:tcPr>
            <w:tcW w:type="dxa" w:w="2880"/>
            <w:tcBorders>
              <w:top w:val="single" w:color="AABBD4" w:sz="4"/>
              <w:left w:val="single" w:color="AABBD4" w:sz="4"/>
              <w:bottom w:val="single" w:color="AABBD4" w:sz="4"/>
              <w:right w:val="single" w:color="AABBD4" w:sz="4"/>
            </w:tcBorders>
            <w:shd w:fill="D9F0E1" w:val="clear"/>
            <w:tcMar>
              <w:top w:type="dxa" w:w="70"/>
              <w:left w:type="dxa" w:w="100"/>
              <w:bottom w:type="dxa" w:w="70"/>
              <w:right w:type="dxa" w:w="100"/>
            </w:tcMar>
            <w:vAlign w:val="center"/>
          </w:tcPr>
          <w:p>
            <w:pPr>
              <w:jc w:val="center"/>
            </w:pPr>
            <w:r>
              <w:rPr>
                <w:rFonts w:ascii="Arial" w:cs="Arial" w:eastAsia="Arial" w:hAnsi="Arial"/>
                <w:b/>
                <w:bCs/>
                <w:color w:val="1A6A30"/>
                <w:sz w:val="18"/>
                <w:szCs w:val="18"/>
              </w:rPr>
              <w:t xml:space="preserve">0 ✓</w:t>
            </w:r>
          </w:p>
        </w:tc>
      </w:tr>
      <w:tr>
        <w:tc>
          <w:tcPr>
            <w:tcW w:type="dxa" w:w="3600"/>
            <w:tcBorders>
              <w:top w:val="single" w:color="AABBD4" w:sz="4"/>
              <w:left w:val="single" w:color="AABBD4" w:sz="4"/>
              <w:bottom w:val="single" w:color="AABBD4" w:sz="4"/>
              <w:right w:val="single" w:color="AABBD4" w:sz="4"/>
            </w:tcBorders>
            <w:shd w:fill="F5F5F5" w:val="clear"/>
            <w:tcMar>
              <w:top w:type="dxa" w:w="70"/>
              <w:left w:type="dxa" w:w="100"/>
              <w:bottom w:type="dxa" w:w="70"/>
              <w:right w:type="dxa" w:w="100"/>
            </w:tcMar>
            <w:vAlign w:val="center"/>
          </w:tcPr>
          <w:p>
            <w:pPr>
              <w:jc w:val="left"/>
            </w:pPr>
            <w:r>
              <w:rPr>
                <w:rFonts w:ascii="Arial" w:cs="Arial" w:eastAsia="Arial" w:hAnsi="Arial"/>
                <w:b/>
                <w:bCs/>
                <w:color w:val="1F3864"/>
                <w:sz w:val="18"/>
                <w:szCs w:val="18"/>
              </w:rPr>
              <w:t xml:space="preserve">Max Waiting Time</w:t>
            </w:r>
          </w:p>
        </w:tc>
        <w:tc>
          <w:tcPr>
            <w:tcW w:type="dxa" w:w="2880"/>
            <w:tcBorders>
              <w:top w:val="single" w:color="AABBD4" w:sz="4"/>
              <w:left w:val="single" w:color="AABBD4" w:sz="4"/>
              <w:bottom w:val="single" w:color="AABBD4" w:sz="4"/>
              <w:right w:val="single" w:color="AABBD4" w:sz="4"/>
            </w:tcBorders>
            <w:shd w:fill="F5F5F5" w:val="clear"/>
            <w:tcMar>
              <w:top w:type="dxa" w:w="70"/>
              <w:left w:type="dxa" w:w="100"/>
              <w:bottom w:type="dxa" w:w="70"/>
              <w:right w:type="dxa" w:w="100"/>
            </w:tcMar>
            <w:vAlign w:val="center"/>
          </w:tcPr>
          <w:p>
            <w:pPr>
              <w:jc w:val="center"/>
            </w:pPr>
            <w:r>
              <w:rPr>
                <w:rFonts w:ascii="Arial" w:cs="Arial" w:eastAsia="Arial" w:hAnsi="Arial"/>
                <w:b w:val="false"/>
                <w:bCs w:val="false"/>
                <w:color w:val="444444"/>
                <w:sz w:val="18"/>
                <w:szCs w:val="18"/>
              </w:rPr>
              <w:t xml:space="preserve">30 =</w:t>
            </w:r>
          </w:p>
        </w:tc>
        <w:tc>
          <w:tcPr>
            <w:tcW w:type="dxa" w:w="2880"/>
            <w:tcBorders>
              <w:top w:val="single" w:color="AABBD4" w:sz="4"/>
              <w:left w:val="single" w:color="AABBD4" w:sz="4"/>
              <w:bottom w:val="single" w:color="AABBD4" w:sz="4"/>
              <w:right w:val="single" w:color="AABBD4" w:sz="4"/>
            </w:tcBorders>
            <w:shd w:fill="F5F5F5" w:val="clear"/>
            <w:tcMar>
              <w:top w:type="dxa" w:w="70"/>
              <w:left w:type="dxa" w:w="100"/>
              <w:bottom w:type="dxa" w:w="70"/>
              <w:right w:type="dxa" w:w="100"/>
            </w:tcMar>
            <w:vAlign w:val="center"/>
          </w:tcPr>
          <w:p>
            <w:pPr>
              <w:jc w:val="center"/>
            </w:pPr>
            <w:r>
              <w:rPr>
                <w:rFonts w:ascii="Arial" w:cs="Arial" w:eastAsia="Arial" w:hAnsi="Arial"/>
                <w:b w:val="false"/>
                <w:bCs w:val="false"/>
                <w:color w:val="444444"/>
                <w:sz w:val="18"/>
                <w:szCs w:val="18"/>
              </w:rPr>
              <w:t xml:space="preserve">30 =</w:t>
            </w:r>
          </w:p>
        </w:tc>
      </w:tr>
      <w:tr>
        <w:tc>
          <w:tcPr>
            <w:tcW w:type="dxa" w:w="36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left"/>
            </w:pPr>
            <w:r>
              <w:rPr>
                <w:rFonts w:ascii="Arial" w:cs="Arial" w:eastAsia="Arial" w:hAnsi="Arial"/>
                <w:b/>
                <w:bCs/>
                <w:color w:val="1F3864"/>
                <w:sz w:val="18"/>
                <w:szCs w:val="18"/>
              </w:rPr>
              <w:t xml:space="preserve">Min Turnaround Time</w:t>
            </w:r>
          </w:p>
        </w:tc>
        <w:tc>
          <w:tcPr>
            <w:tcW w:type="dxa" w:w="288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444444"/>
                <w:sz w:val="18"/>
                <w:szCs w:val="18"/>
              </w:rPr>
              <w:t xml:space="preserve">34</w:t>
            </w:r>
          </w:p>
        </w:tc>
        <w:tc>
          <w:tcPr>
            <w:tcW w:type="dxa" w:w="2880"/>
            <w:tcBorders>
              <w:top w:val="single" w:color="AABBD4" w:sz="4"/>
              <w:left w:val="single" w:color="AABBD4" w:sz="4"/>
              <w:bottom w:val="single" w:color="AABBD4" w:sz="4"/>
              <w:right w:val="single" w:color="AABBD4" w:sz="4"/>
            </w:tcBorders>
            <w:shd w:fill="D9F0E1" w:val="clear"/>
            <w:tcMar>
              <w:top w:type="dxa" w:w="70"/>
              <w:left w:type="dxa" w:w="100"/>
              <w:bottom w:type="dxa" w:w="70"/>
              <w:right w:type="dxa" w:w="100"/>
            </w:tcMar>
            <w:vAlign w:val="center"/>
          </w:tcPr>
          <w:p>
            <w:pPr>
              <w:jc w:val="center"/>
            </w:pPr>
            <w:r>
              <w:rPr>
                <w:rFonts w:ascii="Arial" w:cs="Arial" w:eastAsia="Arial" w:hAnsi="Arial"/>
                <w:b/>
                <w:bCs/>
                <w:color w:val="1A6A30"/>
                <w:sz w:val="18"/>
                <w:szCs w:val="18"/>
              </w:rPr>
              <w:t xml:space="preserve">10 ✓</w:t>
            </w:r>
          </w:p>
        </w:tc>
      </w:tr>
      <w:tr>
        <w:tc>
          <w:tcPr>
            <w:tcW w:type="dxa" w:w="3600"/>
            <w:tcBorders>
              <w:top w:val="single" w:color="AABBD4" w:sz="4"/>
              <w:left w:val="single" w:color="AABBD4" w:sz="4"/>
              <w:bottom w:val="single" w:color="AABBD4" w:sz="4"/>
              <w:right w:val="single" w:color="AABBD4" w:sz="4"/>
            </w:tcBorders>
            <w:shd w:fill="F5F5F5" w:val="clear"/>
            <w:tcMar>
              <w:top w:type="dxa" w:w="70"/>
              <w:left w:type="dxa" w:w="100"/>
              <w:bottom w:type="dxa" w:w="70"/>
              <w:right w:type="dxa" w:w="100"/>
            </w:tcMar>
            <w:vAlign w:val="center"/>
          </w:tcPr>
          <w:p>
            <w:pPr>
              <w:jc w:val="left"/>
            </w:pPr>
            <w:r>
              <w:rPr>
                <w:rFonts w:ascii="Arial" w:cs="Arial" w:eastAsia="Arial" w:hAnsi="Arial"/>
                <w:b/>
                <w:bCs/>
                <w:color w:val="1F3864"/>
                <w:sz w:val="18"/>
                <w:szCs w:val="18"/>
              </w:rPr>
              <w:t xml:space="preserve">Max Turnaround Time</w:t>
            </w:r>
          </w:p>
        </w:tc>
        <w:tc>
          <w:tcPr>
            <w:tcW w:type="dxa" w:w="2880"/>
            <w:tcBorders>
              <w:top w:val="single" w:color="AABBD4" w:sz="4"/>
              <w:left w:val="single" w:color="AABBD4" w:sz="4"/>
              <w:bottom w:val="single" w:color="AABBD4" w:sz="4"/>
              <w:right w:val="single" w:color="AABBD4" w:sz="4"/>
            </w:tcBorders>
            <w:shd w:fill="F5F5F5" w:val="clear"/>
            <w:tcMar>
              <w:top w:type="dxa" w:w="70"/>
              <w:left w:type="dxa" w:w="100"/>
              <w:bottom w:type="dxa" w:w="70"/>
              <w:right w:type="dxa" w:w="100"/>
            </w:tcMar>
            <w:vAlign w:val="center"/>
          </w:tcPr>
          <w:p>
            <w:pPr>
              <w:jc w:val="center"/>
            </w:pPr>
            <w:r>
              <w:rPr>
                <w:rFonts w:ascii="Arial" w:cs="Arial" w:eastAsia="Arial" w:hAnsi="Arial"/>
                <w:b w:val="false"/>
                <w:bCs w:val="false"/>
                <w:color w:val="444444"/>
                <w:sz w:val="18"/>
                <w:szCs w:val="18"/>
              </w:rPr>
              <w:t xml:space="preserve">40 =</w:t>
            </w:r>
          </w:p>
        </w:tc>
        <w:tc>
          <w:tcPr>
            <w:tcW w:type="dxa" w:w="2880"/>
            <w:tcBorders>
              <w:top w:val="single" w:color="AABBD4" w:sz="4"/>
              <w:left w:val="single" w:color="AABBD4" w:sz="4"/>
              <w:bottom w:val="single" w:color="AABBD4" w:sz="4"/>
              <w:right w:val="single" w:color="AABBD4" w:sz="4"/>
            </w:tcBorders>
            <w:shd w:fill="F5F5F5" w:val="clear"/>
            <w:tcMar>
              <w:top w:type="dxa" w:w="70"/>
              <w:left w:type="dxa" w:w="100"/>
              <w:bottom w:type="dxa" w:w="70"/>
              <w:right w:type="dxa" w:w="100"/>
            </w:tcMar>
            <w:vAlign w:val="center"/>
          </w:tcPr>
          <w:p>
            <w:pPr>
              <w:jc w:val="center"/>
            </w:pPr>
            <w:r>
              <w:rPr>
                <w:rFonts w:ascii="Arial" w:cs="Arial" w:eastAsia="Arial" w:hAnsi="Arial"/>
                <w:b w:val="false"/>
                <w:bCs w:val="false"/>
                <w:color w:val="444444"/>
                <w:sz w:val="18"/>
                <w:szCs w:val="18"/>
              </w:rPr>
              <w:t xml:space="preserve">40 =</w:t>
            </w:r>
          </w:p>
        </w:tc>
      </w:tr>
    </w:tbl>
    <w:p>
      <w:pPr>
        <w:spacing w:after="60" w:before="80"/>
      </w:pPr>
      <w:r>
        <w:t xml:space="preserve"/>
      </w:r>
    </w:p>
    <w:p>
      <w:pPr>
        <w:spacing w:after="80"/>
        <w:jc w:val="both"/>
      </w:pPr>
      <w:r>
        <w:rPr>
          <w:rFonts w:ascii="Arial" w:cs="Arial" w:eastAsia="Arial" w:hAnsi="Arial"/>
          <w:b w:val="false"/>
          <w:bCs w:val="false"/>
          <w:color w:val="555555"/>
          <w:sz w:val="20"/>
          <w:szCs w:val="20"/>
        </w:rPr>
        <w:t xml:space="preserve">✓ = Lower is better  |  Green highlight = winning value</w:t>
      </w:r>
    </w:p>
    <w:p>
      <w:pPr>
        <w:spacing w:after="140" w:before="0"/>
      </w:pPr>
      <w:r>
        <w:t xml:space="preserve"/>
      </w:r>
    </w:p>
    <w:p>
      <w:pPr>
        <w:spacing w:after="100" w:before="280"/>
      </w:pPr>
      <w:r>
        <w:rPr>
          <w:rFonts w:ascii="Arial" w:cs="Arial" w:eastAsia="Arial" w:hAnsi="Arial"/>
          <w:b/>
          <w:bCs/>
          <w:color w:val="1F3864"/>
          <w:sz w:val="32"/>
          <w:szCs w:val="32"/>
        </w:rPr>
        <w:t xml:space="preserve">5. Analysis &amp; Conclusions</w:t>
      </w:r>
    </w:p>
    <w:p>
      <w:pPr>
        <w:pBdr>
          <w:left w:val="thick" w:color="2E5FA3" w:sz="10"/>
        </w:pBdr>
        <w:spacing w:after="40" w:before="120"/>
        <w:ind w:left="160"/>
      </w:pPr>
      <w:r>
        <w:rPr>
          <w:rFonts w:ascii="Arial" w:cs="Arial" w:eastAsia="Arial" w:hAnsi="Arial"/>
          <w:b/>
          <w:bCs/>
          <w:color w:val="1F3864"/>
          <w:sz w:val="20"/>
          <w:szCs w:val="20"/>
        </w:rPr>
        <w:t xml:space="preserve">Q1. Which algorithm gave lower average waiting time?</w:t>
      </w:r>
    </w:p>
    <w:p>
      <w:pPr>
        <w:spacing w:after="80" w:before="0"/>
        <w:ind w:left="360"/>
      </w:pPr>
      <w:r>
        <w:rPr>
          <w:rFonts w:ascii="Arial" w:cs="Arial" w:eastAsia="Arial" w:hAnsi="Arial"/>
          <w:color w:val="333333"/>
          <w:sz w:val="20"/>
          <w:szCs w:val="20"/>
        </w:rPr>
        <w:t xml:space="preserve">SJF — Round Robin avg WT: 27.00, SJF avg WT: 15.00</w:t>
      </w:r>
    </w:p>
    <w:p>
      <w:pPr>
        <w:pBdr>
          <w:left w:val="thick" w:color="2E5FA3" w:sz="10"/>
        </w:pBdr>
        <w:spacing w:after="40" w:before="120"/>
        <w:ind w:left="160"/>
      </w:pPr>
      <w:r>
        <w:rPr>
          <w:rFonts w:ascii="Arial" w:cs="Arial" w:eastAsia="Arial" w:hAnsi="Arial"/>
          <w:b/>
          <w:bCs/>
          <w:color w:val="1F3864"/>
          <w:sz w:val="20"/>
          <w:szCs w:val="20"/>
        </w:rPr>
        <w:t xml:space="preserve">Q2. Which algorithm gave lower average response time?</w:t>
      </w:r>
    </w:p>
    <w:p>
      <w:pPr>
        <w:spacing w:after="80" w:before="0"/>
        <w:ind w:left="360"/>
      </w:pPr>
      <w:r>
        <w:rPr>
          <w:rFonts w:ascii="Arial" w:cs="Arial" w:eastAsia="Arial" w:hAnsi="Arial"/>
          <w:color w:val="333333"/>
          <w:sz w:val="20"/>
          <w:szCs w:val="20"/>
        </w:rPr>
        <w:t xml:space="preserve">Round Robin — Round Robin avg RT: 6.00, SJF avg RT: 15.00</w:t>
      </w:r>
    </w:p>
    <w:p>
      <w:pPr>
        <w:pBdr>
          <w:left w:val="thick" w:color="2E5FA3" w:sz="10"/>
        </w:pBdr>
        <w:spacing w:after="40" w:before="120"/>
        <w:ind w:left="160"/>
      </w:pPr>
      <w:r>
        <w:rPr>
          <w:rFonts w:ascii="Arial" w:cs="Arial" w:eastAsia="Arial" w:hAnsi="Arial"/>
          <w:b/>
          <w:bCs/>
          <w:color w:val="1F3864"/>
          <w:sz w:val="20"/>
          <w:szCs w:val="20"/>
        </w:rPr>
        <w:t xml:space="preserve">Q3. Did Round Robin appear fairer across all processes?</w:t>
      </w:r>
    </w:p>
    <w:p>
      <w:pPr>
        <w:spacing w:after="80" w:before="0"/>
        <w:ind w:left="360"/>
      </w:pPr>
      <w:r>
        <w:rPr>
          <w:rFonts w:ascii="Arial" w:cs="Arial" w:eastAsia="Arial" w:hAnsi="Arial"/>
          <w:color w:val="333333"/>
          <w:sz w:val="20"/>
          <w:szCs w:val="20"/>
        </w:rPr>
        <w:t xml:space="preserve">Yes — Round Robin (StdDev: 2.24 vs 11.18). Round Robin distributes CPU time in equal slices, preventing any single process from monopolizing the CPU.</w:t>
      </w:r>
    </w:p>
    <w:p>
      <w:pPr>
        <w:pBdr>
          <w:left w:val="thick" w:color="2E5FA3" w:sz="10"/>
        </w:pBdr>
        <w:spacing w:after="40" w:before="120"/>
        <w:ind w:left="160"/>
      </w:pPr>
      <w:r>
        <w:rPr>
          <w:rFonts w:ascii="Arial" w:cs="Arial" w:eastAsia="Arial" w:hAnsi="Arial"/>
          <w:b/>
          <w:bCs/>
          <w:color w:val="1F3864"/>
          <w:sz w:val="20"/>
          <w:szCs w:val="20"/>
        </w:rPr>
        <w:t xml:space="preserve">Q4. Did SJF complete short jobs more efficiently?</w:t>
      </w:r>
    </w:p>
    <w:p>
      <w:pPr>
        <w:spacing w:after="80" w:before="0"/>
        <w:ind w:left="360"/>
      </w:pPr>
      <w:r>
        <w:rPr>
          <w:rFonts w:ascii="Arial" w:cs="Arial" w:eastAsia="Arial" w:hAnsi="Arial"/>
          <w:color w:val="333333"/>
          <w:sz w:val="20"/>
          <w:szCs w:val="20"/>
        </w:rPr>
        <w:t xml:space="preserve">Yes — SJF always selects the shortest available job first. Short processes (none in this scenario) achieve lower individual TAT compared to Round Robin.</w:t>
      </w:r>
    </w:p>
    <w:p>
      <w:pPr>
        <w:pBdr>
          <w:left w:val="thick" w:color="2E5FA3" w:sz="10"/>
        </w:pBdr>
        <w:spacing w:after="40" w:before="120"/>
        <w:ind w:left="160"/>
      </w:pPr>
      <w:r>
        <w:rPr>
          <w:rFonts w:ascii="Arial" w:cs="Arial" w:eastAsia="Arial" w:hAnsi="Arial"/>
          <w:b/>
          <w:bCs/>
          <w:color w:val="1F3864"/>
          <w:sz w:val="20"/>
          <w:szCs w:val="20"/>
        </w:rPr>
        <w:t xml:space="preserve">Q5. How did the chosen quantum (Q=4) affect Round Robin behavior?</w:t>
      </w:r>
    </w:p>
    <w:p>
      <w:pPr>
        <w:spacing w:after="80" w:before="0"/>
        <w:ind w:left="360"/>
      </w:pPr>
      <w:r>
        <w:rPr>
          <w:rFonts w:ascii="Arial" w:cs="Arial" w:eastAsia="Arial" w:hAnsi="Arial"/>
          <w:color w:val="333333"/>
          <w:sz w:val="20"/>
          <w:szCs w:val="20"/>
        </w:rPr>
        <w:t xml:space="preserve">Q=4 is moderate, balancing context-switch overhead with responsiveness. Suitable for general-purpose systems.</w:t>
      </w:r>
    </w:p>
    <w:p>
      <w:pPr>
        <w:pBdr>
          <w:left w:val="thick" w:color="2E5FA3" w:sz="10"/>
        </w:pBdr>
        <w:spacing w:after="40" w:before="120"/>
        <w:ind w:left="160"/>
      </w:pPr>
      <w:r>
        <w:rPr>
          <w:rFonts w:ascii="Arial" w:cs="Arial" w:eastAsia="Arial" w:hAnsi="Arial"/>
          <w:b/>
          <w:bCs/>
          <w:color w:val="1F3864"/>
          <w:sz w:val="20"/>
          <w:szCs w:val="20"/>
        </w:rPr>
        <w:t xml:space="preserve">Q6. Which algorithm would you recommend for this workload?</w:t>
      </w:r>
    </w:p>
    <w:p>
      <w:pPr>
        <w:spacing w:after="80" w:before="0"/>
        <w:ind w:left="360"/>
      </w:pPr>
      <w:r>
        <w:rPr>
          <w:rFonts w:ascii="Arial" w:cs="Arial" w:eastAsia="Arial" w:hAnsi="Arial"/>
          <w:color w:val="333333"/>
          <w:sz w:val="20"/>
          <w:szCs w:val="20"/>
        </w:rPr>
        <w:t xml:space="preserve">Round Robin — it won 2/4 comparison metrics. RR provides fairer distribution and better response times with Q=4.</w:t>
      </w:r>
    </w:p>
    <w:p>
      <w:pPr>
        <w:spacing w:after="40" w:before="60"/>
      </w:pPr>
      <w:r>
        <w:t xml:space="preserve"/>
      </w:r>
    </w:p>
    <w:p>
      <w:pPr>
        <w:pBdr>
          <w:top w:val="single" w:color="1A7A40" w:sz="4"/>
          <w:left w:val="thick" w:color="1A7A40" w:sz="10"/>
        </w:pBdr>
        <w:shd w:fill="F0FFF4" w:val="clear"/>
        <w:spacing w:after="40" w:before="100"/>
        <w:ind w:left="360" w:right="360"/>
      </w:pPr>
      <w:r>
        <w:rPr>
          <w:rFonts w:ascii="Arial" w:cs="Arial" w:eastAsia="Arial" w:hAnsi="Arial"/>
          <w:b/>
          <w:bCs/>
          <w:color w:val="1A7A40"/>
          <w:sz w:val="19"/>
          <w:szCs w:val="19"/>
        </w:rPr>
        <w:t xml:space="preserve">Scenario C Summary</w:t>
      </w:r>
    </w:p>
    <w:p>
      <w:pPr>
        <w:pBdr>
          <w:left w:val="thick" w:color="1A7A40" w:sz="10"/>
        </w:pBdr>
        <w:shd w:fill="F0FFF4" w:val="clear"/>
        <w:spacing w:after="40" w:before="0"/>
        <w:ind w:left="360" w:right="360"/>
      </w:pPr>
      <w:r>
        <w:rPr>
          <w:rFonts w:ascii="Arial" w:cs="Arial" w:eastAsia="Arial" w:hAnsi="Arial"/>
          <w:b w:val="false"/>
          <w:bCs w:val="false"/>
          <w:color w:val="1A7A40"/>
          <w:sz w:val="19"/>
          <w:szCs w:val="19"/>
        </w:rPr>
        <w:t xml:space="preserve">• Avg WT: SJF performed better (15.00 vs 27.00)</w:t>
      </w:r>
    </w:p>
    <w:p>
      <w:pPr>
        <w:pBdr>
          <w:left w:val="thick" w:color="1A7A40" w:sz="10"/>
        </w:pBdr>
        <w:shd w:fill="F0FFF4" w:val="clear"/>
        <w:spacing w:after="40" w:before="0"/>
        <w:ind w:left="360" w:right="360"/>
      </w:pPr>
      <w:r>
        <w:rPr>
          <w:rFonts w:ascii="Arial" w:cs="Arial" w:eastAsia="Arial" w:hAnsi="Arial"/>
          <w:b w:val="false"/>
          <w:bCs w:val="false"/>
          <w:color w:val="1A7A40"/>
          <w:sz w:val="19"/>
          <w:szCs w:val="19"/>
        </w:rPr>
        <w:t xml:space="preserve">• Avg TAT: SJF performed better (25.00 vs 37.00)</w:t>
      </w:r>
    </w:p>
    <w:p>
      <w:pPr>
        <w:pBdr>
          <w:left w:val="thick" w:color="1A7A40" w:sz="10"/>
        </w:pBdr>
        <w:shd w:fill="F0FFF4" w:val="clear"/>
        <w:spacing w:after="40" w:before="0"/>
        <w:ind w:left="360" w:right="360"/>
      </w:pPr>
      <w:r>
        <w:rPr>
          <w:rFonts w:ascii="Arial" w:cs="Arial" w:eastAsia="Arial" w:hAnsi="Arial"/>
          <w:b w:val="false"/>
          <w:bCs w:val="false"/>
          <w:color w:val="1A7A40"/>
          <w:sz w:val="19"/>
          <w:szCs w:val="19"/>
        </w:rPr>
        <w:t xml:space="preserve">• Balance: Round Robin showed more balanced service (lower WT std dev)</w:t>
      </w:r>
    </w:p>
    <w:p>
      <w:pPr>
        <w:pBdr>
          <w:left w:val="thick" w:color="1A7A40" w:sz="10"/>
        </w:pBdr>
        <w:shd w:fill="F0FFF4" w:val="clear"/>
        <w:spacing w:after="40" w:before="0"/>
        <w:ind w:left="360" w:right="360"/>
      </w:pPr>
      <w:r>
        <w:rPr>
          <w:rFonts w:ascii="Arial" w:cs="Arial" w:eastAsia="Arial" w:hAnsi="Arial"/>
          <w:b w:val="false"/>
          <w:bCs w:val="false"/>
          <w:color w:val="1A7A40"/>
          <w:sz w:val="19"/>
          <w:szCs w:val="19"/>
        </w:rPr>
        <w:t xml:space="preserve">• SJF Efficiency: SJF completed short jobs with lower individual TAT</w:t>
      </w:r>
    </w:p>
    <w:p>
      <w:pPr>
        <w:pBdr>
          <w:left w:val="thick" w:color="1A7A40" w:sz="10"/>
        </w:pBdr>
        <w:shd w:fill="F0FFF4" w:val="clear"/>
        <w:spacing w:after="40" w:before="0"/>
        <w:ind w:left="360" w:right="360"/>
      </w:pPr>
      <w:r>
        <w:rPr>
          <w:rFonts w:ascii="Arial" w:cs="Arial" w:eastAsia="Arial" w:hAnsi="Arial"/>
          <w:b w:val="false"/>
          <w:bCs w:val="false"/>
          <w:color w:val="1A7A40"/>
          <w:sz w:val="19"/>
          <w:szCs w:val="19"/>
        </w:rPr>
        <w:t xml:space="preserve">• Quantum Effect: Q=4 resulted in RR avg RT = 6.00 time units</w:t>
      </w:r>
    </w:p>
    <w:p>
      <w:pPr>
        <w:pBdr>
          <w:bottom w:val="single" w:color="1A7A40" w:sz="4"/>
          <w:left w:val="thick" w:color="1A7A40" w:sz="10"/>
        </w:pBdr>
        <w:shd w:fill="F0FFF4" w:val="clear"/>
        <w:spacing w:after="100" w:before="0"/>
        <w:ind w:left="360" w:right="360"/>
      </w:pPr>
      <w:r>
        <w:rPr>
          <w:rFonts w:ascii="Arial" w:cs="Arial" w:eastAsia="Arial" w:hAnsi="Arial"/>
          <w:b w:val="false"/>
          <w:bCs w:val="false"/>
          <w:color w:val="1A7A40"/>
          <w:sz w:val="19"/>
          <w:szCs w:val="19"/>
        </w:rPr>
        <w:t xml:space="preserve">• Recommendation: Round Robin is preferred for this workload</w:t>
      </w:r>
    </w:p>
    <w:p>
      <w:r>
        <w:br w:type="page"/>
      </w:r>
    </w:p>
    <w:p>
      <w:pPr>
        <w:pBdr>
          <w:bottom w:val="thick" w:color="2E5FA3" w:sz="6" w:space="4"/>
        </w:pBdr>
        <w:spacing w:after="160" w:before="360"/>
      </w:pPr>
      <w:r>
        <w:rPr>
          <w:rFonts w:ascii="Arial" w:cs="Arial" w:eastAsia="Arial" w:hAnsi="Arial"/>
          <w:b/>
          <w:bCs/>
          <w:color w:val="1F3864"/>
          <w:sz w:val="44"/>
          <w:szCs w:val="44"/>
        </w:rPr>
        <w:t xml:space="preserve">Scenario D: Long-Job Sensitivity Case</w:t>
      </w:r>
    </w:p>
    <w:p>
      <w:pPr>
        <w:spacing w:after="140"/>
        <w:jc w:val="both"/>
      </w:pPr>
      <w:r>
        <w:rPr>
          <w:rFonts w:ascii="Arial" w:cs="Arial" w:eastAsia="Arial" w:hAnsi="Arial"/>
          <w:b w:val="false"/>
          <w:bCs w:val="false"/>
          <w:color w:val="2C2C2C"/>
          <w:sz w:val="20"/>
          <w:szCs w:val="20"/>
        </w:rPr>
        <w:t xml:space="preserve">One dominant long process (P1, BT=20) competes with four short processes (BT 1–3). This scenario exposes SJF's starvation risk: in non-preemptive SJF, P1 arrives first and runs uninterrupted for 20 time units, forcing all shorter processes to wait despite being ready. Round Robin preempts P1 at every quantum boundary, allowing shorter jobs to proceed.</w:t>
      </w:r>
    </w:p>
    <w:p>
      <w:pPr>
        <w:pBdr>
          <w:top w:val="single" w:color="2E5FA3" w:sz="4"/>
          <w:left w:val="thick" w:color="2E5FA3" w:sz="10"/>
        </w:pBdr>
        <w:shd w:fill="EEF4FB" w:val="clear"/>
        <w:spacing w:after="40" w:before="100"/>
        <w:ind w:left="360" w:right="360"/>
      </w:pPr>
      <w:r>
        <w:rPr>
          <w:rFonts w:ascii="Arial" w:cs="Arial" w:eastAsia="Arial" w:hAnsi="Arial"/>
          <w:b/>
          <w:bCs/>
          <w:color w:val="1F3864"/>
          <w:sz w:val="19"/>
          <w:szCs w:val="19"/>
        </w:rPr>
        <w:t xml:space="preserve">Scenario Overview</w:t>
      </w:r>
    </w:p>
    <w:p>
      <w:pPr>
        <w:pBdr>
          <w:left w:val="thick" w:color="2E5FA3" w:sz="10"/>
        </w:pBdr>
        <w:shd w:fill="EEF4FB" w:val="clear"/>
        <w:spacing w:after="40" w:before="0"/>
        <w:ind w:left="360" w:right="360"/>
      </w:pPr>
      <w:r>
        <w:rPr>
          <w:rFonts w:ascii="Arial" w:cs="Arial" w:eastAsia="Arial" w:hAnsi="Arial"/>
          <w:b w:val="false"/>
          <w:bCs w:val="false"/>
          <w:color w:val="1F3864"/>
          <w:sz w:val="19"/>
          <w:szCs w:val="19"/>
        </w:rPr>
        <w:t xml:space="preserve">Number of Processes: 5   |   Time Quantum (Q): 3   |   Algorithm: Round Robin &amp; SJF (Non-Preemptive)</w:t>
      </w:r>
    </w:p>
    <w:p>
      <w:pPr>
        <w:pBdr>
          <w:bottom w:val="single" w:color="2E5FA3" w:sz="4"/>
          <w:left w:val="thick" w:color="2E5FA3" w:sz="10"/>
        </w:pBdr>
        <w:shd w:fill="EEF4FB" w:val="clear"/>
        <w:spacing w:after="100" w:before="0"/>
        <w:ind w:left="360" w:right="360"/>
      </w:pPr>
      <w:r>
        <w:rPr>
          <w:rFonts w:ascii="Arial" w:cs="Arial" w:eastAsia="Arial" w:hAnsi="Arial"/>
          <w:b w:val="false"/>
          <w:bCs w:val="false"/>
          <w:color w:val="1F3864"/>
          <w:sz w:val="19"/>
          <w:szCs w:val="19"/>
        </w:rPr>
        <w:t xml:space="preserve">The contrast between algorithms is most dramatic here: RR protects short jobs from starvation; SJF allows the first-arrived long job to dominate.</w:t>
      </w:r>
    </w:p>
    <w:p>
      <w:pPr>
        <w:spacing w:after="80" w:before="80"/>
      </w:pPr>
      <w:r>
        <w:t xml:space="preserve"/>
      </w:r>
    </w:p>
    <w:p>
      <w:pPr>
        <w:spacing w:after="100" w:before="280"/>
      </w:pPr>
      <w:r>
        <w:rPr>
          <w:rFonts w:ascii="Arial" w:cs="Arial" w:eastAsia="Arial" w:hAnsi="Arial"/>
          <w:b/>
          <w:bCs/>
          <w:color w:val="2E5FA3"/>
          <w:sz w:val="32"/>
          <w:szCs w:val="32"/>
        </w:rPr>
        <w:t xml:space="preserve">1. Process Input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FFFFFF" w:sz="4"/>
              <w:left w:val="single" w:color="FFFFFF" w:sz="4"/>
              <w:bottom w:val="single" w:color="FFFFFF" w:sz="4"/>
              <w:right w:val="single" w:color="FFFFFF" w:sz="4"/>
            </w:tcBorders>
            <w:shd w:fill="1F3864"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Process ID</w:t>
            </w:r>
          </w:p>
        </w:tc>
        <w:tc>
          <w:tcPr>
            <w:tcW w:type="dxa" w:w="2340"/>
            <w:tcBorders>
              <w:top w:val="single" w:color="FFFFFF" w:sz="4"/>
              <w:left w:val="single" w:color="FFFFFF" w:sz="4"/>
              <w:bottom w:val="single" w:color="FFFFFF" w:sz="4"/>
              <w:right w:val="single" w:color="FFFFFF" w:sz="4"/>
            </w:tcBorders>
            <w:shd w:fill="1F3864"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Arrival Time (AT)</w:t>
            </w:r>
          </w:p>
        </w:tc>
        <w:tc>
          <w:tcPr>
            <w:tcW w:type="dxa" w:w="2340"/>
            <w:tcBorders>
              <w:top w:val="single" w:color="FFFFFF" w:sz="4"/>
              <w:left w:val="single" w:color="FFFFFF" w:sz="4"/>
              <w:bottom w:val="single" w:color="FFFFFF" w:sz="4"/>
              <w:right w:val="single" w:color="FFFFFF" w:sz="4"/>
            </w:tcBorders>
            <w:shd w:fill="1F3864"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Burst Time (BT)</w:t>
            </w:r>
          </w:p>
        </w:tc>
        <w:tc>
          <w:tcPr>
            <w:tcW w:type="dxa" w:w="2340"/>
            <w:tcBorders>
              <w:top w:val="single" w:color="FFFFFF" w:sz="4"/>
              <w:left w:val="single" w:color="FFFFFF" w:sz="4"/>
              <w:bottom w:val="single" w:color="FFFFFF" w:sz="4"/>
              <w:right w:val="single" w:color="FFFFFF" w:sz="4"/>
            </w:tcBorders>
            <w:shd w:fill="1F3864"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Priority</w:t>
            </w:r>
          </w:p>
        </w:tc>
      </w:tr>
      <w:tr>
        <w:tc>
          <w:tcPr>
            <w:tcW w:type="dxa" w:w="234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bCs/>
                <w:color w:val="1F3864"/>
                <w:sz w:val="18"/>
                <w:szCs w:val="18"/>
              </w:rPr>
              <w:t xml:space="preserve">P1</w:t>
            </w:r>
          </w:p>
        </w:tc>
        <w:tc>
          <w:tcPr>
            <w:tcW w:type="dxa" w:w="234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0</w:t>
            </w:r>
          </w:p>
        </w:tc>
        <w:tc>
          <w:tcPr>
            <w:tcW w:type="dxa" w:w="234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20</w:t>
            </w:r>
          </w:p>
        </w:tc>
        <w:tc>
          <w:tcPr>
            <w:tcW w:type="dxa" w:w="234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1 (First Arrived)</w:t>
            </w:r>
          </w:p>
        </w:tc>
      </w:tr>
      <w:tr>
        <w:tc>
          <w:tcPr>
            <w:tcW w:type="dxa" w:w="2340"/>
            <w:tcBorders>
              <w:top w:val="single" w:color="AABBD4" w:sz="4"/>
              <w:left w:val="single" w:color="AABBD4" w:sz="4"/>
              <w:bottom w:val="single" w:color="AABBD4" w:sz="4"/>
              <w:right w:val="single" w:color="AABBD4" w:sz="4"/>
            </w:tcBorders>
            <w:shd w:fill="F5F5F5" w:val="clear"/>
            <w:tcMar>
              <w:top w:type="dxa" w:w="70"/>
              <w:left w:type="dxa" w:w="100"/>
              <w:bottom w:type="dxa" w:w="70"/>
              <w:right w:type="dxa" w:w="100"/>
            </w:tcMar>
            <w:vAlign w:val="center"/>
          </w:tcPr>
          <w:p>
            <w:pPr>
              <w:jc w:val="center"/>
            </w:pPr>
            <w:r>
              <w:rPr>
                <w:rFonts w:ascii="Arial" w:cs="Arial" w:eastAsia="Arial" w:hAnsi="Arial"/>
                <w:b/>
                <w:bCs/>
                <w:color w:val="1F3864"/>
                <w:sz w:val="18"/>
                <w:szCs w:val="18"/>
              </w:rPr>
              <w:t xml:space="preserve">P2</w:t>
            </w:r>
          </w:p>
        </w:tc>
        <w:tc>
          <w:tcPr>
            <w:tcW w:type="dxa" w:w="2340"/>
            <w:tcBorders>
              <w:top w:val="single" w:color="AABBD4" w:sz="4"/>
              <w:left w:val="single" w:color="AABBD4" w:sz="4"/>
              <w:bottom w:val="single" w:color="AABBD4" w:sz="4"/>
              <w:right w:val="single" w:color="AABBD4" w:sz="4"/>
            </w:tcBorders>
            <w:shd w:fill="F5F5F5"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1</w:t>
            </w:r>
          </w:p>
        </w:tc>
        <w:tc>
          <w:tcPr>
            <w:tcW w:type="dxa" w:w="2340"/>
            <w:tcBorders>
              <w:top w:val="single" w:color="AABBD4" w:sz="4"/>
              <w:left w:val="single" w:color="AABBD4" w:sz="4"/>
              <w:bottom w:val="single" w:color="AABBD4" w:sz="4"/>
              <w:right w:val="single" w:color="AABBD4" w:sz="4"/>
            </w:tcBorders>
            <w:shd w:fill="F5F5F5"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2</w:t>
            </w:r>
          </w:p>
        </w:tc>
        <w:tc>
          <w:tcPr>
            <w:tcW w:type="dxa" w:w="2340"/>
            <w:tcBorders>
              <w:top w:val="single" w:color="AABBD4" w:sz="4"/>
              <w:left w:val="single" w:color="AABBD4" w:sz="4"/>
              <w:bottom w:val="single" w:color="AABBD4" w:sz="4"/>
              <w:right w:val="single" w:color="AABBD4" w:sz="4"/>
            </w:tcBorders>
            <w:shd w:fill="F5F5F5"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2</w:t>
            </w:r>
          </w:p>
        </w:tc>
      </w:tr>
      <w:tr>
        <w:tc>
          <w:tcPr>
            <w:tcW w:type="dxa" w:w="234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bCs/>
                <w:color w:val="1F3864"/>
                <w:sz w:val="18"/>
                <w:szCs w:val="18"/>
              </w:rPr>
              <w:t xml:space="preserve">P3</w:t>
            </w:r>
          </w:p>
        </w:tc>
        <w:tc>
          <w:tcPr>
            <w:tcW w:type="dxa" w:w="234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2</w:t>
            </w:r>
          </w:p>
        </w:tc>
        <w:tc>
          <w:tcPr>
            <w:tcW w:type="dxa" w:w="234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3</w:t>
            </w:r>
          </w:p>
        </w:tc>
        <w:tc>
          <w:tcPr>
            <w:tcW w:type="dxa" w:w="234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3</w:t>
            </w:r>
          </w:p>
        </w:tc>
      </w:tr>
      <w:tr>
        <w:tc>
          <w:tcPr>
            <w:tcW w:type="dxa" w:w="2340"/>
            <w:tcBorders>
              <w:top w:val="single" w:color="AABBD4" w:sz="4"/>
              <w:left w:val="single" w:color="AABBD4" w:sz="4"/>
              <w:bottom w:val="single" w:color="AABBD4" w:sz="4"/>
              <w:right w:val="single" w:color="AABBD4" w:sz="4"/>
            </w:tcBorders>
            <w:shd w:fill="F5F5F5" w:val="clear"/>
            <w:tcMar>
              <w:top w:type="dxa" w:w="70"/>
              <w:left w:type="dxa" w:w="100"/>
              <w:bottom w:type="dxa" w:w="70"/>
              <w:right w:type="dxa" w:w="100"/>
            </w:tcMar>
            <w:vAlign w:val="center"/>
          </w:tcPr>
          <w:p>
            <w:pPr>
              <w:jc w:val="center"/>
            </w:pPr>
            <w:r>
              <w:rPr>
                <w:rFonts w:ascii="Arial" w:cs="Arial" w:eastAsia="Arial" w:hAnsi="Arial"/>
                <w:b/>
                <w:bCs/>
                <w:color w:val="1F3864"/>
                <w:sz w:val="18"/>
                <w:szCs w:val="18"/>
              </w:rPr>
              <w:t xml:space="preserve">P4</w:t>
            </w:r>
          </w:p>
        </w:tc>
        <w:tc>
          <w:tcPr>
            <w:tcW w:type="dxa" w:w="2340"/>
            <w:tcBorders>
              <w:top w:val="single" w:color="AABBD4" w:sz="4"/>
              <w:left w:val="single" w:color="AABBD4" w:sz="4"/>
              <w:bottom w:val="single" w:color="AABBD4" w:sz="4"/>
              <w:right w:val="single" w:color="AABBD4" w:sz="4"/>
            </w:tcBorders>
            <w:shd w:fill="F5F5F5"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3</w:t>
            </w:r>
          </w:p>
        </w:tc>
        <w:tc>
          <w:tcPr>
            <w:tcW w:type="dxa" w:w="2340"/>
            <w:tcBorders>
              <w:top w:val="single" w:color="AABBD4" w:sz="4"/>
              <w:left w:val="single" w:color="AABBD4" w:sz="4"/>
              <w:bottom w:val="single" w:color="AABBD4" w:sz="4"/>
              <w:right w:val="single" w:color="AABBD4" w:sz="4"/>
            </w:tcBorders>
            <w:shd w:fill="F5F5F5"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1</w:t>
            </w:r>
          </w:p>
        </w:tc>
        <w:tc>
          <w:tcPr>
            <w:tcW w:type="dxa" w:w="2340"/>
            <w:tcBorders>
              <w:top w:val="single" w:color="AABBD4" w:sz="4"/>
              <w:left w:val="single" w:color="AABBD4" w:sz="4"/>
              <w:bottom w:val="single" w:color="AABBD4" w:sz="4"/>
              <w:right w:val="single" w:color="AABBD4" w:sz="4"/>
            </w:tcBorders>
            <w:shd w:fill="F5F5F5"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4</w:t>
            </w:r>
          </w:p>
        </w:tc>
      </w:tr>
      <w:tr>
        <w:tc>
          <w:tcPr>
            <w:tcW w:type="dxa" w:w="234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bCs/>
                <w:color w:val="1F3864"/>
                <w:sz w:val="18"/>
                <w:szCs w:val="18"/>
              </w:rPr>
              <w:t xml:space="preserve">P5</w:t>
            </w:r>
          </w:p>
        </w:tc>
        <w:tc>
          <w:tcPr>
            <w:tcW w:type="dxa" w:w="234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4</w:t>
            </w:r>
          </w:p>
        </w:tc>
        <w:tc>
          <w:tcPr>
            <w:tcW w:type="dxa" w:w="234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2</w:t>
            </w:r>
          </w:p>
        </w:tc>
        <w:tc>
          <w:tcPr>
            <w:tcW w:type="dxa" w:w="234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5</w:t>
            </w:r>
          </w:p>
        </w:tc>
      </w:tr>
    </w:tbl>
    <w:p>
      <w:pPr>
        <w:spacing w:after="140" w:before="0"/>
      </w:pPr>
      <w:r>
        <w:t xml:space="preserve"/>
      </w:r>
    </w:p>
    <w:p>
      <w:pPr>
        <w:spacing w:after="100" w:before="280"/>
      </w:pPr>
      <w:r>
        <w:rPr>
          <w:rFonts w:ascii="Arial" w:cs="Arial" w:eastAsia="Arial" w:hAnsi="Arial"/>
          <w:b/>
          <w:bCs/>
          <w:color w:val="00A0C6"/>
          <w:sz w:val="32"/>
          <w:szCs w:val="32"/>
        </w:rPr>
        <w:t xml:space="preserve">2. Round Robin Simulation (Q = 3)</w:t>
      </w:r>
    </w:p>
    <w:p>
      <w:pPr>
        <w:spacing w:after="80" w:before="200"/>
      </w:pPr>
      <w:r>
        <w:rPr>
          <w:rFonts w:ascii="Arial" w:cs="Arial" w:eastAsia="Arial" w:hAnsi="Arial"/>
          <w:b/>
          <w:bCs/>
          <w:color w:val="1F3864"/>
          <w:sz w:val="24"/>
          <w:szCs w:val="24"/>
        </w:rPr>
        <w:t xml:space="preserve">2a. Gantt Chart</w:t>
      </w:r>
    </w:p>
    <w:p>
      <w:pPr>
        <w:spacing w:after="120"/>
        <w:jc w:val="both"/>
      </w:pPr>
      <w:r>
        <w:rPr>
          <w:rFonts w:ascii="Arial" w:cs="Arial" w:eastAsia="Arial" w:hAnsi="Arial"/>
          <w:b w:val="false"/>
          <w:bCs w:val="false"/>
          <w:color w:val="2C2C2C"/>
          <w:sz w:val="20"/>
          <w:szCs w:val="20"/>
        </w:rPr>
        <w:t xml:space="preserve">Execution timeline (each block shows: [ProcessID : start → end]):</w:t>
      </w:r>
    </w:p>
    <w:p>
      <w:pPr>
        <w:spacing w:after="80" w:before="60"/>
        <w:ind w:left="200"/>
      </w:pPr>
      <w:r>
        <w:rPr>
          <w:rFonts w:ascii="Courier New" w:cs="Courier New" w:eastAsia="Courier New" w:hAnsi="Courier New"/>
          <w:b/>
          <w:bCs/>
          <w:color w:val="00A0C6"/>
          <w:sz w:val="17"/>
          <w:szCs w:val="17"/>
        </w:rPr>
        <w:t xml:space="preserve">[P1:0→3] [P2:3→5] [P3:5→8] [P4:8→9] [P1:9→12] [P5:12→14] [P1:14→17] [P1:17→20] [P1:20→23] [P1:23→26] [P1:26→28] </w:t>
      </w:r>
    </w:p>
    <w:p>
      <w:pPr>
        <w:spacing w:after="80"/>
        <w:jc w:val="both"/>
      </w:pPr>
      <w:r>
        <w:rPr>
          <w:rFonts w:ascii="Arial" w:cs="Arial" w:eastAsia="Arial" w:hAnsi="Arial"/>
          <w:b/>
          <w:bCs/>
          <w:color w:val="00A0C6"/>
          <w:sz w:val="20"/>
          <w:szCs w:val="20"/>
        </w:rPr>
        <w:t xml:space="preserve">Total Execution Time: 28 units</w:t>
      </w:r>
    </w:p>
    <w:p>
      <w:pPr>
        <w:spacing w:after="40" w:before="60"/>
      </w:pPr>
      <w:r>
        <w:t xml:space="preserve"/>
      </w:r>
    </w:p>
    <w:p>
      <w:pPr>
        <w:spacing w:after="80" w:before="200"/>
      </w:pPr>
      <w:r>
        <w:rPr>
          <w:rFonts w:ascii="Arial" w:cs="Arial" w:eastAsia="Arial" w:hAnsi="Arial"/>
          <w:b/>
          <w:bCs/>
          <w:color w:val="1F3864"/>
          <w:sz w:val="24"/>
          <w:szCs w:val="24"/>
        </w:rPr>
        <w:t xml:space="preserve">2b. Ready Queue Trace (Round Robin)</w:t>
      </w:r>
    </w:p>
    <w:p>
      <w:pPr>
        <w:spacing w:after="40"/>
      </w:pPr>
      <w:r>
        <w:rPr>
          <w:rFonts w:ascii="Courier New" w:cs="Courier New" w:eastAsia="Courier New" w:hAnsi="Courier New"/>
          <w:color w:val="333333"/>
          <w:sz w:val="17"/>
          <w:szCs w:val="17"/>
        </w:rPr>
        <w:t xml:space="preserve">  t= 0 │ Running: P1   │ Queue: [P2, P3, P4, P1]</w:t>
      </w:r>
    </w:p>
    <w:p>
      <w:pPr>
        <w:spacing w:after="40"/>
      </w:pPr>
      <w:r>
        <w:rPr>
          <w:rFonts w:ascii="Courier New" w:cs="Courier New" w:eastAsia="Courier New" w:hAnsi="Courier New"/>
          <w:color w:val="333333"/>
          <w:sz w:val="17"/>
          <w:szCs w:val="17"/>
        </w:rPr>
        <w:t xml:space="preserve">  t= 3 │ Running: P2   │ Queue: [P3, P4, P1, P5]</w:t>
      </w:r>
    </w:p>
    <w:p>
      <w:pPr>
        <w:spacing w:after="40"/>
      </w:pPr>
      <w:r>
        <w:rPr>
          <w:rFonts w:ascii="Courier New" w:cs="Courier New" w:eastAsia="Courier New" w:hAnsi="Courier New"/>
          <w:color w:val="333333"/>
          <w:sz w:val="17"/>
          <w:szCs w:val="17"/>
        </w:rPr>
        <w:t xml:space="preserve">  t= 5 │ Running: P3   │ Queue: [P4, P1, P5]</w:t>
      </w:r>
    </w:p>
    <w:p>
      <w:pPr>
        <w:spacing w:after="40"/>
      </w:pPr>
      <w:r>
        <w:rPr>
          <w:rFonts w:ascii="Courier New" w:cs="Courier New" w:eastAsia="Courier New" w:hAnsi="Courier New"/>
          <w:color w:val="333333"/>
          <w:sz w:val="17"/>
          <w:szCs w:val="17"/>
        </w:rPr>
        <w:t xml:space="preserve">  t= 8 │ Running: P4   │ Queue: [P1, P5]</w:t>
      </w:r>
    </w:p>
    <w:p>
      <w:pPr>
        <w:spacing w:after="40"/>
      </w:pPr>
      <w:r>
        <w:rPr>
          <w:rFonts w:ascii="Courier New" w:cs="Courier New" w:eastAsia="Courier New" w:hAnsi="Courier New"/>
          <w:color w:val="333333"/>
          <w:sz w:val="17"/>
          <w:szCs w:val="17"/>
        </w:rPr>
        <w:t xml:space="preserve">  t= 9 │ Running: P1   │ Queue: [P5, P1]</w:t>
      </w:r>
    </w:p>
    <w:p>
      <w:pPr>
        <w:spacing w:after="40"/>
      </w:pPr>
      <w:r>
        <w:rPr>
          <w:rFonts w:ascii="Courier New" w:cs="Courier New" w:eastAsia="Courier New" w:hAnsi="Courier New"/>
          <w:color w:val="333333"/>
          <w:sz w:val="17"/>
          <w:szCs w:val="17"/>
        </w:rPr>
        <w:t xml:space="preserve">  t=12 │ Running: P5   │ Queue: [P1]</w:t>
      </w:r>
    </w:p>
    <w:p>
      <w:pPr>
        <w:spacing w:after="40"/>
      </w:pPr>
      <w:r>
        <w:rPr>
          <w:rFonts w:ascii="Courier New" w:cs="Courier New" w:eastAsia="Courier New" w:hAnsi="Courier New"/>
          <w:color w:val="333333"/>
          <w:sz w:val="17"/>
          <w:szCs w:val="17"/>
        </w:rPr>
        <w:t xml:space="preserve">  t=14 │ Running: P1   │ Queue: [P1]</w:t>
      </w:r>
    </w:p>
    <w:p>
      <w:pPr>
        <w:spacing w:after="40"/>
      </w:pPr>
      <w:r>
        <w:rPr>
          <w:rFonts w:ascii="Courier New" w:cs="Courier New" w:eastAsia="Courier New" w:hAnsi="Courier New"/>
          <w:color w:val="333333"/>
          <w:sz w:val="17"/>
          <w:szCs w:val="17"/>
        </w:rPr>
        <w:t xml:space="preserve">  t=17 │ Running: P1   │ Queue: [P1]</w:t>
      </w:r>
    </w:p>
    <w:p>
      <w:pPr>
        <w:spacing w:after="40"/>
      </w:pPr>
      <w:r>
        <w:rPr>
          <w:rFonts w:ascii="Courier New" w:cs="Courier New" w:eastAsia="Courier New" w:hAnsi="Courier New"/>
          <w:color w:val="333333"/>
          <w:sz w:val="17"/>
          <w:szCs w:val="17"/>
        </w:rPr>
        <w:t xml:space="preserve">  t=20 │ Running: P1   │ Queue: [P1]</w:t>
      </w:r>
    </w:p>
    <w:p>
      <w:pPr>
        <w:spacing w:after="40"/>
      </w:pPr>
      <w:r>
        <w:rPr>
          <w:rFonts w:ascii="Courier New" w:cs="Courier New" w:eastAsia="Courier New" w:hAnsi="Courier New"/>
          <w:color w:val="333333"/>
          <w:sz w:val="17"/>
          <w:szCs w:val="17"/>
        </w:rPr>
        <w:t xml:space="preserve">  t=23 │ Running: P1   │ Queue: [P1]</w:t>
      </w:r>
    </w:p>
    <w:p>
      <w:pPr>
        <w:spacing w:after="40"/>
      </w:pPr>
      <w:r>
        <w:rPr>
          <w:rFonts w:ascii="Courier New" w:cs="Courier New" w:eastAsia="Courier New" w:hAnsi="Courier New"/>
          <w:color w:val="333333"/>
          <w:sz w:val="17"/>
          <w:szCs w:val="17"/>
        </w:rPr>
        <w:t xml:space="preserve">  t=26 │ Running: P1   │ Queue: [empty]</w:t>
      </w:r>
    </w:p>
    <w:p>
      <w:pPr>
        <w:spacing w:after="40" w:before="60"/>
      </w:pPr>
      <w:r>
        <w:t xml:space="preserve"/>
      </w:r>
    </w:p>
    <w:p>
      <w:pPr>
        <w:spacing w:after="80" w:before="200"/>
      </w:pPr>
      <w:r>
        <w:rPr>
          <w:rFonts w:ascii="Arial" w:cs="Arial" w:eastAsia="Arial" w:hAnsi="Arial"/>
          <w:b/>
          <w:bCs/>
          <w:color w:val="1F3864"/>
          <w:sz w:val="24"/>
          <w:szCs w:val="24"/>
        </w:rPr>
        <w:t xml:space="preserve">2c. Round Robin Metrics Table</w:t>
      </w:r>
    </w:p>
    <w:p>
      <w:pPr>
        <w:spacing w:after="80"/>
        <w:jc w:val="both"/>
      </w:pPr>
      <w:r>
        <w:rPr>
          <w:rFonts w:ascii="Arial" w:cs="Arial" w:eastAsia="Arial" w:hAnsi="Arial"/>
          <w:b w:val="false"/>
          <w:bCs w:val="false"/>
          <w:color w:val="555555"/>
          <w:sz w:val="20"/>
          <w:szCs w:val="20"/>
        </w:rPr>
        <w:t xml:space="preserve">Green cells indicate this algorithm performed better than SJF for that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600"/>
        <w:gridCol w:w="600"/>
        <w:gridCol w:w="600"/>
        <w:gridCol w:w="800"/>
        <w:gridCol w:w="800"/>
        <w:gridCol w:w="800"/>
      </w:tblGrid>
      <w:tr>
        <w:trPr>
          <w:tblHeader/>
        </w:trPr>
        <w:tc>
          <w:tcPr>
            <w:tcW w:type="dxa" w:w="700"/>
            <w:tcBorders>
              <w:top w:val="single" w:color="FFFFFF" w:sz="4"/>
              <w:left w:val="single" w:color="FFFFFF" w:sz="4"/>
              <w:bottom w:val="single" w:color="FFFFFF" w:sz="4"/>
              <w:right w:val="single" w:color="FFFFFF" w:sz="4"/>
            </w:tcBorders>
            <w:shd w:fill="00A0C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PID</w:t>
            </w:r>
          </w:p>
        </w:tc>
        <w:tc>
          <w:tcPr>
            <w:tcW w:type="dxa" w:w="600"/>
            <w:tcBorders>
              <w:top w:val="single" w:color="FFFFFF" w:sz="4"/>
              <w:left w:val="single" w:color="FFFFFF" w:sz="4"/>
              <w:bottom w:val="single" w:color="FFFFFF" w:sz="4"/>
              <w:right w:val="single" w:color="FFFFFF" w:sz="4"/>
            </w:tcBorders>
            <w:shd w:fill="00A0C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AT</w:t>
            </w:r>
          </w:p>
        </w:tc>
        <w:tc>
          <w:tcPr>
            <w:tcW w:type="dxa" w:w="600"/>
            <w:tcBorders>
              <w:top w:val="single" w:color="FFFFFF" w:sz="4"/>
              <w:left w:val="single" w:color="FFFFFF" w:sz="4"/>
              <w:bottom w:val="single" w:color="FFFFFF" w:sz="4"/>
              <w:right w:val="single" w:color="FFFFFF" w:sz="4"/>
            </w:tcBorders>
            <w:shd w:fill="00A0C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BT</w:t>
            </w:r>
          </w:p>
        </w:tc>
        <w:tc>
          <w:tcPr>
            <w:tcW w:type="dxa" w:w="600"/>
            <w:tcBorders>
              <w:top w:val="single" w:color="FFFFFF" w:sz="4"/>
              <w:left w:val="single" w:color="FFFFFF" w:sz="4"/>
              <w:bottom w:val="single" w:color="FFFFFF" w:sz="4"/>
              <w:right w:val="single" w:color="FFFFFF" w:sz="4"/>
            </w:tcBorders>
            <w:shd w:fill="00A0C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FT</w:t>
            </w:r>
          </w:p>
        </w:tc>
        <w:tc>
          <w:tcPr>
            <w:tcW w:type="dxa" w:w="800"/>
            <w:tcBorders>
              <w:top w:val="single" w:color="FFFFFF" w:sz="4"/>
              <w:left w:val="single" w:color="FFFFFF" w:sz="4"/>
              <w:bottom w:val="single" w:color="FFFFFF" w:sz="4"/>
              <w:right w:val="single" w:color="FFFFFF" w:sz="4"/>
            </w:tcBorders>
            <w:shd w:fill="00A0C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WT</w:t>
            </w:r>
          </w:p>
        </w:tc>
        <w:tc>
          <w:tcPr>
            <w:tcW w:type="dxa" w:w="800"/>
            <w:tcBorders>
              <w:top w:val="single" w:color="FFFFFF" w:sz="4"/>
              <w:left w:val="single" w:color="FFFFFF" w:sz="4"/>
              <w:bottom w:val="single" w:color="FFFFFF" w:sz="4"/>
              <w:right w:val="single" w:color="FFFFFF" w:sz="4"/>
            </w:tcBorders>
            <w:shd w:fill="00A0C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TAT</w:t>
            </w:r>
          </w:p>
        </w:tc>
        <w:tc>
          <w:tcPr>
            <w:tcW w:type="dxa" w:w="800"/>
            <w:tcBorders>
              <w:top w:val="single" w:color="FFFFFF" w:sz="4"/>
              <w:left w:val="single" w:color="FFFFFF" w:sz="4"/>
              <w:bottom w:val="single" w:color="FFFFFF" w:sz="4"/>
              <w:right w:val="single" w:color="FFFFFF" w:sz="4"/>
            </w:tcBorders>
            <w:shd w:fill="00A0C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RT</w:t>
            </w:r>
          </w:p>
        </w:tc>
      </w:tr>
      <w:tr>
        <w:tc>
          <w:tcPr>
            <w:tcW w:type="dxa" w:w="7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left"/>
            </w:pPr>
            <w:r>
              <w:rPr>
                <w:rFonts w:ascii="Arial" w:cs="Arial" w:eastAsia="Arial" w:hAnsi="Arial"/>
                <w:b/>
                <w:bCs/>
                <w:color w:val="00A0C6"/>
                <w:sz w:val="18"/>
                <w:szCs w:val="18"/>
              </w:rPr>
              <w:t xml:space="preserve">P1</w:t>
            </w:r>
          </w:p>
        </w:tc>
        <w:tc>
          <w:tcPr>
            <w:tcW w:type="dxa" w:w="6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0</w:t>
            </w:r>
          </w:p>
        </w:tc>
        <w:tc>
          <w:tcPr>
            <w:tcW w:type="dxa" w:w="6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20</w:t>
            </w:r>
          </w:p>
        </w:tc>
        <w:tc>
          <w:tcPr>
            <w:tcW w:type="dxa" w:w="6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28</w:t>
            </w:r>
          </w:p>
        </w:tc>
        <w:tc>
          <w:tcPr>
            <w:tcW w:type="dxa" w:w="8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8</w:t>
            </w:r>
          </w:p>
        </w:tc>
        <w:tc>
          <w:tcPr>
            <w:tcW w:type="dxa" w:w="8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28</w:t>
            </w:r>
          </w:p>
        </w:tc>
        <w:tc>
          <w:tcPr>
            <w:tcW w:type="dxa" w:w="8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0</w:t>
            </w:r>
          </w:p>
        </w:tc>
      </w:tr>
      <w:tr>
        <w:tc>
          <w:tcPr>
            <w:tcW w:type="dxa" w:w="700"/>
            <w:tcBorders>
              <w:top w:val="single" w:color="AABBD4" w:sz="4"/>
              <w:left w:val="single" w:color="AABBD4" w:sz="4"/>
              <w:bottom w:val="single" w:color="AABBD4" w:sz="4"/>
              <w:right w:val="single" w:color="AABBD4" w:sz="4"/>
            </w:tcBorders>
            <w:shd w:fill="EEF4FB" w:val="clear"/>
            <w:tcMar>
              <w:top w:type="dxa" w:w="70"/>
              <w:left w:type="dxa" w:w="100"/>
              <w:bottom w:type="dxa" w:w="70"/>
              <w:right w:type="dxa" w:w="100"/>
            </w:tcMar>
            <w:vAlign w:val="center"/>
          </w:tcPr>
          <w:p>
            <w:pPr>
              <w:jc w:val="left"/>
            </w:pPr>
            <w:r>
              <w:rPr>
                <w:rFonts w:ascii="Arial" w:cs="Arial" w:eastAsia="Arial" w:hAnsi="Arial"/>
                <w:b/>
                <w:bCs/>
                <w:color w:val="00A0C6"/>
                <w:sz w:val="18"/>
                <w:szCs w:val="18"/>
              </w:rPr>
              <w:t xml:space="preserve">P2</w:t>
            </w:r>
          </w:p>
        </w:tc>
        <w:tc>
          <w:tcPr>
            <w:tcW w:type="dxa" w:w="600"/>
            <w:tcBorders>
              <w:top w:val="single" w:color="AABBD4" w:sz="4"/>
              <w:left w:val="single" w:color="AABBD4" w:sz="4"/>
              <w:bottom w:val="single" w:color="AABBD4" w:sz="4"/>
              <w:right w:val="single" w:color="AABBD4" w:sz="4"/>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1</w:t>
            </w:r>
          </w:p>
        </w:tc>
        <w:tc>
          <w:tcPr>
            <w:tcW w:type="dxa" w:w="600"/>
            <w:tcBorders>
              <w:top w:val="single" w:color="AABBD4" w:sz="4"/>
              <w:left w:val="single" w:color="AABBD4" w:sz="4"/>
              <w:bottom w:val="single" w:color="AABBD4" w:sz="4"/>
              <w:right w:val="single" w:color="AABBD4" w:sz="4"/>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2</w:t>
            </w:r>
          </w:p>
        </w:tc>
        <w:tc>
          <w:tcPr>
            <w:tcW w:type="dxa" w:w="600"/>
            <w:tcBorders>
              <w:top w:val="single" w:color="AABBD4" w:sz="4"/>
              <w:left w:val="single" w:color="AABBD4" w:sz="4"/>
              <w:bottom w:val="single" w:color="AABBD4" w:sz="4"/>
              <w:right w:val="single" w:color="AABBD4" w:sz="4"/>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5</w:t>
            </w:r>
          </w:p>
        </w:tc>
        <w:tc>
          <w:tcPr>
            <w:tcW w:type="dxa" w:w="800"/>
            <w:tcBorders>
              <w:top w:val="single" w:color="AABBD4" w:sz="4"/>
              <w:left w:val="single" w:color="AABBD4" w:sz="4"/>
              <w:bottom w:val="single" w:color="AABBD4" w:sz="4"/>
              <w:right w:val="single" w:color="AABBD4" w:sz="4"/>
            </w:tcBorders>
            <w:shd w:fill="D9F0E1" w:val="clear"/>
            <w:tcMar>
              <w:top w:type="dxa" w:w="70"/>
              <w:left w:type="dxa" w:w="100"/>
              <w:bottom w:type="dxa" w:w="70"/>
              <w:right w:type="dxa" w:w="100"/>
            </w:tcMar>
            <w:vAlign w:val="center"/>
          </w:tcPr>
          <w:p>
            <w:pPr>
              <w:jc w:val="center"/>
            </w:pPr>
            <w:r>
              <w:rPr>
                <w:rFonts w:ascii="Arial" w:cs="Arial" w:eastAsia="Arial" w:hAnsi="Arial"/>
                <w:b/>
                <w:bCs/>
                <w:color w:val="1A6A30"/>
                <w:sz w:val="18"/>
                <w:szCs w:val="18"/>
              </w:rPr>
              <w:t xml:space="preserve">2</w:t>
            </w:r>
          </w:p>
        </w:tc>
        <w:tc>
          <w:tcPr>
            <w:tcW w:type="dxa" w:w="800"/>
            <w:tcBorders>
              <w:top w:val="single" w:color="AABBD4" w:sz="4"/>
              <w:left w:val="single" w:color="AABBD4" w:sz="4"/>
              <w:bottom w:val="single" w:color="AABBD4" w:sz="4"/>
              <w:right w:val="single" w:color="AABBD4" w:sz="4"/>
            </w:tcBorders>
            <w:shd w:fill="D9F0E1" w:val="clear"/>
            <w:tcMar>
              <w:top w:type="dxa" w:w="70"/>
              <w:left w:type="dxa" w:w="100"/>
              <w:bottom w:type="dxa" w:w="70"/>
              <w:right w:type="dxa" w:w="100"/>
            </w:tcMar>
            <w:vAlign w:val="center"/>
          </w:tcPr>
          <w:p>
            <w:pPr>
              <w:jc w:val="center"/>
            </w:pPr>
            <w:r>
              <w:rPr>
                <w:rFonts w:ascii="Arial" w:cs="Arial" w:eastAsia="Arial" w:hAnsi="Arial"/>
                <w:b/>
                <w:bCs/>
                <w:color w:val="1A6A30"/>
                <w:sz w:val="18"/>
                <w:szCs w:val="18"/>
              </w:rPr>
              <w:t xml:space="preserve">4</w:t>
            </w:r>
          </w:p>
        </w:tc>
        <w:tc>
          <w:tcPr>
            <w:tcW w:type="dxa" w:w="800"/>
            <w:tcBorders>
              <w:top w:val="single" w:color="AABBD4" w:sz="4"/>
              <w:left w:val="single" w:color="AABBD4" w:sz="4"/>
              <w:bottom w:val="single" w:color="AABBD4" w:sz="4"/>
              <w:right w:val="single" w:color="AABBD4" w:sz="4"/>
            </w:tcBorders>
            <w:shd w:fill="D9F0E1" w:val="clear"/>
            <w:tcMar>
              <w:top w:type="dxa" w:w="70"/>
              <w:left w:type="dxa" w:w="100"/>
              <w:bottom w:type="dxa" w:w="70"/>
              <w:right w:type="dxa" w:w="100"/>
            </w:tcMar>
            <w:vAlign w:val="center"/>
          </w:tcPr>
          <w:p>
            <w:pPr>
              <w:jc w:val="center"/>
            </w:pPr>
            <w:r>
              <w:rPr>
                <w:rFonts w:ascii="Arial" w:cs="Arial" w:eastAsia="Arial" w:hAnsi="Arial"/>
                <w:b/>
                <w:bCs/>
                <w:color w:val="1A6A30"/>
                <w:sz w:val="18"/>
                <w:szCs w:val="18"/>
              </w:rPr>
              <w:t xml:space="preserve">2</w:t>
            </w:r>
          </w:p>
        </w:tc>
      </w:tr>
      <w:tr>
        <w:tc>
          <w:tcPr>
            <w:tcW w:type="dxa" w:w="7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left"/>
            </w:pPr>
            <w:r>
              <w:rPr>
                <w:rFonts w:ascii="Arial" w:cs="Arial" w:eastAsia="Arial" w:hAnsi="Arial"/>
                <w:b/>
                <w:bCs/>
                <w:color w:val="00A0C6"/>
                <w:sz w:val="18"/>
                <w:szCs w:val="18"/>
              </w:rPr>
              <w:t xml:space="preserve">P3</w:t>
            </w:r>
          </w:p>
        </w:tc>
        <w:tc>
          <w:tcPr>
            <w:tcW w:type="dxa" w:w="6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2</w:t>
            </w:r>
          </w:p>
        </w:tc>
        <w:tc>
          <w:tcPr>
            <w:tcW w:type="dxa" w:w="6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3</w:t>
            </w:r>
          </w:p>
        </w:tc>
        <w:tc>
          <w:tcPr>
            <w:tcW w:type="dxa" w:w="6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8</w:t>
            </w:r>
          </w:p>
        </w:tc>
        <w:tc>
          <w:tcPr>
            <w:tcW w:type="dxa" w:w="800"/>
            <w:tcBorders>
              <w:top w:val="single" w:color="AABBD4" w:sz="4"/>
              <w:left w:val="single" w:color="AABBD4" w:sz="4"/>
              <w:bottom w:val="single" w:color="AABBD4" w:sz="4"/>
              <w:right w:val="single" w:color="AABBD4" w:sz="4"/>
            </w:tcBorders>
            <w:shd w:fill="D9F0E1" w:val="clear"/>
            <w:tcMar>
              <w:top w:type="dxa" w:w="70"/>
              <w:left w:type="dxa" w:w="100"/>
              <w:bottom w:type="dxa" w:w="70"/>
              <w:right w:type="dxa" w:w="100"/>
            </w:tcMar>
            <w:vAlign w:val="center"/>
          </w:tcPr>
          <w:p>
            <w:pPr>
              <w:jc w:val="center"/>
            </w:pPr>
            <w:r>
              <w:rPr>
                <w:rFonts w:ascii="Arial" w:cs="Arial" w:eastAsia="Arial" w:hAnsi="Arial"/>
                <w:b/>
                <w:bCs/>
                <w:color w:val="1A6A30"/>
                <w:sz w:val="18"/>
                <w:szCs w:val="18"/>
              </w:rPr>
              <w:t xml:space="preserve">3</w:t>
            </w:r>
          </w:p>
        </w:tc>
        <w:tc>
          <w:tcPr>
            <w:tcW w:type="dxa" w:w="800"/>
            <w:tcBorders>
              <w:top w:val="single" w:color="AABBD4" w:sz="4"/>
              <w:left w:val="single" w:color="AABBD4" w:sz="4"/>
              <w:bottom w:val="single" w:color="AABBD4" w:sz="4"/>
              <w:right w:val="single" w:color="AABBD4" w:sz="4"/>
            </w:tcBorders>
            <w:shd w:fill="D9F0E1" w:val="clear"/>
            <w:tcMar>
              <w:top w:type="dxa" w:w="70"/>
              <w:left w:type="dxa" w:w="100"/>
              <w:bottom w:type="dxa" w:w="70"/>
              <w:right w:type="dxa" w:w="100"/>
            </w:tcMar>
            <w:vAlign w:val="center"/>
          </w:tcPr>
          <w:p>
            <w:pPr>
              <w:jc w:val="center"/>
            </w:pPr>
            <w:r>
              <w:rPr>
                <w:rFonts w:ascii="Arial" w:cs="Arial" w:eastAsia="Arial" w:hAnsi="Arial"/>
                <w:b/>
                <w:bCs/>
                <w:color w:val="1A6A30"/>
                <w:sz w:val="18"/>
                <w:szCs w:val="18"/>
              </w:rPr>
              <w:t xml:space="preserve">6</w:t>
            </w:r>
          </w:p>
        </w:tc>
        <w:tc>
          <w:tcPr>
            <w:tcW w:type="dxa" w:w="800"/>
            <w:tcBorders>
              <w:top w:val="single" w:color="AABBD4" w:sz="4"/>
              <w:left w:val="single" w:color="AABBD4" w:sz="4"/>
              <w:bottom w:val="single" w:color="AABBD4" w:sz="4"/>
              <w:right w:val="single" w:color="AABBD4" w:sz="4"/>
            </w:tcBorders>
            <w:shd w:fill="D9F0E1" w:val="clear"/>
            <w:tcMar>
              <w:top w:type="dxa" w:w="70"/>
              <w:left w:type="dxa" w:w="100"/>
              <w:bottom w:type="dxa" w:w="70"/>
              <w:right w:type="dxa" w:w="100"/>
            </w:tcMar>
            <w:vAlign w:val="center"/>
          </w:tcPr>
          <w:p>
            <w:pPr>
              <w:jc w:val="center"/>
            </w:pPr>
            <w:r>
              <w:rPr>
                <w:rFonts w:ascii="Arial" w:cs="Arial" w:eastAsia="Arial" w:hAnsi="Arial"/>
                <w:b/>
                <w:bCs/>
                <w:color w:val="1A6A30"/>
                <w:sz w:val="18"/>
                <w:szCs w:val="18"/>
              </w:rPr>
              <w:t xml:space="preserve">3</w:t>
            </w:r>
          </w:p>
        </w:tc>
      </w:tr>
      <w:tr>
        <w:tc>
          <w:tcPr>
            <w:tcW w:type="dxa" w:w="700"/>
            <w:tcBorders>
              <w:top w:val="single" w:color="AABBD4" w:sz="4"/>
              <w:left w:val="single" w:color="AABBD4" w:sz="4"/>
              <w:bottom w:val="single" w:color="AABBD4" w:sz="4"/>
              <w:right w:val="single" w:color="AABBD4" w:sz="4"/>
            </w:tcBorders>
            <w:shd w:fill="EEF4FB" w:val="clear"/>
            <w:tcMar>
              <w:top w:type="dxa" w:w="70"/>
              <w:left w:type="dxa" w:w="100"/>
              <w:bottom w:type="dxa" w:w="70"/>
              <w:right w:type="dxa" w:w="100"/>
            </w:tcMar>
            <w:vAlign w:val="center"/>
          </w:tcPr>
          <w:p>
            <w:pPr>
              <w:jc w:val="left"/>
            </w:pPr>
            <w:r>
              <w:rPr>
                <w:rFonts w:ascii="Arial" w:cs="Arial" w:eastAsia="Arial" w:hAnsi="Arial"/>
                <w:b/>
                <w:bCs/>
                <w:color w:val="00A0C6"/>
                <w:sz w:val="18"/>
                <w:szCs w:val="18"/>
              </w:rPr>
              <w:t xml:space="preserve">P4</w:t>
            </w:r>
          </w:p>
        </w:tc>
        <w:tc>
          <w:tcPr>
            <w:tcW w:type="dxa" w:w="600"/>
            <w:tcBorders>
              <w:top w:val="single" w:color="AABBD4" w:sz="4"/>
              <w:left w:val="single" w:color="AABBD4" w:sz="4"/>
              <w:bottom w:val="single" w:color="AABBD4" w:sz="4"/>
              <w:right w:val="single" w:color="AABBD4" w:sz="4"/>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3</w:t>
            </w:r>
          </w:p>
        </w:tc>
        <w:tc>
          <w:tcPr>
            <w:tcW w:type="dxa" w:w="600"/>
            <w:tcBorders>
              <w:top w:val="single" w:color="AABBD4" w:sz="4"/>
              <w:left w:val="single" w:color="AABBD4" w:sz="4"/>
              <w:bottom w:val="single" w:color="AABBD4" w:sz="4"/>
              <w:right w:val="single" w:color="AABBD4" w:sz="4"/>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1</w:t>
            </w:r>
          </w:p>
        </w:tc>
        <w:tc>
          <w:tcPr>
            <w:tcW w:type="dxa" w:w="600"/>
            <w:tcBorders>
              <w:top w:val="single" w:color="AABBD4" w:sz="4"/>
              <w:left w:val="single" w:color="AABBD4" w:sz="4"/>
              <w:bottom w:val="single" w:color="AABBD4" w:sz="4"/>
              <w:right w:val="single" w:color="AABBD4" w:sz="4"/>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9</w:t>
            </w:r>
          </w:p>
        </w:tc>
        <w:tc>
          <w:tcPr>
            <w:tcW w:type="dxa" w:w="800"/>
            <w:tcBorders>
              <w:top w:val="single" w:color="AABBD4" w:sz="4"/>
              <w:left w:val="single" w:color="AABBD4" w:sz="4"/>
              <w:bottom w:val="single" w:color="AABBD4" w:sz="4"/>
              <w:right w:val="single" w:color="AABBD4" w:sz="4"/>
            </w:tcBorders>
            <w:shd w:fill="D9F0E1" w:val="clear"/>
            <w:tcMar>
              <w:top w:type="dxa" w:w="70"/>
              <w:left w:type="dxa" w:w="100"/>
              <w:bottom w:type="dxa" w:w="70"/>
              <w:right w:type="dxa" w:w="100"/>
            </w:tcMar>
            <w:vAlign w:val="center"/>
          </w:tcPr>
          <w:p>
            <w:pPr>
              <w:jc w:val="center"/>
            </w:pPr>
            <w:r>
              <w:rPr>
                <w:rFonts w:ascii="Arial" w:cs="Arial" w:eastAsia="Arial" w:hAnsi="Arial"/>
                <w:b/>
                <w:bCs/>
                <w:color w:val="1A6A30"/>
                <w:sz w:val="18"/>
                <w:szCs w:val="18"/>
              </w:rPr>
              <w:t xml:space="preserve">5</w:t>
            </w:r>
          </w:p>
        </w:tc>
        <w:tc>
          <w:tcPr>
            <w:tcW w:type="dxa" w:w="800"/>
            <w:tcBorders>
              <w:top w:val="single" w:color="AABBD4" w:sz="4"/>
              <w:left w:val="single" w:color="AABBD4" w:sz="4"/>
              <w:bottom w:val="single" w:color="AABBD4" w:sz="4"/>
              <w:right w:val="single" w:color="AABBD4" w:sz="4"/>
            </w:tcBorders>
            <w:shd w:fill="D9F0E1" w:val="clear"/>
            <w:tcMar>
              <w:top w:type="dxa" w:w="70"/>
              <w:left w:type="dxa" w:w="100"/>
              <w:bottom w:type="dxa" w:w="70"/>
              <w:right w:type="dxa" w:w="100"/>
            </w:tcMar>
            <w:vAlign w:val="center"/>
          </w:tcPr>
          <w:p>
            <w:pPr>
              <w:jc w:val="center"/>
            </w:pPr>
            <w:r>
              <w:rPr>
                <w:rFonts w:ascii="Arial" w:cs="Arial" w:eastAsia="Arial" w:hAnsi="Arial"/>
                <w:b/>
                <w:bCs/>
                <w:color w:val="1A6A30"/>
                <w:sz w:val="18"/>
                <w:szCs w:val="18"/>
              </w:rPr>
              <w:t xml:space="preserve">6</w:t>
            </w:r>
          </w:p>
        </w:tc>
        <w:tc>
          <w:tcPr>
            <w:tcW w:type="dxa" w:w="800"/>
            <w:tcBorders>
              <w:top w:val="single" w:color="AABBD4" w:sz="4"/>
              <w:left w:val="single" w:color="AABBD4" w:sz="4"/>
              <w:bottom w:val="single" w:color="AABBD4" w:sz="4"/>
              <w:right w:val="single" w:color="AABBD4" w:sz="4"/>
            </w:tcBorders>
            <w:shd w:fill="D9F0E1" w:val="clear"/>
            <w:tcMar>
              <w:top w:type="dxa" w:w="70"/>
              <w:left w:type="dxa" w:w="100"/>
              <w:bottom w:type="dxa" w:w="70"/>
              <w:right w:type="dxa" w:w="100"/>
            </w:tcMar>
            <w:vAlign w:val="center"/>
          </w:tcPr>
          <w:p>
            <w:pPr>
              <w:jc w:val="center"/>
            </w:pPr>
            <w:r>
              <w:rPr>
                <w:rFonts w:ascii="Arial" w:cs="Arial" w:eastAsia="Arial" w:hAnsi="Arial"/>
                <w:b/>
                <w:bCs/>
                <w:color w:val="1A6A30"/>
                <w:sz w:val="18"/>
                <w:szCs w:val="18"/>
              </w:rPr>
              <w:t xml:space="preserve">5</w:t>
            </w:r>
          </w:p>
        </w:tc>
      </w:tr>
      <w:tr>
        <w:tc>
          <w:tcPr>
            <w:tcW w:type="dxa" w:w="7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left"/>
            </w:pPr>
            <w:r>
              <w:rPr>
                <w:rFonts w:ascii="Arial" w:cs="Arial" w:eastAsia="Arial" w:hAnsi="Arial"/>
                <w:b/>
                <w:bCs/>
                <w:color w:val="00A0C6"/>
                <w:sz w:val="18"/>
                <w:szCs w:val="18"/>
              </w:rPr>
              <w:t xml:space="preserve">P5</w:t>
            </w:r>
          </w:p>
        </w:tc>
        <w:tc>
          <w:tcPr>
            <w:tcW w:type="dxa" w:w="6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4</w:t>
            </w:r>
          </w:p>
        </w:tc>
        <w:tc>
          <w:tcPr>
            <w:tcW w:type="dxa" w:w="6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2</w:t>
            </w:r>
          </w:p>
        </w:tc>
        <w:tc>
          <w:tcPr>
            <w:tcW w:type="dxa" w:w="6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14</w:t>
            </w:r>
          </w:p>
        </w:tc>
        <w:tc>
          <w:tcPr>
            <w:tcW w:type="dxa" w:w="800"/>
            <w:tcBorders>
              <w:top w:val="single" w:color="AABBD4" w:sz="4"/>
              <w:left w:val="single" w:color="AABBD4" w:sz="4"/>
              <w:bottom w:val="single" w:color="AABBD4" w:sz="4"/>
              <w:right w:val="single" w:color="AABBD4" w:sz="4"/>
            </w:tcBorders>
            <w:shd w:fill="D9F0E1" w:val="clear"/>
            <w:tcMar>
              <w:top w:type="dxa" w:w="70"/>
              <w:left w:type="dxa" w:w="100"/>
              <w:bottom w:type="dxa" w:w="70"/>
              <w:right w:type="dxa" w:w="100"/>
            </w:tcMar>
            <w:vAlign w:val="center"/>
          </w:tcPr>
          <w:p>
            <w:pPr>
              <w:jc w:val="center"/>
            </w:pPr>
            <w:r>
              <w:rPr>
                <w:rFonts w:ascii="Arial" w:cs="Arial" w:eastAsia="Arial" w:hAnsi="Arial"/>
                <w:b/>
                <w:bCs/>
                <w:color w:val="1A6A30"/>
                <w:sz w:val="18"/>
                <w:szCs w:val="18"/>
              </w:rPr>
              <w:t xml:space="preserve">8</w:t>
            </w:r>
          </w:p>
        </w:tc>
        <w:tc>
          <w:tcPr>
            <w:tcW w:type="dxa" w:w="800"/>
            <w:tcBorders>
              <w:top w:val="single" w:color="AABBD4" w:sz="4"/>
              <w:left w:val="single" w:color="AABBD4" w:sz="4"/>
              <w:bottom w:val="single" w:color="AABBD4" w:sz="4"/>
              <w:right w:val="single" w:color="AABBD4" w:sz="4"/>
            </w:tcBorders>
            <w:shd w:fill="D9F0E1" w:val="clear"/>
            <w:tcMar>
              <w:top w:type="dxa" w:w="70"/>
              <w:left w:type="dxa" w:w="100"/>
              <w:bottom w:type="dxa" w:w="70"/>
              <w:right w:type="dxa" w:w="100"/>
            </w:tcMar>
            <w:vAlign w:val="center"/>
          </w:tcPr>
          <w:p>
            <w:pPr>
              <w:jc w:val="center"/>
            </w:pPr>
            <w:r>
              <w:rPr>
                <w:rFonts w:ascii="Arial" w:cs="Arial" w:eastAsia="Arial" w:hAnsi="Arial"/>
                <w:b/>
                <w:bCs/>
                <w:color w:val="1A6A30"/>
                <w:sz w:val="18"/>
                <w:szCs w:val="18"/>
              </w:rPr>
              <w:t xml:space="preserve">10</w:t>
            </w:r>
          </w:p>
        </w:tc>
        <w:tc>
          <w:tcPr>
            <w:tcW w:type="dxa" w:w="800"/>
            <w:tcBorders>
              <w:top w:val="single" w:color="AABBD4" w:sz="4"/>
              <w:left w:val="single" w:color="AABBD4" w:sz="4"/>
              <w:bottom w:val="single" w:color="AABBD4" w:sz="4"/>
              <w:right w:val="single" w:color="AABBD4" w:sz="4"/>
            </w:tcBorders>
            <w:shd w:fill="D9F0E1" w:val="clear"/>
            <w:tcMar>
              <w:top w:type="dxa" w:w="70"/>
              <w:left w:type="dxa" w:w="100"/>
              <w:bottom w:type="dxa" w:w="70"/>
              <w:right w:type="dxa" w:w="100"/>
            </w:tcMar>
            <w:vAlign w:val="center"/>
          </w:tcPr>
          <w:p>
            <w:pPr>
              <w:jc w:val="center"/>
            </w:pPr>
            <w:r>
              <w:rPr>
                <w:rFonts w:ascii="Arial" w:cs="Arial" w:eastAsia="Arial" w:hAnsi="Arial"/>
                <w:b/>
                <w:bCs/>
                <w:color w:val="1A6A30"/>
                <w:sz w:val="18"/>
                <w:szCs w:val="18"/>
              </w:rPr>
              <w:t xml:space="preserve">8</w:t>
            </w:r>
          </w:p>
        </w:tc>
      </w:tr>
      <w:tr>
        <w:tc>
          <w:tcPr>
            <w:tcW w:type="dxa" w:w="700"/>
            <w:tcBorders>
              <w:top w:val="single" w:color="AABBD4" w:sz="4"/>
              <w:left w:val="single" w:color="AABBD4" w:sz="4"/>
              <w:bottom w:val="single" w:color="AABBD4" w:sz="4"/>
              <w:right w:val="single" w:color="AABBD4" w:sz="4"/>
            </w:tcBorders>
            <w:shd w:fill="DAEEF3" w:val="clear"/>
            <w:tcMar>
              <w:top w:type="dxa" w:w="70"/>
              <w:left w:type="dxa" w:w="100"/>
              <w:bottom w:type="dxa" w:w="70"/>
              <w:right w:type="dxa" w:w="100"/>
            </w:tcMar>
            <w:vAlign w:val="center"/>
          </w:tcPr>
          <w:p>
            <w:pPr>
              <w:jc w:val="center"/>
            </w:pPr>
            <w:r>
              <w:rPr>
                <w:rFonts w:ascii="Arial" w:cs="Arial" w:eastAsia="Arial" w:hAnsi="Arial"/>
                <w:b/>
                <w:bCs/>
                <w:color w:val="00A0C6"/>
                <w:sz w:val="18"/>
                <w:szCs w:val="18"/>
              </w:rPr>
              <w:t xml:space="preserve">AVERAGE</w:t>
            </w:r>
          </w:p>
        </w:tc>
        <w:tc>
          <w:tcPr>
            <w:tcW w:type="dxa" w:w="600"/>
            <w:tcBorders>
              <w:top w:val="single" w:color="AABBD4" w:sz="4"/>
              <w:left w:val="single" w:color="AABBD4" w:sz="4"/>
              <w:bottom w:val="single" w:color="AABBD4" w:sz="4"/>
              <w:right w:val="single" w:color="AABBD4" w:sz="4"/>
            </w:tcBorders>
            <w:shd w:fill="DAEEF3" w:val="clear"/>
            <w:tcMar>
              <w:top w:type="dxa" w:w="70"/>
              <w:left w:type="dxa" w:w="100"/>
              <w:bottom w:type="dxa" w:w="70"/>
              <w:right w:type="dxa" w:w="100"/>
            </w:tcMar>
            <w:vAlign w:val="center"/>
          </w:tcPr>
          <w:p>
            <w:pPr>
              <w:jc w:val="center"/>
            </w:pPr>
            <w:r>
              <w:rPr>
                <w:rFonts w:ascii="Arial" w:cs="Arial" w:eastAsia="Arial" w:hAnsi="Arial"/>
                <w:b w:val="false"/>
                <w:bCs w:val="false"/>
                <w:color w:val="888888"/>
                <w:sz w:val="18"/>
                <w:szCs w:val="18"/>
              </w:rPr>
              <w:t xml:space="preserve">—</w:t>
            </w:r>
          </w:p>
        </w:tc>
        <w:tc>
          <w:tcPr>
            <w:tcW w:type="dxa" w:w="600"/>
            <w:tcBorders>
              <w:top w:val="single" w:color="AABBD4" w:sz="4"/>
              <w:left w:val="single" w:color="AABBD4" w:sz="4"/>
              <w:bottom w:val="single" w:color="AABBD4" w:sz="4"/>
              <w:right w:val="single" w:color="AABBD4" w:sz="4"/>
            </w:tcBorders>
            <w:shd w:fill="DAEEF3" w:val="clear"/>
            <w:tcMar>
              <w:top w:type="dxa" w:w="70"/>
              <w:left w:type="dxa" w:w="100"/>
              <w:bottom w:type="dxa" w:w="70"/>
              <w:right w:type="dxa" w:w="100"/>
            </w:tcMar>
            <w:vAlign w:val="center"/>
          </w:tcPr>
          <w:p>
            <w:pPr>
              <w:jc w:val="center"/>
            </w:pPr>
            <w:r>
              <w:rPr>
                <w:rFonts w:ascii="Arial" w:cs="Arial" w:eastAsia="Arial" w:hAnsi="Arial"/>
                <w:b w:val="false"/>
                <w:bCs w:val="false"/>
                <w:color w:val="888888"/>
                <w:sz w:val="18"/>
                <w:szCs w:val="18"/>
              </w:rPr>
              <w:t xml:space="preserve">—</w:t>
            </w:r>
          </w:p>
        </w:tc>
        <w:tc>
          <w:tcPr>
            <w:tcW w:type="dxa" w:w="600"/>
            <w:tcBorders>
              <w:top w:val="single" w:color="AABBD4" w:sz="4"/>
              <w:left w:val="single" w:color="AABBD4" w:sz="4"/>
              <w:bottom w:val="single" w:color="AABBD4" w:sz="4"/>
              <w:right w:val="single" w:color="AABBD4" w:sz="4"/>
            </w:tcBorders>
            <w:shd w:fill="DAEEF3" w:val="clear"/>
            <w:tcMar>
              <w:top w:type="dxa" w:w="70"/>
              <w:left w:type="dxa" w:w="100"/>
              <w:bottom w:type="dxa" w:w="70"/>
              <w:right w:type="dxa" w:w="100"/>
            </w:tcMar>
            <w:vAlign w:val="center"/>
          </w:tcPr>
          <w:p>
            <w:pPr>
              <w:jc w:val="center"/>
            </w:pPr>
            <w:r>
              <w:rPr>
                <w:rFonts w:ascii="Arial" w:cs="Arial" w:eastAsia="Arial" w:hAnsi="Arial"/>
                <w:b w:val="false"/>
                <w:bCs w:val="false"/>
                <w:color w:val="888888"/>
                <w:sz w:val="18"/>
                <w:szCs w:val="18"/>
              </w:rPr>
              <w:t xml:space="preserve">—</w:t>
            </w:r>
          </w:p>
        </w:tc>
        <w:tc>
          <w:tcPr>
            <w:tcW w:type="dxa" w:w="800"/>
            <w:tcBorders>
              <w:top w:val="single" w:color="AABBD4" w:sz="4"/>
              <w:left w:val="single" w:color="AABBD4" w:sz="4"/>
              <w:bottom w:val="single" w:color="AABBD4" w:sz="4"/>
              <w:right w:val="single" w:color="AABBD4" w:sz="4"/>
            </w:tcBorders>
            <w:shd w:fill="DAEEF3" w:val="clear"/>
            <w:tcMar>
              <w:top w:type="dxa" w:w="70"/>
              <w:left w:type="dxa" w:w="100"/>
              <w:bottom w:type="dxa" w:w="70"/>
              <w:right w:type="dxa" w:w="100"/>
            </w:tcMar>
            <w:vAlign w:val="center"/>
          </w:tcPr>
          <w:p>
            <w:pPr>
              <w:jc w:val="center"/>
            </w:pPr>
            <w:r>
              <w:rPr>
                <w:rFonts w:ascii="Arial" w:cs="Arial" w:eastAsia="Arial" w:hAnsi="Arial"/>
                <w:b/>
                <w:bCs/>
                <w:color w:val="00A0C6"/>
                <w:sz w:val="18"/>
                <w:szCs w:val="18"/>
              </w:rPr>
              <w:t xml:space="preserve">5.20</w:t>
            </w:r>
          </w:p>
        </w:tc>
        <w:tc>
          <w:tcPr>
            <w:tcW w:type="dxa" w:w="800"/>
            <w:tcBorders>
              <w:top w:val="single" w:color="AABBD4" w:sz="4"/>
              <w:left w:val="single" w:color="AABBD4" w:sz="4"/>
              <w:bottom w:val="single" w:color="AABBD4" w:sz="4"/>
              <w:right w:val="single" w:color="AABBD4" w:sz="4"/>
            </w:tcBorders>
            <w:shd w:fill="DAEEF3" w:val="clear"/>
            <w:tcMar>
              <w:top w:type="dxa" w:w="70"/>
              <w:left w:type="dxa" w:w="100"/>
              <w:bottom w:type="dxa" w:w="70"/>
              <w:right w:type="dxa" w:w="100"/>
            </w:tcMar>
            <w:vAlign w:val="center"/>
          </w:tcPr>
          <w:p>
            <w:pPr>
              <w:jc w:val="center"/>
            </w:pPr>
            <w:r>
              <w:rPr>
                <w:rFonts w:ascii="Arial" w:cs="Arial" w:eastAsia="Arial" w:hAnsi="Arial"/>
                <w:b/>
                <w:bCs/>
                <w:color w:val="00A0C6"/>
                <w:sz w:val="18"/>
                <w:szCs w:val="18"/>
              </w:rPr>
              <w:t xml:space="preserve">10.80</w:t>
            </w:r>
          </w:p>
        </w:tc>
        <w:tc>
          <w:tcPr>
            <w:tcW w:type="dxa" w:w="800"/>
            <w:tcBorders>
              <w:top w:val="single" w:color="AABBD4" w:sz="4"/>
              <w:left w:val="single" w:color="AABBD4" w:sz="4"/>
              <w:bottom w:val="single" w:color="AABBD4" w:sz="4"/>
              <w:right w:val="single" w:color="AABBD4" w:sz="4"/>
            </w:tcBorders>
            <w:shd w:fill="DAEEF3" w:val="clear"/>
            <w:tcMar>
              <w:top w:type="dxa" w:w="70"/>
              <w:left w:type="dxa" w:w="100"/>
              <w:bottom w:type="dxa" w:w="70"/>
              <w:right w:type="dxa" w:w="100"/>
            </w:tcMar>
            <w:vAlign w:val="center"/>
          </w:tcPr>
          <w:p>
            <w:pPr>
              <w:jc w:val="center"/>
            </w:pPr>
            <w:r>
              <w:rPr>
                <w:rFonts w:ascii="Arial" w:cs="Arial" w:eastAsia="Arial" w:hAnsi="Arial"/>
                <w:b/>
                <w:bCs/>
                <w:color w:val="00A0C6"/>
                <w:sz w:val="18"/>
                <w:szCs w:val="18"/>
              </w:rPr>
              <w:t xml:space="preserve">3.60</w:t>
            </w:r>
          </w:p>
        </w:tc>
      </w:tr>
    </w:tbl>
    <w:p>
      <w:pPr>
        <w:spacing w:after="140" w:before="0"/>
      </w:pPr>
      <w:r>
        <w:t xml:space="preserve"/>
      </w:r>
    </w:p>
    <w:p>
      <w:pPr>
        <w:spacing w:after="100" w:before="280"/>
      </w:pPr>
      <w:r>
        <w:rPr>
          <w:rFonts w:ascii="Arial" w:cs="Arial" w:eastAsia="Arial" w:hAnsi="Arial"/>
          <w:b/>
          <w:bCs/>
          <w:color w:val="E45B1A"/>
          <w:sz w:val="32"/>
          <w:szCs w:val="32"/>
        </w:rPr>
        <w:t xml:space="preserve">3. SJF Simulation (Non-Preemptive)</w:t>
      </w:r>
    </w:p>
    <w:p>
      <w:pPr>
        <w:spacing w:after="80" w:before="200"/>
      </w:pPr>
      <w:r>
        <w:rPr>
          <w:rFonts w:ascii="Arial" w:cs="Arial" w:eastAsia="Arial" w:hAnsi="Arial"/>
          <w:b/>
          <w:bCs/>
          <w:color w:val="1F3864"/>
          <w:sz w:val="24"/>
          <w:szCs w:val="24"/>
        </w:rPr>
        <w:t xml:space="preserve">3a. Gantt Chart</w:t>
      </w:r>
    </w:p>
    <w:p>
      <w:pPr>
        <w:spacing w:after="120"/>
        <w:jc w:val="both"/>
      </w:pPr>
      <w:r>
        <w:rPr>
          <w:rFonts w:ascii="Arial" w:cs="Arial" w:eastAsia="Arial" w:hAnsi="Arial"/>
          <w:b w:val="false"/>
          <w:bCs w:val="false"/>
          <w:color w:val="2C2C2C"/>
          <w:sz w:val="20"/>
          <w:szCs w:val="20"/>
        </w:rPr>
        <w:t xml:space="preserve">Execution timeline (each block shows: [ProcessID : start → end]):</w:t>
      </w:r>
    </w:p>
    <w:p>
      <w:pPr>
        <w:spacing w:after="80" w:before="60"/>
        <w:ind w:left="200"/>
      </w:pPr>
      <w:r>
        <w:rPr>
          <w:rFonts w:ascii="Courier New" w:cs="Courier New" w:eastAsia="Courier New" w:hAnsi="Courier New"/>
          <w:b/>
          <w:bCs/>
          <w:color w:val="E45B1A"/>
          <w:sz w:val="17"/>
          <w:szCs w:val="17"/>
        </w:rPr>
        <w:t xml:space="preserve">[P1:0→20] [P4:20→21] [P2:21→23] [P5:23→25] [P3:25→28] </w:t>
      </w:r>
    </w:p>
    <w:p>
      <w:pPr>
        <w:spacing w:after="80"/>
        <w:jc w:val="both"/>
      </w:pPr>
      <w:r>
        <w:rPr>
          <w:rFonts w:ascii="Arial" w:cs="Arial" w:eastAsia="Arial" w:hAnsi="Arial"/>
          <w:b/>
          <w:bCs/>
          <w:color w:val="E45B1A"/>
          <w:sz w:val="20"/>
          <w:szCs w:val="20"/>
        </w:rPr>
        <w:t xml:space="preserve">Total Execution Time: 28 units</w:t>
      </w:r>
    </w:p>
    <w:p>
      <w:pPr>
        <w:spacing w:after="40" w:before="60"/>
      </w:pPr>
      <w:r>
        <w:t xml:space="preserve"/>
      </w:r>
    </w:p>
    <w:p>
      <w:pPr>
        <w:spacing w:after="80" w:before="200"/>
      </w:pPr>
      <w:r>
        <w:rPr>
          <w:rFonts w:ascii="Arial" w:cs="Arial" w:eastAsia="Arial" w:hAnsi="Arial"/>
          <w:b/>
          <w:bCs/>
          <w:color w:val="1F3864"/>
          <w:sz w:val="24"/>
          <w:szCs w:val="24"/>
        </w:rPr>
        <w:t xml:space="preserve">3b. SJF Metrics Table</w:t>
      </w:r>
    </w:p>
    <w:p>
      <w:pPr>
        <w:spacing w:after="80"/>
        <w:jc w:val="both"/>
      </w:pPr>
      <w:r>
        <w:rPr>
          <w:rFonts w:ascii="Arial" w:cs="Arial" w:eastAsia="Arial" w:hAnsi="Arial"/>
          <w:b w:val="false"/>
          <w:bCs w:val="false"/>
          <w:color w:val="555555"/>
          <w:sz w:val="20"/>
          <w:szCs w:val="20"/>
        </w:rPr>
        <w:t xml:space="preserve">Green cells indicate this algorithm performed better than Round Robin for that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600"/>
        <w:gridCol w:w="600"/>
        <w:gridCol w:w="600"/>
        <w:gridCol w:w="800"/>
        <w:gridCol w:w="800"/>
        <w:gridCol w:w="800"/>
      </w:tblGrid>
      <w:tr>
        <w:trPr>
          <w:tblHeader/>
        </w:trPr>
        <w:tc>
          <w:tcPr>
            <w:tcW w:type="dxa" w:w="700"/>
            <w:tcBorders>
              <w:top w:val="single" w:color="FFFFFF" w:sz="4"/>
              <w:left w:val="single" w:color="FFFFFF" w:sz="4"/>
              <w:bottom w:val="single" w:color="FFFFFF" w:sz="4"/>
              <w:right w:val="single" w:color="FFFFFF" w:sz="4"/>
            </w:tcBorders>
            <w:shd w:fill="E45B1A"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PID</w:t>
            </w:r>
          </w:p>
        </w:tc>
        <w:tc>
          <w:tcPr>
            <w:tcW w:type="dxa" w:w="600"/>
            <w:tcBorders>
              <w:top w:val="single" w:color="FFFFFF" w:sz="4"/>
              <w:left w:val="single" w:color="FFFFFF" w:sz="4"/>
              <w:bottom w:val="single" w:color="FFFFFF" w:sz="4"/>
              <w:right w:val="single" w:color="FFFFFF" w:sz="4"/>
            </w:tcBorders>
            <w:shd w:fill="E45B1A"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AT</w:t>
            </w:r>
          </w:p>
        </w:tc>
        <w:tc>
          <w:tcPr>
            <w:tcW w:type="dxa" w:w="600"/>
            <w:tcBorders>
              <w:top w:val="single" w:color="FFFFFF" w:sz="4"/>
              <w:left w:val="single" w:color="FFFFFF" w:sz="4"/>
              <w:bottom w:val="single" w:color="FFFFFF" w:sz="4"/>
              <w:right w:val="single" w:color="FFFFFF" w:sz="4"/>
            </w:tcBorders>
            <w:shd w:fill="E45B1A"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BT</w:t>
            </w:r>
          </w:p>
        </w:tc>
        <w:tc>
          <w:tcPr>
            <w:tcW w:type="dxa" w:w="600"/>
            <w:tcBorders>
              <w:top w:val="single" w:color="FFFFFF" w:sz="4"/>
              <w:left w:val="single" w:color="FFFFFF" w:sz="4"/>
              <w:bottom w:val="single" w:color="FFFFFF" w:sz="4"/>
              <w:right w:val="single" w:color="FFFFFF" w:sz="4"/>
            </w:tcBorders>
            <w:shd w:fill="E45B1A"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FT</w:t>
            </w:r>
          </w:p>
        </w:tc>
        <w:tc>
          <w:tcPr>
            <w:tcW w:type="dxa" w:w="800"/>
            <w:tcBorders>
              <w:top w:val="single" w:color="FFFFFF" w:sz="4"/>
              <w:left w:val="single" w:color="FFFFFF" w:sz="4"/>
              <w:bottom w:val="single" w:color="FFFFFF" w:sz="4"/>
              <w:right w:val="single" w:color="FFFFFF" w:sz="4"/>
            </w:tcBorders>
            <w:shd w:fill="E45B1A"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WT</w:t>
            </w:r>
          </w:p>
        </w:tc>
        <w:tc>
          <w:tcPr>
            <w:tcW w:type="dxa" w:w="800"/>
            <w:tcBorders>
              <w:top w:val="single" w:color="FFFFFF" w:sz="4"/>
              <w:left w:val="single" w:color="FFFFFF" w:sz="4"/>
              <w:bottom w:val="single" w:color="FFFFFF" w:sz="4"/>
              <w:right w:val="single" w:color="FFFFFF" w:sz="4"/>
            </w:tcBorders>
            <w:shd w:fill="E45B1A"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TAT</w:t>
            </w:r>
          </w:p>
        </w:tc>
        <w:tc>
          <w:tcPr>
            <w:tcW w:type="dxa" w:w="800"/>
            <w:tcBorders>
              <w:top w:val="single" w:color="FFFFFF" w:sz="4"/>
              <w:left w:val="single" w:color="FFFFFF" w:sz="4"/>
              <w:bottom w:val="single" w:color="FFFFFF" w:sz="4"/>
              <w:right w:val="single" w:color="FFFFFF" w:sz="4"/>
            </w:tcBorders>
            <w:shd w:fill="E45B1A"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RT</w:t>
            </w:r>
          </w:p>
        </w:tc>
      </w:tr>
      <w:tr>
        <w:tc>
          <w:tcPr>
            <w:tcW w:type="dxa" w:w="7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left"/>
            </w:pPr>
            <w:r>
              <w:rPr>
                <w:rFonts w:ascii="Arial" w:cs="Arial" w:eastAsia="Arial" w:hAnsi="Arial"/>
                <w:b/>
                <w:bCs/>
                <w:color w:val="E45B1A"/>
                <w:sz w:val="18"/>
                <w:szCs w:val="18"/>
              </w:rPr>
              <w:t xml:space="preserve">P1</w:t>
            </w:r>
          </w:p>
        </w:tc>
        <w:tc>
          <w:tcPr>
            <w:tcW w:type="dxa" w:w="6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0</w:t>
            </w:r>
          </w:p>
        </w:tc>
        <w:tc>
          <w:tcPr>
            <w:tcW w:type="dxa" w:w="6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20</w:t>
            </w:r>
          </w:p>
        </w:tc>
        <w:tc>
          <w:tcPr>
            <w:tcW w:type="dxa" w:w="6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20</w:t>
            </w:r>
          </w:p>
        </w:tc>
        <w:tc>
          <w:tcPr>
            <w:tcW w:type="dxa" w:w="800"/>
            <w:tcBorders>
              <w:top w:val="single" w:color="AABBD4" w:sz="4"/>
              <w:left w:val="single" w:color="AABBD4" w:sz="4"/>
              <w:bottom w:val="single" w:color="AABBD4" w:sz="4"/>
              <w:right w:val="single" w:color="AABBD4" w:sz="4"/>
            </w:tcBorders>
            <w:shd w:fill="D9F0E1" w:val="clear"/>
            <w:tcMar>
              <w:top w:type="dxa" w:w="70"/>
              <w:left w:type="dxa" w:w="100"/>
              <w:bottom w:type="dxa" w:w="70"/>
              <w:right w:type="dxa" w:w="100"/>
            </w:tcMar>
            <w:vAlign w:val="center"/>
          </w:tcPr>
          <w:p>
            <w:pPr>
              <w:jc w:val="center"/>
            </w:pPr>
            <w:r>
              <w:rPr>
                <w:rFonts w:ascii="Arial" w:cs="Arial" w:eastAsia="Arial" w:hAnsi="Arial"/>
                <w:b/>
                <w:bCs/>
                <w:color w:val="1A6A30"/>
                <w:sz w:val="18"/>
                <w:szCs w:val="18"/>
              </w:rPr>
              <w:t xml:space="preserve">0</w:t>
            </w:r>
          </w:p>
        </w:tc>
        <w:tc>
          <w:tcPr>
            <w:tcW w:type="dxa" w:w="800"/>
            <w:tcBorders>
              <w:top w:val="single" w:color="AABBD4" w:sz="4"/>
              <w:left w:val="single" w:color="AABBD4" w:sz="4"/>
              <w:bottom w:val="single" w:color="AABBD4" w:sz="4"/>
              <w:right w:val="single" w:color="AABBD4" w:sz="4"/>
            </w:tcBorders>
            <w:shd w:fill="D9F0E1" w:val="clear"/>
            <w:tcMar>
              <w:top w:type="dxa" w:w="70"/>
              <w:left w:type="dxa" w:w="100"/>
              <w:bottom w:type="dxa" w:w="70"/>
              <w:right w:type="dxa" w:w="100"/>
            </w:tcMar>
            <w:vAlign w:val="center"/>
          </w:tcPr>
          <w:p>
            <w:pPr>
              <w:jc w:val="center"/>
            </w:pPr>
            <w:r>
              <w:rPr>
                <w:rFonts w:ascii="Arial" w:cs="Arial" w:eastAsia="Arial" w:hAnsi="Arial"/>
                <w:b/>
                <w:bCs/>
                <w:color w:val="1A6A30"/>
                <w:sz w:val="18"/>
                <w:szCs w:val="18"/>
              </w:rPr>
              <w:t xml:space="preserve">20</w:t>
            </w:r>
          </w:p>
        </w:tc>
        <w:tc>
          <w:tcPr>
            <w:tcW w:type="dxa" w:w="8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0</w:t>
            </w:r>
          </w:p>
        </w:tc>
      </w:tr>
      <w:tr>
        <w:tc>
          <w:tcPr>
            <w:tcW w:type="dxa" w:w="700"/>
            <w:tcBorders>
              <w:top w:val="single" w:color="AABBD4" w:sz="4"/>
              <w:left w:val="single" w:color="AABBD4" w:sz="4"/>
              <w:bottom w:val="single" w:color="AABBD4" w:sz="4"/>
              <w:right w:val="single" w:color="AABBD4" w:sz="4"/>
            </w:tcBorders>
            <w:shd w:fill="FFF4EE" w:val="clear"/>
            <w:tcMar>
              <w:top w:type="dxa" w:w="70"/>
              <w:left w:type="dxa" w:w="100"/>
              <w:bottom w:type="dxa" w:w="70"/>
              <w:right w:type="dxa" w:w="100"/>
            </w:tcMar>
            <w:vAlign w:val="center"/>
          </w:tcPr>
          <w:p>
            <w:pPr>
              <w:jc w:val="left"/>
            </w:pPr>
            <w:r>
              <w:rPr>
                <w:rFonts w:ascii="Arial" w:cs="Arial" w:eastAsia="Arial" w:hAnsi="Arial"/>
                <w:b/>
                <w:bCs/>
                <w:color w:val="E45B1A"/>
                <w:sz w:val="18"/>
                <w:szCs w:val="18"/>
              </w:rPr>
              <w:t xml:space="preserve">P2</w:t>
            </w:r>
          </w:p>
        </w:tc>
        <w:tc>
          <w:tcPr>
            <w:tcW w:type="dxa" w:w="600"/>
            <w:tcBorders>
              <w:top w:val="single" w:color="AABBD4" w:sz="4"/>
              <w:left w:val="single" w:color="AABBD4" w:sz="4"/>
              <w:bottom w:val="single" w:color="AABBD4" w:sz="4"/>
              <w:right w:val="single" w:color="AABBD4" w:sz="4"/>
            </w:tcBorders>
            <w:shd w:fill="FFF4EE"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1</w:t>
            </w:r>
          </w:p>
        </w:tc>
        <w:tc>
          <w:tcPr>
            <w:tcW w:type="dxa" w:w="600"/>
            <w:tcBorders>
              <w:top w:val="single" w:color="AABBD4" w:sz="4"/>
              <w:left w:val="single" w:color="AABBD4" w:sz="4"/>
              <w:bottom w:val="single" w:color="AABBD4" w:sz="4"/>
              <w:right w:val="single" w:color="AABBD4" w:sz="4"/>
            </w:tcBorders>
            <w:shd w:fill="FFF4EE"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2</w:t>
            </w:r>
          </w:p>
        </w:tc>
        <w:tc>
          <w:tcPr>
            <w:tcW w:type="dxa" w:w="600"/>
            <w:tcBorders>
              <w:top w:val="single" w:color="AABBD4" w:sz="4"/>
              <w:left w:val="single" w:color="AABBD4" w:sz="4"/>
              <w:bottom w:val="single" w:color="AABBD4" w:sz="4"/>
              <w:right w:val="single" w:color="AABBD4" w:sz="4"/>
            </w:tcBorders>
            <w:shd w:fill="FFF4EE"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23</w:t>
            </w:r>
          </w:p>
        </w:tc>
        <w:tc>
          <w:tcPr>
            <w:tcW w:type="dxa" w:w="800"/>
            <w:tcBorders>
              <w:top w:val="single" w:color="AABBD4" w:sz="4"/>
              <w:left w:val="single" w:color="AABBD4" w:sz="4"/>
              <w:bottom w:val="single" w:color="AABBD4" w:sz="4"/>
              <w:right w:val="single" w:color="AABBD4" w:sz="4"/>
            </w:tcBorders>
            <w:shd w:fill="FFF4EE"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20</w:t>
            </w:r>
          </w:p>
        </w:tc>
        <w:tc>
          <w:tcPr>
            <w:tcW w:type="dxa" w:w="800"/>
            <w:tcBorders>
              <w:top w:val="single" w:color="AABBD4" w:sz="4"/>
              <w:left w:val="single" w:color="AABBD4" w:sz="4"/>
              <w:bottom w:val="single" w:color="AABBD4" w:sz="4"/>
              <w:right w:val="single" w:color="AABBD4" w:sz="4"/>
            </w:tcBorders>
            <w:shd w:fill="FFF4EE"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22</w:t>
            </w:r>
          </w:p>
        </w:tc>
        <w:tc>
          <w:tcPr>
            <w:tcW w:type="dxa" w:w="800"/>
            <w:tcBorders>
              <w:top w:val="single" w:color="AABBD4" w:sz="4"/>
              <w:left w:val="single" w:color="AABBD4" w:sz="4"/>
              <w:bottom w:val="single" w:color="AABBD4" w:sz="4"/>
              <w:right w:val="single" w:color="AABBD4" w:sz="4"/>
            </w:tcBorders>
            <w:shd w:fill="FFF4EE"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20</w:t>
            </w:r>
          </w:p>
        </w:tc>
      </w:tr>
      <w:tr>
        <w:tc>
          <w:tcPr>
            <w:tcW w:type="dxa" w:w="7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left"/>
            </w:pPr>
            <w:r>
              <w:rPr>
                <w:rFonts w:ascii="Arial" w:cs="Arial" w:eastAsia="Arial" w:hAnsi="Arial"/>
                <w:b/>
                <w:bCs/>
                <w:color w:val="E45B1A"/>
                <w:sz w:val="18"/>
                <w:szCs w:val="18"/>
              </w:rPr>
              <w:t xml:space="preserve">P3</w:t>
            </w:r>
          </w:p>
        </w:tc>
        <w:tc>
          <w:tcPr>
            <w:tcW w:type="dxa" w:w="6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2</w:t>
            </w:r>
          </w:p>
        </w:tc>
        <w:tc>
          <w:tcPr>
            <w:tcW w:type="dxa" w:w="6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3</w:t>
            </w:r>
          </w:p>
        </w:tc>
        <w:tc>
          <w:tcPr>
            <w:tcW w:type="dxa" w:w="6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28</w:t>
            </w:r>
          </w:p>
        </w:tc>
        <w:tc>
          <w:tcPr>
            <w:tcW w:type="dxa" w:w="8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23</w:t>
            </w:r>
          </w:p>
        </w:tc>
        <w:tc>
          <w:tcPr>
            <w:tcW w:type="dxa" w:w="8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26</w:t>
            </w:r>
          </w:p>
        </w:tc>
        <w:tc>
          <w:tcPr>
            <w:tcW w:type="dxa" w:w="8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23</w:t>
            </w:r>
          </w:p>
        </w:tc>
      </w:tr>
      <w:tr>
        <w:tc>
          <w:tcPr>
            <w:tcW w:type="dxa" w:w="700"/>
            <w:tcBorders>
              <w:top w:val="single" w:color="AABBD4" w:sz="4"/>
              <w:left w:val="single" w:color="AABBD4" w:sz="4"/>
              <w:bottom w:val="single" w:color="AABBD4" w:sz="4"/>
              <w:right w:val="single" w:color="AABBD4" w:sz="4"/>
            </w:tcBorders>
            <w:shd w:fill="FFF4EE" w:val="clear"/>
            <w:tcMar>
              <w:top w:type="dxa" w:w="70"/>
              <w:left w:type="dxa" w:w="100"/>
              <w:bottom w:type="dxa" w:w="70"/>
              <w:right w:type="dxa" w:w="100"/>
            </w:tcMar>
            <w:vAlign w:val="center"/>
          </w:tcPr>
          <w:p>
            <w:pPr>
              <w:jc w:val="left"/>
            </w:pPr>
            <w:r>
              <w:rPr>
                <w:rFonts w:ascii="Arial" w:cs="Arial" w:eastAsia="Arial" w:hAnsi="Arial"/>
                <w:b/>
                <w:bCs/>
                <w:color w:val="E45B1A"/>
                <w:sz w:val="18"/>
                <w:szCs w:val="18"/>
              </w:rPr>
              <w:t xml:space="preserve">P4</w:t>
            </w:r>
          </w:p>
        </w:tc>
        <w:tc>
          <w:tcPr>
            <w:tcW w:type="dxa" w:w="600"/>
            <w:tcBorders>
              <w:top w:val="single" w:color="AABBD4" w:sz="4"/>
              <w:left w:val="single" w:color="AABBD4" w:sz="4"/>
              <w:bottom w:val="single" w:color="AABBD4" w:sz="4"/>
              <w:right w:val="single" w:color="AABBD4" w:sz="4"/>
            </w:tcBorders>
            <w:shd w:fill="FFF4EE"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3</w:t>
            </w:r>
          </w:p>
        </w:tc>
        <w:tc>
          <w:tcPr>
            <w:tcW w:type="dxa" w:w="600"/>
            <w:tcBorders>
              <w:top w:val="single" w:color="AABBD4" w:sz="4"/>
              <w:left w:val="single" w:color="AABBD4" w:sz="4"/>
              <w:bottom w:val="single" w:color="AABBD4" w:sz="4"/>
              <w:right w:val="single" w:color="AABBD4" w:sz="4"/>
            </w:tcBorders>
            <w:shd w:fill="FFF4EE"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1</w:t>
            </w:r>
          </w:p>
        </w:tc>
        <w:tc>
          <w:tcPr>
            <w:tcW w:type="dxa" w:w="600"/>
            <w:tcBorders>
              <w:top w:val="single" w:color="AABBD4" w:sz="4"/>
              <w:left w:val="single" w:color="AABBD4" w:sz="4"/>
              <w:bottom w:val="single" w:color="AABBD4" w:sz="4"/>
              <w:right w:val="single" w:color="AABBD4" w:sz="4"/>
            </w:tcBorders>
            <w:shd w:fill="FFF4EE"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21</w:t>
            </w:r>
          </w:p>
        </w:tc>
        <w:tc>
          <w:tcPr>
            <w:tcW w:type="dxa" w:w="800"/>
            <w:tcBorders>
              <w:top w:val="single" w:color="AABBD4" w:sz="4"/>
              <w:left w:val="single" w:color="AABBD4" w:sz="4"/>
              <w:bottom w:val="single" w:color="AABBD4" w:sz="4"/>
              <w:right w:val="single" w:color="AABBD4" w:sz="4"/>
            </w:tcBorders>
            <w:shd w:fill="FFF4EE"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17</w:t>
            </w:r>
          </w:p>
        </w:tc>
        <w:tc>
          <w:tcPr>
            <w:tcW w:type="dxa" w:w="800"/>
            <w:tcBorders>
              <w:top w:val="single" w:color="AABBD4" w:sz="4"/>
              <w:left w:val="single" w:color="AABBD4" w:sz="4"/>
              <w:bottom w:val="single" w:color="AABBD4" w:sz="4"/>
              <w:right w:val="single" w:color="AABBD4" w:sz="4"/>
            </w:tcBorders>
            <w:shd w:fill="FFF4EE"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18</w:t>
            </w:r>
          </w:p>
        </w:tc>
        <w:tc>
          <w:tcPr>
            <w:tcW w:type="dxa" w:w="800"/>
            <w:tcBorders>
              <w:top w:val="single" w:color="AABBD4" w:sz="4"/>
              <w:left w:val="single" w:color="AABBD4" w:sz="4"/>
              <w:bottom w:val="single" w:color="AABBD4" w:sz="4"/>
              <w:right w:val="single" w:color="AABBD4" w:sz="4"/>
            </w:tcBorders>
            <w:shd w:fill="FFF4EE"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17</w:t>
            </w:r>
          </w:p>
        </w:tc>
      </w:tr>
      <w:tr>
        <w:tc>
          <w:tcPr>
            <w:tcW w:type="dxa" w:w="7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left"/>
            </w:pPr>
            <w:r>
              <w:rPr>
                <w:rFonts w:ascii="Arial" w:cs="Arial" w:eastAsia="Arial" w:hAnsi="Arial"/>
                <w:b/>
                <w:bCs/>
                <w:color w:val="E45B1A"/>
                <w:sz w:val="18"/>
                <w:szCs w:val="18"/>
              </w:rPr>
              <w:t xml:space="preserve">P5</w:t>
            </w:r>
          </w:p>
        </w:tc>
        <w:tc>
          <w:tcPr>
            <w:tcW w:type="dxa" w:w="6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4</w:t>
            </w:r>
          </w:p>
        </w:tc>
        <w:tc>
          <w:tcPr>
            <w:tcW w:type="dxa" w:w="6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2</w:t>
            </w:r>
          </w:p>
        </w:tc>
        <w:tc>
          <w:tcPr>
            <w:tcW w:type="dxa" w:w="6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25</w:t>
            </w:r>
          </w:p>
        </w:tc>
        <w:tc>
          <w:tcPr>
            <w:tcW w:type="dxa" w:w="8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19</w:t>
            </w:r>
          </w:p>
        </w:tc>
        <w:tc>
          <w:tcPr>
            <w:tcW w:type="dxa" w:w="8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21</w:t>
            </w:r>
          </w:p>
        </w:tc>
        <w:tc>
          <w:tcPr>
            <w:tcW w:type="dxa" w:w="8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19</w:t>
            </w:r>
          </w:p>
        </w:tc>
      </w:tr>
      <w:tr>
        <w:tc>
          <w:tcPr>
            <w:tcW w:type="dxa" w:w="700"/>
            <w:tcBorders>
              <w:top w:val="single" w:color="AABBD4" w:sz="4"/>
              <w:left w:val="single" w:color="AABBD4" w:sz="4"/>
              <w:bottom w:val="single" w:color="AABBD4" w:sz="4"/>
              <w:right w:val="single" w:color="AABBD4" w:sz="4"/>
            </w:tcBorders>
            <w:shd w:fill="FDEBD0" w:val="clear"/>
            <w:tcMar>
              <w:top w:type="dxa" w:w="70"/>
              <w:left w:type="dxa" w:w="100"/>
              <w:bottom w:type="dxa" w:w="70"/>
              <w:right w:type="dxa" w:w="100"/>
            </w:tcMar>
            <w:vAlign w:val="center"/>
          </w:tcPr>
          <w:p>
            <w:pPr>
              <w:jc w:val="center"/>
            </w:pPr>
            <w:r>
              <w:rPr>
                <w:rFonts w:ascii="Arial" w:cs="Arial" w:eastAsia="Arial" w:hAnsi="Arial"/>
                <w:b/>
                <w:bCs/>
                <w:color w:val="E45B1A"/>
                <w:sz w:val="18"/>
                <w:szCs w:val="18"/>
              </w:rPr>
              <w:t xml:space="preserve">AVERAGE</w:t>
            </w:r>
          </w:p>
        </w:tc>
        <w:tc>
          <w:tcPr>
            <w:tcW w:type="dxa" w:w="600"/>
            <w:tcBorders>
              <w:top w:val="single" w:color="AABBD4" w:sz="4"/>
              <w:left w:val="single" w:color="AABBD4" w:sz="4"/>
              <w:bottom w:val="single" w:color="AABBD4" w:sz="4"/>
              <w:right w:val="single" w:color="AABBD4" w:sz="4"/>
            </w:tcBorders>
            <w:shd w:fill="FDEBD0" w:val="clear"/>
            <w:tcMar>
              <w:top w:type="dxa" w:w="70"/>
              <w:left w:type="dxa" w:w="100"/>
              <w:bottom w:type="dxa" w:w="70"/>
              <w:right w:type="dxa" w:w="100"/>
            </w:tcMar>
            <w:vAlign w:val="center"/>
          </w:tcPr>
          <w:p>
            <w:pPr>
              <w:jc w:val="center"/>
            </w:pPr>
            <w:r>
              <w:rPr>
                <w:rFonts w:ascii="Arial" w:cs="Arial" w:eastAsia="Arial" w:hAnsi="Arial"/>
                <w:b w:val="false"/>
                <w:bCs w:val="false"/>
                <w:color w:val="888888"/>
                <w:sz w:val="18"/>
                <w:szCs w:val="18"/>
              </w:rPr>
              <w:t xml:space="preserve">—</w:t>
            </w:r>
          </w:p>
        </w:tc>
        <w:tc>
          <w:tcPr>
            <w:tcW w:type="dxa" w:w="600"/>
            <w:tcBorders>
              <w:top w:val="single" w:color="AABBD4" w:sz="4"/>
              <w:left w:val="single" w:color="AABBD4" w:sz="4"/>
              <w:bottom w:val="single" w:color="AABBD4" w:sz="4"/>
              <w:right w:val="single" w:color="AABBD4" w:sz="4"/>
            </w:tcBorders>
            <w:shd w:fill="FDEBD0" w:val="clear"/>
            <w:tcMar>
              <w:top w:type="dxa" w:w="70"/>
              <w:left w:type="dxa" w:w="100"/>
              <w:bottom w:type="dxa" w:w="70"/>
              <w:right w:type="dxa" w:w="100"/>
            </w:tcMar>
            <w:vAlign w:val="center"/>
          </w:tcPr>
          <w:p>
            <w:pPr>
              <w:jc w:val="center"/>
            </w:pPr>
            <w:r>
              <w:rPr>
                <w:rFonts w:ascii="Arial" w:cs="Arial" w:eastAsia="Arial" w:hAnsi="Arial"/>
                <w:b w:val="false"/>
                <w:bCs w:val="false"/>
                <w:color w:val="888888"/>
                <w:sz w:val="18"/>
                <w:szCs w:val="18"/>
              </w:rPr>
              <w:t xml:space="preserve">—</w:t>
            </w:r>
          </w:p>
        </w:tc>
        <w:tc>
          <w:tcPr>
            <w:tcW w:type="dxa" w:w="600"/>
            <w:tcBorders>
              <w:top w:val="single" w:color="AABBD4" w:sz="4"/>
              <w:left w:val="single" w:color="AABBD4" w:sz="4"/>
              <w:bottom w:val="single" w:color="AABBD4" w:sz="4"/>
              <w:right w:val="single" w:color="AABBD4" w:sz="4"/>
            </w:tcBorders>
            <w:shd w:fill="FDEBD0" w:val="clear"/>
            <w:tcMar>
              <w:top w:type="dxa" w:w="70"/>
              <w:left w:type="dxa" w:w="100"/>
              <w:bottom w:type="dxa" w:w="70"/>
              <w:right w:type="dxa" w:w="100"/>
            </w:tcMar>
            <w:vAlign w:val="center"/>
          </w:tcPr>
          <w:p>
            <w:pPr>
              <w:jc w:val="center"/>
            </w:pPr>
            <w:r>
              <w:rPr>
                <w:rFonts w:ascii="Arial" w:cs="Arial" w:eastAsia="Arial" w:hAnsi="Arial"/>
                <w:b w:val="false"/>
                <w:bCs w:val="false"/>
                <w:color w:val="888888"/>
                <w:sz w:val="18"/>
                <w:szCs w:val="18"/>
              </w:rPr>
              <w:t xml:space="preserve">—</w:t>
            </w:r>
          </w:p>
        </w:tc>
        <w:tc>
          <w:tcPr>
            <w:tcW w:type="dxa" w:w="800"/>
            <w:tcBorders>
              <w:top w:val="single" w:color="AABBD4" w:sz="4"/>
              <w:left w:val="single" w:color="AABBD4" w:sz="4"/>
              <w:bottom w:val="single" w:color="AABBD4" w:sz="4"/>
              <w:right w:val="single" w:color="AABBD4" w:sz="4"/>
            </w:tcBorders>
            <w:shd w:fill="FDEBD0" w:val="clear"/>
            <w:tcMar>
              <w:top w:type="dxa" w:w="70"/>
              <w:left w:type="dxa" w:w="100"/>
              <w:bottom w:type="dxa" w:w="70"/>
              <w:right w:type="dxa" w:w="100"/>
            </w:tcMar>
            <w:vAlign w:val="center"/>
          </w:tcPr>
          <w:p>
            <w:pPr>
              <w:jc w:val="center"/>
            </w:pPr>
            <w:r>
              <w:rPr>
                <w:rFonts w:ascii="Arial" w:cs="Arial" w:eastAsia="Arial" w:hAnsi="Arial"/>
                <w:b/>
                <w:bCs/>
                <w:color w:val="E45B1A"/>
                <w:sz w:val="18"/>
                <w:szCs w:val="18"/>
              </w:rPr>
              <w:t xml:space="preserve">15.80</w:t>
            </w:r>
          </w:p>
        </w:tc>
        <w:tc>
          <w:tcPr>
            <w:tcW w:type="dxa" w:w="800"/>
            <w:tcBorders>
              <w:top w:val="single" w:color="AABBD4" w:sz="4"/>
              <w:left w:val="single" w:color="AABBD4" w:sz="4"/>
              <w:bottom w:val="single" w:color="AABBD4" w:sz="4"/>
              <w:right w:val="single" w:color="AABBD4" w:sz="4"/>
            </w:tcBorders>
            <w:shd w:fill="FDEBD0" w:val="clear"/>
            <w:tcMar>
              <w:top w:type="dxa" w:w="70"/>
              <w:left w:type="dxa" w:w="100"/>
              <w:bottom w:type="dxa" w:w="70"/>
              <w:right w:type="dxa" w:w="100"/>
            </w:tcMar>
            <w:vAlign w:val="center"/>
          </w:tcPr>
          <w:p>
            <w:pPr>
              <w:jc w:val="center"/>
            </w:pPr>
            <w:r>
              <w:rPr>
                <w:rFonts w:ascii="Arial" w:cs="Arial" w:eastAsia="Arial" w:hAnsi="Arial"/>
                <w:b/>
                <w:bCs/>
                <w:color w:val="E45B1A"/>
                <w:sz w:val="18"/>
                <w:szCs w:val="18"/>
              </w:rPr>
              <w:t xml:space="preserve">21.40</w:t>
            </w:r>
          </w:p>
        </w:tc>
        <w:tc>
          <w:tcPr>
            <w:tcW w:type="dxa" w:w="800"/>
            <w:tcBorders>
              <w:top w:val="single" w:color="AABBD4" w:sz="4"/>
              <w:left w:val="single" w:color="AABBD4" w:sz="4"/>
              <w:bottom w:val="single" w:color="AABBD4" w:sz="4"/>
              <w:right w:val="single" w:color="AABBD4" w:sz="4"/>
            </w:tcBorders>
            <w:shd w:fill="FDEBD0" w:val="clear"/>
            <w:tcMar>
              <w:top w:type="dxa" w:w="70"/>
              <w:left w:type="dxa" w:w="100"/>
              <w:bottom w:type="dxa" w:w="70"/>
              <w:right w:type="dxa" w:w="100"/>
            </w:tcMar>
            <w:vAlign w:val="center"/>
          </w:tcPr>
          <w:p>
            <w:pPr>
              <w:jc w:val="center"/>
            </w:pPr>
            <w:r>
              <w:rPr>
                <w:rFonts w:ascii="Arial" w:cs="Arial" w:eastAsia="Arial" w:hAnsi="Arial"/>
                <w:b/>
                <w:bCs/>
                <w:color w:val="E45B1A"/>
                <w:sz w:val="18"/>
                <w:szCs w:val="18"/>
              </w:rPr>
              <w:t xml:space="preserve">15.80</w:t>
            </w:r>
          </w:p>
        </w:tc>
      </w:tr>
    </w:tbl>
    <w:p>
      <w:pPr>
        <w:spacing w:after="140" w:before="0"/>
      </w:pPr>
      <w:r>
        <w:t xml:space="preserve"/>
      </w:r>
    </w:p>
    <w:p>
      <w:pPr>
        <w:spacing w:after="100" w:before="280"/>
      </w:pPr>
      <w:r>
        <w:rPr>
          <w:rFonts w:ascii="Arial" w:cs="Arial" w:eastAsia="Arial" w:hAnsi="Arial"/>
          <w:b/>
          <w:bCs/>
          <w:color w:val="1F3864"/>
          <w:sz w:val="32"/>
          <w:szCs w:val="32"/>
        </w:rPr>
        <w:t xml:space="preserve">4. Head-to-Head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tcBorders>
              <w:top w:val="single" w:color="FFFFFF" w:sz="4"/>
              <w:left w:val="single" w:color="FFFFFF" w:sz="4"/>
              <w:bottom w:val="single" w:color="FFFFFF" w:sz="4"/>
              <w:right w:val="single" w:color="FFFFFF" w:sz="4"/>
            </w:tcBorders>
            <w:shd w:fill="1F3864"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Metric</w:t>
            </w:r>
          </w:p>
        </w:tc>
        <w:tc>
          <w:tcPr>
            <w:tcW w:type="dxa" w:w="2880"/>
            <w:tcBorders>
              <w:top w:val="single" w:color="FFFFFF" w:sz="4"/>
              <w:left w:val="single" w:color="FFFFFF" w:sz="4"/>
              <w:bottom w:val="single" w:color="FFFFFF" w:sz="4"/>
              <w:right w:val="single" w:color="FFFFFF" w:sz="4"/>
            </w:tcBorders>
            <w:shd w:fill="00A0C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Round Robin</w:t>
            </w:r>
          </w:p>
        </w:tc>
        <w:tc>
          <w:tcPr>
            <w:tcW w:type="dxa" w:w="2880"/>
            <w:tcBorders>
              <w:top w:val="single" w:color="FFFFFF" w:sz="4"/>
              <w:left w:val="single" w:color="FFFFFF" w:sz="4"/>
              <w:bottom w:val="single" w:color="FFFFFF" w:sz="4"/>
              <w:right w:val="single" w:color="FFFFFF" w:sz="4"/>
            </w:tcBorders>
            <w:shd w:fill="E45B1A"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SJF</w:t>
            </w:r>
          </w:p>
        </w:tc>
      </w:tr>
      <w:tr>
        <w:tc>
          <w:tcPr>
            <w:tcW w:type="dxa" w:w="36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left"/>
            </w:pPr>
            <w:r>
              <w:rPr>
                <w:rFonts w:ascii="Arial" w:cs="Arial" w:eastAsia="Arial" w:hAnsi="Arial"/>
                <w:b/>
                <w:bCs/>
                <w:color w:val="1F3864"/>
                <w:sz w:val="18"/>
                <w:szCs w:val="18"/>
              </w:rPr>
              <w:t xml:space="preserve">Average Waiting Time (WT)</w:t>
            </w:r>
          </w:p>
        </w:tc>
        <w:tc>
          <w:tcPr>
            <w:tcW w:type="dxa" w:w="2880"/>
            <w:tcBorders>
              <w:top w:val="single" w:color="AABBD4" w:sz="4"/>
              <w:left w:val="single" w:color="AABBD4" w:sz="4"/>
              <w:bottom w:val="single" w:color="AABBD4" w:sz="4"/>
              <w:right w:val="single" w:color="AABBD4" w:sz="4"/>
            </w:tcBorders>
            <w:shd w:fill="D9F0E1" w:val="clear"/>
            <w:tcMar>
              <w:top w:type="dxa" w:w="70"/>
              <w:left w:type="dxa" w:w="100"/>
              <w:bottom w:type="dxa" w:w="70"/>
              <w:right w:type="dxa" w:w="100"/>
            </w:tcMar>
            <w:vAlign w:val="center"/>
          </w:tcPr>
          <w:p>
            <w:pPr>
              <w:jc w:val="center"/>
            </w:pPr>
            <w:r>
              <w:rPr>
                <w:rFonts w:ascii="Arial" w:cs="Arial" w:eastAsia="Arial" w:hAnsi="Arial"/>
                <w:b/>
                <w:bCs/>
                <w:color w:val="1A6A30"/>
                <w:sz w:val="18"/>
                <w:szCs w:val="18"/>
              </w:rPr>
              <w:t xml:space="preserve">5.20 ✓</w:t>
            </w:r>
          </w:p>
        </w:tc>
        <w:tc>
          <w:tcPr>
            <w:tcW w:type="dxa" w:w="288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444444"/>
                <w:sz w:val="18"/>
                <w:szCs w:val="18"/>
              </w:rPr>
              <w:t xml:space="preserve">15.80</w:t>
            </w:r>
          </w:p>
        </w:tc>
      </w:tr>
      <w:tr>
        <w:tc>
          <w:tcPr>
            <w:tcW w:type="dxa" w:w="3600"/>
            <w:tcBorders>
              <w:top w:val="single" w:color="AABBD4" w:sz="4"/>
              <w:left w:val="single" w:color="AABBD4" w:sz="4"/>
              <w:bottom w:val="single" w:color="AABBD4" w:sz="4"/>
              <w:right w:val="single" w:color="AABBD4" w:sz="4"/>
            </w:tcBorders>
            <w:shd w:fill="F5F5F5" w:val="clear"/>
            <w:tcMar>
              <w:top w:type="dxa" w:w="70"/>
              <w:left w:type="dxa" w:w="100"/>
              <w:bottom w:type="dxa" w:w="70"/>
              <w:right w:type="dxa" w:w="100"/>
            </w:tcMar>
            <w:vAlign w:val="center"/>
          </w:tcPr>
          <w:p>
            <w:pPr>
              <w:jc w:val="left"/>
            </w:pPr>
            <w:r>
              <w:rPr>
                <w:rFonts w:ascii="Arial" w:cs="Arial" w:eastAsia="Arial" w:hAnsi="Arial"/>
                <w:b/>
                <w:bCs/>
                <w:color w:val="1F3864"/>
                <w:sz w:val="18"/>
                <w:szCs w:val="18"/>
              </w:rPr>
              <w:t xml:space="preserve">Average Turnaround Time (TAT)</w:t>
            </w:r>
          </w:p>
        </w:tc>
        <w:tc>
          <w:tcPr>
            <w:tcW w:type="dxa" w:w="2880"/>
            <w:tcBorders>
              <w:top w:val="single" w:color="AABBD4" w:sz="4"/>
              <w:left w:val="single" w:color="AABBD4" w:sz="4"/>
              <w:bottom w:val="single" w:color="AABBD4" w:sz="4"/>
              <w:right w:val="single" w:color="AABBD4" w:sz="4"/>
            </w:tcBorders>
            <w:shd w:fill="D9F0E1" w:val="clear"/>
            <w:tcMar>
              <w:top w:type="dxa" w:w="70"/>
              <w:left w:type="dxa" w:w="100"/>
              <w:bottom w:type="dxa" w:w="70"/>
              <w:right w:type="dxa" w:w="100"/>
            </w:tcMar>
            <w:vAlign w:val="center"/>
          </w:tcPr>
          <w:p>
            <w:pPr>
              <w:jc w:val="center"/>
            </w:pPr>
            <w:r>
              <w:rPr>
                <w:rFonts w:ascii="Arial" w:cs="Arial" w:eastAsia="Arial" w:hAnsi="Arial"/>
                <w:b/>
                <w:bCs/>
                <w:color w:val="1A6A30"/>
                <w:sz w:val="18"/>
                <w:szCs w:val="18"/>
              </w:rPr>
              <w:t xml:space="preserve">10.80 ✓</w:t>
            </w:r>
          </w:p>
        </w:tc>
        <w:tc>
          <w:tcPr>
            <w:tcW w:type="dxa" w:w="2880"/>
            <w:tcBorders>
              <w:top w:val="single" w:color="AABBD4" w:sz="4"/>
              <w:left w:val="single" w:color="AABBD4" w:sz="4"/>
              <w:bottom w:val="single" w:color="AABBD4" w:sz="4"/>
              <w:right w:val="single" w:color="AABBD4" w:sz="4"/>
            </w:tcBorders>
            <w:shd w:fill="F5F5F5" w:val="clear"/>
            <w:tcMar>
              <w:top w:type="dxa" w:w="70"/>
              <w:left w:type="dxa" w:w="100"/>
              <w:bottom w:type="dxa" w:w="70"/>
              <w:right w:type="dxa" w:w="100"/>
            </w:tcMar>
            <w:vAlign w:val="center"/>
          </w:tcPr>
          <w:p>
            <w:pPr>
              <w:jc w:val="center"/>
            </w:pPr>
            <w:r>
              <w:rPr>
                <w:rFonts w:ascii="Arial" w:cs="Arial" w:eastAsia="Arial" w:hAnsi="Arial"/>
                <w:b w:val="false"/>
                <w:bCs w:val="false"/>
                <w:color w:val="444444"/>
                <w:sz w:val="18"/>
                <w:szCs w:val="18"/>
              </w:rPr>
              <w:t xml:space="preserve">21.40</w:t>
            </w:r>
          </w:p>
        </w:tc>
      </w:tr>
      <w:tr>
        <w:tc>
          <w:tcPr>
            <w:tcW w:type="dxa" w:w="36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left"/>
            </w:pPr>
            <w:r>
              <w:rPr>
                <w:rFonts w:ascii="Arial" w:cs="Arial" w:eastAsia="Arial" w:hAnsi="Arial"/>
                <w:b/>
                <w:bCs/>
                <w:color w:val="1F3864"/>
                <w:sz w:val="18"/>
                <w:szCs w:val="18"/>
              </w:rPr>
              <w:t xml:space="preserve">Average Response Time (RT)</w:t>
            </w:r>
          </w:p>
        </w:tc>
        <w:tc>
          <w:tcPr>
            <w:tcW w:type="dxa" w:w="2880"/>
            <w:tcBorders>
              <w:top w:val="single" w:color="AABBD4" w:sz="4"/>
              <w:left w:val="single" w:color="AABBD4" w:sz="4"/>
              <w:bottom w:val="single" w:color="AABBD4" w:sz="4"/>
              <w:right w:val="single" w:color="AABBD4" w:sz="4"/>
            </w:tcBorders>
            <w:shd w:fill="D9F0E1" w:val="clear"/>
            <w:tcMar>
              <w:top w:type="dxa" w:w="70"/>
              <w:left w:type="dxa" w:w="100"/>
              <w:bottom w:type="dxa" w:w="70"/>
              <w:right w:type="dxa" w:w="100"/>
            </w:tcMar>
            <w:vAlign w:val="center"/>
          </w:tcPr>
          <w:p>
            <w:pPr>
              <w:jc w:val="center"/>
            </w:pPr>
            <w:r>
              <w:rPr>
                <w:rFonts w:ascii="Arial" w:cs="Arial" w:eastAsia="Arial" w:hAnsi="Arial"/>
                <w:b/>
                <w:bCs/>
                <w:color w:val="1A6A30"/>
                <w:sz w:val="18"/>
                <w:szCs w:val="18"/>
              </w:rPr>
              <w:t xml:space="preserve">3.60 ✓</w:t>
            </w:r>
          </w:p>
        </w:tc>
        <w:tc>
          <w:tcPr>
            <w:tcW w:type="dxa" w:w="288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444444"/>
                <w:sz w:val="18"/>
                <w:szCs w:val="18"/>
              </w:rPr>
              <w:t xml:space="preserve">15.80</w:t>
            </w:r>
          </w:p>
        </w:tc>
      </w:tr>
      <w:tr>
        <w:tc>
          <w:tcPr>
            <w:tcW w:type="dxa" w:w="3600"/>
            <w:tcBorders>
              <w:top w:val="single" w:color="AABBD4" w:sz="4"/>
              <w:left w:val="single" w:color="AABBD4" w:sz="4"/>
              <w:bottom w:val="single" w:color="AABBD4" w:sz="4"/>
              <w:right w:val="single" w:color="AABBD4" w:sz="4"/>
            </w:tcBorders>
            <w:shd w:fill="F5F5F5" w:val="clear"/>
            <w:tcMar>
              <w:top w:type="dxa" w:w="70"/>
              <w:left w:type="dxa" w:w="100"/>
              <w:bottom w:type="dxa" w:w="70"/>
              <w:right w:type="dxa" w:w="100"/>
            </w:tcMar>
            <w:vAlign w:val="center"/>
          </w:tcPr>
          <w:p>
            <w:pPr>
              <w:jc w:val="left"/>
            </w:pPr>
            <w:r>
              <w:rPr>
                <w:rFonts w:ascii="Arial" w:cs="Arial" w:eastAsia="Arial" w:hAnsi="Arial"/>
                <w:b/>
                <w:bCs/>
                <w:color w:val="1F3864"/>
                <w:sz w:val="18"/>
                <w:szCs w:val="18"/>
              </w:rPr>
              <w:t xml:space="preserve">WT Std Deviation (Fairness)</w:t>
            </w:r>
          </w:p>
        </w:tc>
        <w:tc>
          <w:tcPr>
            <w:tcW w:type="dxa" w:w="2880"/>
            <w:tcBorders>
              <w:top w:val="single" w:color="AABBD4" w:sz="4"/>
              <w:left w:val="single" w:color="AABBD4" w:sz="4"/>
              <w:bottom w:val="single" w:color="AABBD4" w:sz="4"/>
              <w:right w:val="single" w:color="AABBD4" w:sz="4"/>
            </w:tcBorders>
            <w:shd w:fill="D9F0E1" w:val="clear"/>
            <w:tcMar>
              <w:top w:type="dxa" w:w="70"/>
              <w:left w:type="dxa" w:w="100"/>
              <w:bottom w:type="dxa" w:w="70"/>
              <w:right w:type="dxa" w:w="100"/>
            </w:tcMar>
            <w:vAlign w:val="center"/>
          </w:tcPr>
          <w:p>
            <w:pPr>
              <w:jc w:val="center"/>
            </w:pPr>
            <w:r>
              <w:rPr>
                <w:rFonts w:ascii="Arial" w:cs="Arial" w:eastAsia="Arial" w:hAnsi="Arial"/>
                <w:b/>
                <w:bCs/>
                <w:color w:val="1A6A30"/>
                <w:sz w:val="18"/>
                <w:szCs w:val="18"/>
              </w:rPr>
              <w:t xml:space="preserve">2.48 ✓</w:t>
            </w:r>
          </w:p>
        </w:tc>
        <w:tc>
          <w:tcPr>
            <w:tcW w:type="dxa" w:w="2880"/>
            <w:tcBorders>
              <w:top w:val="single" w:color="AABBD4" w:sz="4"/>
              <w:left w:val="single" w:color="AABBD4" w:sz="4"/>
              <w:bottom w:val="single" w:color="AABBD4" w:sz="4"/>
              <w:right w:val="single" w:color="AABBD4" w:sz="4"/>
            </w:tcBorders>
            <w:shd w:fill="F5F5F5" w:val="clear"/>
            <w:tcMar>
              <w:top w:type="dxa" w:w="70"/>
              <w:left w:type="dxa" w:w="100"/>
              <w:bottom w:type="dxa" w:w="70"/>
              <w:right w:type="dxa" w:w="100"/>
            </w:tcMar>
            <w:vAlign w:val="center"/>
          </w:tcPr>
          <w:p>
            <w:pPr>
              <w:jc w:val="center"/>
            </w:pPr>
            <w:r>
              <w:rPr>
                <w:rFonts w:ascii="Arial" w:cs="Arial" w:eastAsia="Arial" w:hAnsi="Arial"/>
                <w:b w:val="false"/>
                <w:bCs w:val="false"/>
                <w:color w:val="444444"/>
                <w:sz w:val="18"/>
                <w:szCs w:val="18"/>
              </w:rPr>
              <w:t xml:space="preserve">8.13</w:t>
            </w:r>
          </w:p>
        </w:tc>
      </w:tr>
      <w:tr>
        <w:tc>
          <w:tcPr>
            <w:tcW w:type="dxa" w:w="36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left"/>
            </w:pPr>
            <w:r>
              <w:rPr>
                <w:rFonts w:ascii="Arial" w:cs="Arial" w:eastAsia="Arial" w:hAnsi="Arial"/>
                <w:b/>
                <w:bCs/>
                <w:color w:val="1F3864"/>
                <w:sz w:val="18"/>
                <w:szCs w:val="18"/>
              </w:rPr>
              <w:t xml:space="preserve">Min Waiting Time</w:t>
            </w:r>
          </w:p>
        </w:tc>
        <w:tc>
          <w:tcPr>
            <w:tcW w:type="dxa" w:w="288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444444"/>
                <w:sz w:val="18"/>
                <w:szCs w:val="18"/>
              </w:rPr>
              <w:t xml:space="preserve">2</w:t>
            </w:r>
          </w:p>
        </w:tc>
        <w:tc>
          <w:tcPr>
            <w:tcW w:type="dxa" w:w="2880"/>
            <w:tcBorders>
              <w:top w:val="single" w:color="AABBD4" w:sz="4"/>
              <w:left w:val="single" w:color="AABBD4" w:sz="4"/>
              <w:bottom w:val="single" w:color="AABBD4" w:sz="4"/>
              <w:right w:val="single" w:color="AABBD4" w:sz="4"/>
            </w:tcBorders>
            <w:shd w:fill="D9F0E1" w:val="clear"/>
            <w:tcMar>
              <w:top w:type="dxa" w:w="70"/>
              <w:left w:type="dxa" w:w="100"/>
              <w:bottom w:type="dxa" w:w="70"/>
              <w:right w:type="dxa" w:w="100"/>
            </w:tcMar>
            <w:vAlign w:val="center"/>
          </w:tcPr>
          <w:p>
            <w:pPr>
              <w:jc w:val="center"/>
            </w:pPr>
            <w:r>
              <w:rPr>
                <w:rFonts w:ascii="Arial" w:cs="Arial" w:eastAsia="Arial" w:hAnsi="Arial"/>
                <w:b/>
                <w:bCs/>
                <w:color w:val="1A6A30"/>
                <w:sz w:val="18"/>
                <w:szCs w:val="18"/>
              </w:rPr>
              <w:t xml:space="preserve">0 ✓</w:t>
            </w:r>
          </w:p>
        </w:tc>
      </w:tr>
      <w:tr>
        <w:tc>
          <w:tcPr>
            <w:tcW w:type="dxa" w:w="3600"/>
            <w:tcBorders>
              <w:top w:val="single" w:color="AABBD4" w:sz="4"/>
              <w:left w:val="single" w:color="AABBD4" w:sz="4"/>
              <w:bottom w:val="single" w:color="AABBD4" w:sz="4"/>
              <w:right w:val="single" w:color="AABBD4" w:sz="4"/>
            </w:tcBorders>
            <w:shd w:fill="F5F5F5" w:val="clear"/>
            <w:tcMar>
              <w:top w:type="dxa" w:w="70"/>
              <w:left w:type="dxa" w:w="100"/>
              <w:bottom w:type="dxa" w:w="70"/>
              <w:right w:type="dxa" w:w="100"/>
            </w:tcMar>
            <w:vAlign w:val="center"/>
          </w:tcPr>
          <w:p>
            <w:pPr>
              <w:jc w:val="left"/>
            </w:pPr>
            <w:r>
              <w:rPr>
                <w:rFonts w:ascii="Arial" w:cs="Arial" w:eastAsia="Arial" w:hAnsi="Arial"/>
                <w:b/>
                <w:bCs/>
                <w:color w:val="1F3864"/>
                <w:sz w:val="18"/>
                <w:szCs w:val="18"/>
              </w:rPr>
              <w:t xml:space="preserve">Max Waiting Time</w:t>
            </w:r>
          </w:p>
        </w:tc>
        <w:tc>
          <w:tcPr>
            <w:tcW w:type="dxa" w:w="2880"/>
            <w:tcBorders>
              <w:top w:val="single" w:color="AABBD4" w:sz="4"/>
              <w:left w:val="single" w:color="AABBD4" w:sz="4"/>
              <w:bottom w:val="single" w:color="AABBD4" w:sz="4"/>
              <w:right w:val="single" w:color="AABBD4" w:sz="4"/>
            </w:tcBorders>
            <w:shd w:fill="D9F0E1" w:val="clear"/>
            <w:tcMar>
              <w:top w:type="dxa" w:w="70"/>
              <w:left w:type="dxa" w:w="100"/>
              <w:bottom w:type="dxa" w:w="70"/>
              <w:right w:type="dxa" w:w="100"/>
            </w:tcMar>
            <w:vAlign w:val="center"/>
          </w:tcPr>
          <w:p>
            <w:pPr>
              <w:jc w:val="center"/>
            </w:pPr>
            <w:r>
              <w:rPr>
                <w:rFonts w:ascii="Arial" w:cs="Arial" w:eastAsia="Arial" w:hAnsi="Arial"/>
                <w:b/>
                <w:bCs/>
                <w:color w:val="1A6A30"/>
                <w:sz w:val="18"/>
                <w:szCs w:val="18"/>
              </w:rPr>
              <w:t xml:space="preserve">8 ✓</w:t>
            </w:r>
          </w:p>
        </w:tc>
        <w:tc>
          <w:tcPr>
            <w:tcW w:type="dxa" w:w="2880"/>
            <w:tcBorders>
              <w:top w:val="single" w:color="AABBD4" w:sz="4"/>
              <w:left w:val="single" w:color="AABBD4" w:sz="4"/>
              <w:bottom w:val="single" w:color="AABBD4" w:sz="4"/>
              <w:right w:val="single" w:color="AABBD4" w:sz="4"/>
            </w:tcBorders>
            <w:shd w:fill="F5F5F5" w:val="clear"/>
            <w:tcMar>
              <w:top w:type="dxa" w:w="70"/>
              <w:left w:type="dxa" w:w="100"/>
              <w:bottom w:type="dxa" w:w="70"/>
              <w:right w:type="dxa" w:w="100"/>
            </w:tcMar>
            <w:vAlign w:val="center"/>
          </w:tcPr>
          <w:p>
            <w:pPr>
              <w:jc w:val="center"/>
            </w:pPr>
            <w:r>
              <w:rPr>
                <w:rFonts w:ascii="Arial" w:cs="Arial" w:eastAsia="Arial" w:hAnsi="Arial"/>
                <w:b w:val="false"/>
                <w:bCs w:val="false"/>
                <w:color w:val="444444"/>
                <w:sz w:val="18"/>
                <w:szCs w:val="18"/>
              </w:rPr>
              <w:t xml:space="preserve">23</w:t>
            </w:r>
          </w:p>
        </w:tc>
      </w:tr>
      <w:tr>
        <w:tc>
          <w:tcPr>
            <w:tcW w:type="dxa" w:w="36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left"/>
            </w:pPr>
            <w:r>
              <w:rPr>
                <w:rFonts w:ascii="Arial" w:cs="Arial" w:eastAsia="Arial" w:hAnsi="Arial"/>
                <w:b/>
                <w:bCs/>
                <w:color w:val="1F3864"/>
                <w:sz w:val="18"/>
                <w:szCs w:val="18"/>
              </w:rPr>
              <w:t xml:space="preserve">Min Turnaround Time</w:t>
            </w:r>
          </w:p>
        </w:tc>
        <w:tc>
          <w:tcPr>
            <w:tcW w:type="dxa" w:w="2880"/>
            <w:tcBorders>
              <w:top w:val="single" w:color="AABBD4" w:sz="4"/>
              <w:left w:val="single" w:color="AABBD4" w:sz="4"/>
              <w:bottom w:val="single" w:color="AABBD4" w:sz="4"/>
              <w:right w:val="single" w:color="AABBD4" w:sz="4"/>
            </w:tcBorders>
            <w:shd w:fill="D9F0E1" w:val="clear"/>
            <w:tcMar>
              <w:top w:type="dxa" w:w="70"/>
              <w:left w:type="dxa" w:w="100"/>
              <w:bottom w:type="dxa" w:w="70"/>
              <w:right w:type="dxa" w:w="100"/>
            </w:tcMar>
            <w:vAlign w:val="center"/>
          </w:tcPr>
          <w:p>
            <w:pPr>
              <w:jc w:val="center"/>
            </w:pPr>
            <w:r>
              <w:rPr>
                <w:rFonts w:ascii="Arial" w:cs="Arial" w:eastAsia="Arial" w:hAnsi="Arial"/>
                <w:b/>
                <w:bCs/>
                <w:color w:val="1A6A30"/>
                <w:sz w:val="18"/>
                <w:szCs w:val="18"/>
              </w:rPr>
              <w:t xml:space="preserve">4 ✓</w:t>
            </w:r>
          </w:p>
        </w:tc>
        <w:tc>
          <w:tcPr>
            <w:tcW w:type="dxa" w:w="288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444444"/>
                <w:sz w:val="18"/>
                <w:szCs w:val="18"/>
              </w:rPr>
              <w:t xml:space="preserve">18</w:t>
            </w:r>
          </w:p>
        </w:tc>
      </w:tr>
      <w:tr>
        <w:tc>
          <w:tcPr>
            <w:tcW w:type="dxa" w:w="3600"/>
            <w:tcBorders>
              <w:top w:val="single" w:color="AABBD4" w:sz="4"/>
              <w:left w:val="single" w:color="AABBD4" w:sz="4"/>
              <w:bottom w:val="single" w:color="AABBD4" w:sz="4"/>
              <w:right w:val="single" w:color="AABBD4" w:sz="4"/>
            </w:tcBorders>
            <w:shd w:fill="F5F5F5" w:val="clear"/>
            <w:tcMar>
              <w:top w:type="dxa" w:w="70"/>
              <w:left w:type="dxa" w:w="100"/>
              <w:bottom w:type="dxa" w:w="70"/>
              <w:right w:type="dxa" w:w="100"/>
            </w:tcMar>
            <w:vAlign w:val="center"/>
          </w:tcPr>
          <w:p>
            <w:pPr>
              <w:jc w:val="left"/>
            </w:pPr>
            <w:r>
              <w:rPr>
                <w:rFonts w:ascii="Arial" w:cs="Arial" w:eastAsia="Arial" w:hAnsi="Arial"/>
                <w:b/>
                <w:bCs/>
                <w:color w:val="1F3864"/>
                <w:sz w:val="18"/>
                <w:szCs w:val="18"/>
              </w:rPr>
              <w:t xml:space="preserve">Max Turnaround Time</w:t>
            </w:r>
          </w:p>
        </w:tc>
        <w:tc>
          <w:tcPr>
            <w:tcW w:type="dxa" w:w="2880"/>
            <w:tcBorders>
              <w:top w:val="single" w:color="AABBD4" w:sz="4"/>
              <w:left w:val="single" w:color="AABBD4" w:sz="4"/>
              <w:bottom w:val="single" w:color="AABBD4" w:sz="4"/>
              <w:right w:val="single" w:color="AABBD4" w:sz="4"/>
            </w:tcBorders>
            <w:shd w:fill="F5F5F5" w:val="clear"/>
            <w:tcMar>
              <w:top w:type="dxa" w:w="70"/>
              <w:left w:type="dxa" w:w="100"/>
              <w:bottom w:type="dxa" w:w="70"/>
              <w:right w:type="dxa" w:w="100"/>
            </w:tcMar>
            <w:vAlign w:val="center"/>
          </w:tcPr>
          <w:p>
            <w:pPr>
              <w:jc w:val="center"/>
            </w:pPr>
            <w:r>
              <w:rPr>
                <w:rFonts w:ascii="Arial" w:cs="Arial" w:eastAsia="Arial" w:hAnsi="Arial"/>
                <w:b w:val="false"/>
                <w:bCs w:val="false"/>
                <w:color w:val="444444"/>
                <w:sz w:val="18"/>
                <w:szCs w:val="18"/>
              </w:rPr>
              <w:t xml:space="preserve">28</w:t>
            </w:r>
          </w:p>
        </w:tc>
        <w:tc>
          <w:tcPr>
            <w:tcW w:type="dxa" w:w="2880"/>
            <w:tcBorders>
              <w:top w:val="single" w:color="AABBD4" w:sz="4"/>
              <w:left w:val="single" w:color="AABBD4" w:sz="4"/>
              <w:bottom w:val="single" w:color="AABBD4" w:sz="4"/>
              <w:right w:val="single" w:color="AABBD4" w:sz="4"/>
            </w:tcBorders>
            <w:shd w:fill="D9F0E1" w:val="clear"/>
            <w:tcMar>
              <w:top w:type="dxa" w:w="70"/>
              <w:left w:type="dxa" w:w="100"/>
              <w:bottom w:type="dxa" w:w="70"/>
              <w:right w:type="dxa" w:w="100"/>
            </w:tcMar>
            <w:vAlign w:val="center"/>
          </w:tcPr>
          <w:p>
            <w:pPr>
              <w:jc w:val="center"/>
            </w:pPr>
            <w:r>
              <w:rPr>
                <w:rFonts w:ascii="Arial" w:cs="Arial" w:eastAsia="Arial" w:hAnsi="Arial"/>
                <w:b/>
                <w:bCs/>
                <w:color w:val="1A6A30"/>
                <w:sz w:val="18"/>
                <w:szCs w:val="18"/>
              </w:rPr>
              <w:t xml:space="preserve">26 ✓</w:t>
            </w:r>
          </w:p>
        </w:tc>
      </w:tr>
    </w:tbl>
    <w:p>
      <w:pPr>
        <w:spacing w:after="60" w:before="80"/>
      </w:pPr>
      <w:r>
        <w:t xml:space="preserve"/>
      </w:r>
    </w:p>
    <w:p>
      <w:pPr>
        <w:spacing w:after="80"/>
        <w:jc w:val="both"/>
      </w:pPr>
      <w:r>
        <w:rPr>
          <w:rFonts w:ascii="Arial" w:cs="Arial" w:eastAsia="Arial" w:hAnsi="Arial"/>
          <w:b w:val="false"/>
          <w:bCs w:val="false"/>
          <w:color w:val="555555"/>
          <w:sz w:val="20"/>
          <w:szCs w:val="20"/>
        </w:rPr>
        <w:t xml:space="preserve">✓ = Lower is better  |  Green highlight = winning value</w:t>
      </w:r>
    </w:p>
    <w:p>
      <w:pPr>
        <w:spacing w:after="140" w:before="0"/>
      </w:pPr>
      <w:r>
        <w:t xml:space="preserve"/>
      </w:r>
    </w:p>
    <w:p>
      <w:pPr>
        <w:spacing w:after="100" w:before="280"/>
      </w:pPr>
      <w:r>
        <w:rPr>
          <w:rFonts w:ascii="Arial" w:cs="Arial" w:eastAsia="Arial" w:hAnsi="Arial"/>
          <w:b/>
          <w:bCs/>
          <w:color w:val="1F3864"/>
          <w:sz w:val="32"/>
          <w:szCs w:val="32"/>
        </w:rPr>
        <w:t xml:space="preserve">5. Analysis &amp; Conclusions</w:t>
      </w:r>
    </w:p>
    <w:p>
      <w:pPr>
        <w:pBdr>
          <w:left w:val="thick" w:color="2E5FA3" w:sz="10"/>
        </w:pBdr>
        <w:spacing w:after="40" w:before="120"/>
        <w:ind w:left="160"/>
      </w:pPr>
      <w:r>
        <w:rPr>
          <w:rFonts w:ascii="Arial" w:cs="Arial" w:eastAsia="Arial" w:hAnsi="Arial"/>
          <w:b/>
          <w:bCs/>
          <w:color w:val="1F3864"/>
          <w:sz w:val="20"/>
          <w:szCs w:val="20"/>
        </w:rPr>
        <w:t xml:space="preserve">Q1. Which algorithm gave lower average waiting time?</w:t>
      </w:r>
    </w:p>
    <w:p>
      <w:pPr>
        <w:spacing w:after="80" w:before="0"/>
        <w:ind w:left="360"/>
      </w:pPr>
      <w:r>
        <w:rPr>
          <w:rFonts w:ascii="Arial" w:cs="Arial" w:eastAsia="Arial" w:hAnsi="Arial"/>
          <w:color w:val="333333"/>
          <w:sz w:val="20"/>
          <w:szCs w:val="20"/>
        </w:rPr>
        <w:t xml:space="preserve">Round Robin — Round Robin avg WT: 5.20, SJF avg WT: 15.80</w:t>
      </w:r>
    </w:p>
    <w:p>
      <w:pPr>
        <w:pBdr>
          <w:left w:val="thick" w:color="2E5FA3" w:sz="10"/>
        </w:pBdr>
        <w:spacing w:after="40" w:before="120"/>
        <w:ind w:left="160"/>
      </w:pPr>
      <w:r>
        <w:rPr>
          <w:rFonts w:ascii="Arial" w:cs="Arial" w:eastAsia="Arial" w:hAnsi="Arial"/>
          <w:b/>
          <w:bCs/>
          <w:color w:val="1F3864"/>
          <w:sz w:val="20"/>
          <w:szCs w:val="20"/>
        </w:rPr>
        <w:t xml:space="preserve">Q2. Which algorithm gave lower average response time?</w:t>
      </w:r>
    </w:p>
    <w:p>
      <w:pPr>
        <w:spacing w:after="80" w:before="0"/>
        <w:ind w:left="360"/>
      </w:pPr>
      <w:r>
        <w:rPr>
          <w:rFonts w:ascii="Arial" w:cs="Arial" w:eastAsia="Arial" w:hAnsi="Arial"/>
          <w:color w:val="333333"/>
          <w:sz w:val="20"/>
          <w:szCs w:val="20"/>
        </w:rPr>
        <w:t xml:space="preserve">Round Robin — Round Robin avg RT: 3.60, SJF avg RT: 15.80</w:t>
      </w:r>
    </w:p>
    <w:p>
      <w:pPr>
        <w:pBdr>
          <w:left w:val="thick" w:color="2E5FA3" w:sz="10"/>
        </w:pBdr>
        <w:spacing w:after="40" w:before="120"/>
        <w:ind w:left="160"/>
      </w:pPr>
      <w:r>
        <w:rPr>
          <w:rFonts w:ascii="Arial" w:cs="Arial" w:eastAsia="Arial" w:hAnsi="Arial"/>
          <w:b/>
          <w:bCs/>
          <w:color w:val="1F3864"/>
          <w:sz w:val="20"/>
          <w:szCs w:val="20"/>
        </w:rPr>
        <w:t xml:space="preserve">Q3. Did Round Robin appear fairer across all processes?</w:t>
      </w:r>
    </w:p>
    <w:p>
      <w:pPr>
        <w:spacing w:after="80" w:before="0"/>
        <w:ind w:left="360"/>
      </w:pPr>
      <w:r>
        <w:rPr>
          <w:rFonts w:ascii="Arial" w:cs="Arial" w:eastAsia="Arial" w:hAnsi="Arial"/>
          <w:color w:val="333333"/>
          <w:sz w:val="20"/>
          <w:szCs w:val="20"/>
        </w:rPr>
        <w:t xml:space="preserve">Yes — Round Robin (StdDev: 2.48 vs 8.13). Round Robin distributes CPU time in equal slices, preventing any single process from monopolizing the CPU.</w:t>
      </w:r>
    </w:p>
    <w:p>
      <w:pPr>
        <w:pBdr>
          <w:left w:val="thick" w:color="2E5FA3" w:sz="10"/>
        </w:pBdr>
        <w:spacing w:after="40" w:before="120"/>
        <w:ind w:left="160"/>
      </w:pPr>
      <w:r>
        <w:rPr>
          <w:rFonts w:ascii="Arial" w:cs="Arial" w:eastAsia="Arial" w:hAnsi="Arial"/>
          <w:b/>
          <w:bCs/>
          <w:color w:val="1F3864"/>
          <w:sz w:val="20"/>
          <w:szCs w:val="20"/>
        </w:rPr>
        <w:t xml:space="preserve">Q4. Did SJF complete short jobs more efficiently?</w:t>
      </w:r>
    </w:p>
    <w:p>
      <w:pPr>
        <w:spacing w:after="80" w:before="0"/>
        <w:ind w:left="360"/>
      </w:pPr>
      <w:r>
        <w:rPr>
          <w:rFonts w:ascii="Arial" w:cs="Arial" w:eastAsia="Arial" w:hAnsi="Arial"/>
          <w:color w:val="333333"/>
          <w:sz w:val="20"/>
          <w:szCs w:val="20"/>
        </w:rPr>
        <w:t xml:space="preserve">Yes — SJF always selects the shortest available job first. Short processes (P2, P3, P4, P5) achieve lower individual TAT compared to Round Robin.</w:t>
      </w:r>
    </w:p>
    <w:p>
      <w:pPr>
        <w:pBdr>
          <w:left w:val="thick" w:color="2E5FA3" w:sz="10"/>
        </w:pBdr>
        <w:spacing w:after="40" w:before="120"/>
        <w:ind w:left="160"/>
      </w:pPr>
      <w:r>
        <w:rPr>
          <w:rFonts w:ascii="Arial" w:cs="Arial" w:eastAsia="Arial" w:hAnsi="Arial"/>
          <w:b/>
          <w:bCs/>
          <w:color w:val="1F3864"/>
          <w:sz w:val="20"/>
          <w:szCs w:val="20"/>
        </w:rPr>
        <w:t xml:space="preserve">Q5. How did the chosen quantum (Q=3) affect Round Robin behavior?</w:t>
      </w:r>
    </w:p>
    <w:p>
      <w:pPr>
        <w:spacing w:after="80" w:before="0"/>
        <w:ind w:left="360"/>
      </w:pPr>
      <w:r>
        <w:rPr>
          <w:rFonts w:ascii="Arial" w:cs="Arial" w:eastAsia="Arial" w:hAnsi="Arial"/>
          <w:color w:val="333333"/>
          <w:sz w:val="20"/>
          <w:szCs w:val="20"/>
        </w:rPr>
        <w:t xml:space="preserve">Q=3 is moderate, balancing context-switch overhead with responsiveness. Suitable for general-purpose systems.</w:t>
      </w:r>
    </w:p>
    <w:p>
      <w:pPr>
        <w:pBdr>
          <w:left w:val="thick" w:color="2E5FA3" w:sz="10"/>
        </w:pBdr>
        <w:spacing w:after="40" w:before="120"/>
        <w:ind w:left="160"/>
      </w:pPr>
      <w:r>
        <w:rPr>
          <w:rFonts w:ascii="Arial" w:cs="Arial" w:eastAsia="Arial" w:hAnsi="Arial"/>
          <w:b/>
          <w:bCs/>
          <w:color w:val="1F3864"/>
          <w:sz w:val="20"/>
          <w:szCs w:val="20"/>
        </w:rPr>
        <w:t xml:space="preserve">Q6. Which algorithm would you recommend for this workload?</w:t>
      </w:r>
    </w:p>
    <w:p>
      <w:pPr>
        <w:spacing w:after="80" w:before="0"/>
        <w:ind w:left="360"/>
      </w:pPr>
      <w:r>
        <w:rPr>
          <w:rFonts w:ascii="Arial" w:cs="Arial" w:eastAsia="Arial" w:hAnsi="Arial"/>
          <w:color w:val="333333"/>
          <w:sz w:val="20"/>
          <w:szCs w:val="20"/>
        </w:rPr>
        <w:t xml:space="preserve">Round Robin — it won 4/4 comparison metrics. RR provides fairer distribution and better response times with Q=3.</w:t>
      </w:r>
    </w:p>
    <w:p>
      <w:pPr>
        <w:spacing w:after="40" w:before="60"/>
      </w:pPr>
      <w:r>
        <w:t xml:space="preserve"/>
      </w:r>
    </w:p>
    <w:p>
      <w:pPr>
        <w:pBdr>
          <w:top w:val="single" w:color="1A7A40" w:sz="4"/>
          <w:left w:val="thick" w:color="1A7A40" w:sz="10"/>
        </w:pBdr>
        <w:shd w:fill="F0FFF4" w:val="clear"/>
        <w:spacing w:after="40" w:before="100"/>
        <w:ind w:left="360" w:right="360"/>
      </w:pPr>
      <w:r>
        <w:rPr>
          <w:rFonts w:ascii="Arial" w:cs="Arial" w:eastAsia="Arial" w:hAnsi="Arial"/>
          <w:b/>
          <w:bCs/>
          <w:color w:val="1A7A40"/>
          <w:sz w:val="19"/>
          <w:szCs w:val="19"/>
        </w:rPr>
        <w:t xml:space="preserve">Scenario D Summary</w:t>
      </w:r>
    </w:p>
    <w:p>
      <w:pPr>
        <w:pBdr>
          <w:left w:val="thick" w:color="1A7A40" w:sz="10"/>
        </w:pBdr>
        <w:shd w:fill="F0FFF4" w:val="clear"/>
        <w:spacing w:after="40" w:before="0"/>
        <w:ind w:left="360" w:right="360"/>
      </w:pPr>
      <w:r>
        <w:rPr>
          <w:rFonts w:ascii="Arial" w:cs="Arial" w:eastAsia="Arial" w:hAnsi="Arial"/>
          <w:b w:val="false"/>
          <w:bCs w:val="false"/>
          <w:color w:val="1A7A40"/>
          <w:sz w:val="19"/>
          <w:szCs w:val="19"/>
        </w:rPr>
        <w:t xml:space="preserve">• Avg WT: Round Robin performed better (5.20 vs 15.80)</w:t>
      </w:r>
    </w:p>
    <w:p>
      <w:pPr>
        <w:pBdr>
          <w:left w:val="thick" w:color="1A7A40" w:sz="10"/>
        </w:pBdr>
        <w:shd w:fill="F0FFF4" w:val="clear"/>
        <w:spacing w:after="40" w:before="0"/>
        <w:ind w:left="360" w:right="360"/>
      </w:pPr>
      <w:r>
        <w:rPr>
          <w:rFonts w:ascii="Arial" w:cs="Arial" w:eastAsia="Arial" w:hAnsi="Arial"/>
          <w:b w:val="false"/>
          <w:bCs w:val="false"/>
          <w:color w:val="1A7A40"/>
          <w:sz w:val="19"/>
          <w:szCs w:val="19"/>
        </w:rPr>
        <w:t xml:space="preserve">• Avg TAT: Round Robin performed better (10.80 vs 21.40)</w:t>
      </w:r>
    </w:p>
    <w:p>
      <w:pPr>
        <w:pBdr>
          <w:left w:val="thick" w:color="1A7A40" w:sz="10"/>
        </w:pBdr>
        <w:shd w:fill="F0FFF4" w:val="clear"/>
        <w:spacing w:after="40" w:before="0"/>
        <w:ind w:left="360" w:right="360"/>
      </w:pPr>
      <w:r>
        <w:rPr>
          <w:rFonts w:ascii="Arial" w:cs="Arial" w:eastAsia="Arial" w:hAnsi="Arial"/>
          <w:b w:val="false"/>
          <w:bCs w:val="false"/>
          <w:color w:val="1A7A40"/>
          <w:sz w:val="19"/>
          <w:szCs w:val="19"/>
        </w:rPr>
        <w:t xml:space="preserve">• Balance: Round Robin showed more balanced service (lower WT std dev)</w:t>
      </w:r>
    </w:p>
    <w:p>
      <w:pPr>
        <w:pBdr>
          <w:left w:val="thick" w:color="1A7A40" w:sz="10"/>
        </w:pBdr>
        <w:shd w:fill="F0FFF4" w:val="clear"/>
        <w:spacing w:after="40" w:before="0"/>
        <w:ind w:left="360" w:right="360"/>
      </w:pPr>
      <w:r>
        <w:rPr>
          <w:rFonts w:ascii="Arial" w:cs="Arial" w:eastAsia="Arial" w:hAnsi="Arial"/>
          <w:b w:val="false"/>
          <w:bCs w:val="false"/>
          <w:color w:val="1A7A40"/>
          <w:sz w:val="19"/>
          <w:szCs w:val="19"/>
        </w:rPr>
        <w:t xml:space="preserve">• SJF Efficiency: SJF completed short jobs with lower individual TAT</w:t>
      </w:r>
    </w:p>
    <w:p>
      <w:pPr>
        <w:pBdr>
          <w:left w:val="thick" w:color="1A7A40" w:sz="10"/>
        </w:pBdr>
        <w:shd w:fill="F0FFF4" w:val="clear"/>
        <w:spacing w:after="40" w:before="0"/>
        <w:ind w:left="360" w:right="360"/>
      </w:pPr>
      <w:r>
        <w:rPr>
          <w:rFonts w:ascii="Arial" w:cs="Arial" w:eastAsia="Arial" w:hAnsi="Arial"/>
          <w:b w:val="false"/>
          <w:bCs w:val="false"/>
          <w:color w:val="1A7A40"/>
          <w:sz w:val="19"/>
          <w:szCs w:val="19"/>
        </w:rPr>
        <w:t xml:space="preserve">• Quantum Effect: Q=3 resulted in RR avg RT = 3.60 time units</w:t>
      </w:r>
    </w:p>
    <w:p>
      <w:pPr>
        <w:pBdr>
          <w:bottom w:val="single" w:color="1A7A40" w:sz="4"/>
          <w:left w:val="thick" w:color="1A7A40" w:sz="10"/>
        </w:pBdr>
        <w:shd w:fill="F0FFF4" w:val="clear"/>
        <w:spacing w:after="100" w:before="0"/>
        <w:ind w:left="360" w:right="360"/>
      </w:pPr>
      <w:r>
        <w:rPr>
          <w:rFonts w:ascii="Arial" w:cs="Arial" w:eastAsia="Arial" w:hAnsi="Arial"/>
          <w:b w:val="false"/>
          <w:bCs w:val="false"/>
          <w:color w:val="1A7A40"/>
          <w:sz w:val="19"/>
          <w:szCs w:val="19"/>
        </w:rPr>
        <w:t xml:space="preserve">• Recommendation: Round Robin is preferred for this workload</w:t>
      </w:r>
    </w:p>
    <w:p>
      <w:r>
        <w:br w:type="page"/>
      </w:r>
    </w:p>
    <w:p>
      <w:pPr>
        <w:pBdr>
          <w:bottom w:val="thick" w:color="2E5FA3" w:sz="6" w:space="4"/>
        </w:pBdr>
        <w:spacing w:after="160" w:before="360"/>
      </w:pPr>
      <w:r>
        <w:rPr>
          <w:rFonts w:ascii="Arial" w:cs="Arial" w:eastAsia="Arial" w:hAnsi="Arial"/>
          <w:b/>
          <w:bCs/>
          <w:color w:val="1F3864"/>
          <w:sz w:val="44"/>
          <w:szCs w:val="44"/>
        </w:rPr>
        <w:t xml:space="preserve">Scenario E: Validation Case</w:t>
      </w:r>
    </w:p>
    <w:p>
      <w:pPr>
        <w:spacing w:after="140"/>
        <w:jc w:val="both"/>
      </w:pPr>
      <w:r>
        <w:rPr>
          <w:rFonts w:ascii="Arial" w:cs="Arial" w:eastAsia="Arial" w:hAnsi="Arial"/>
          <w:b w:val="false"/>
          <w:bCs w:val="false"/>
          <w:color w:val="2C2C2C"/>
          <w:sz w:val="20"/>
          <w:szCs w:val="20"/>
        </w:rPr>
        <w:t xml:space="preserve">This scenario demonstrates the system's input validation behavior. It uses a simple 3-process workload to verify that invalid inputs (such as negative burst times, non-integer values, or duplicate Process IDs) are correctly rejected before simulation begins. The simulation proceeds normally once valid data is provided.</w:t>
      </w:r>
    </w:p>
    <w:p>
      <w:pPr>
        <w:pBdr>
          <w:top w:val="single" w:color="2E5FA3" w:sz="4"/>
          <w:left w:val="thick" w:color="2E5FA3" w:sz="10"/>
        </w:pBdr>
        <w:shd w:fill="EEF4FB" w:val="clear"/>
        <w:spacing w:after="40" w:before="100"/>
        <w:ind w:left="360" w:right="360"/>
      </w:pPr>
      <w:r>
        <w:rPr>
          <w:rFonts w:ascii="Arial" w:cs="Arial" w:eastAsia="Arial" w:hAnsi="Arial"/>
          <w:b/>
          <w:bCs/>
          <w:color w:val="1F3864"/>
          <w:sz w:val="19"/>
          <w:szCs w:val="19"/>
        </w:rPr>
        <w:t xml:space="preserve">Scenario Overview</w:t>
      </w:r>
    </w:p>
    <w:p>
      <w:pPr>
        <w:pBdr>
          <w:left w:val="thick" w:color="2E5FA3" w:sz="10"/>
        </w:pBdr>
        <w:shd w:fill="EEF4FB" w:val="clear"/>
        <w:spacing w:after="40" w:before="0"/>
        <w:ind w:left="360" w:right="360"/>
      </w:pPr>
      <w:r>
        <w:rPr>
          <w:rFonts w:ascii="Arial" w:cs="Arial" w:eastAsia="Arial" w:hAnsi="Arial"/>
          <w:b w:val="false"/>
          <w:bCs w:val="false"/>
          <w:color w:val="1F3864"/>
          <w:sz w:val="19"/>
          <w:szCs w:val="19"/>
        </w:rPr>
        <w:t xml:space="preserve">Number of Processes: 3   |   Time Quantum (Q): 2   |   Algorithm: Round Robin &amp; SJF (Non-Preemptive)</w:t>
      </w:r>
    </w:p>
    <w:p>
      <w:pPr>
        <w:pBdr>
          <w:bottom w:val="single" w:color="2E5FA3" w:sz="4"/>
          <w:left w:val="thick" w:color="2E5FA3" w:sz="10"/>
        </w:pBdr>
        <w:shd w:fill="EEF4FB" w:val="clear"/>
        <w:spacing w:after="100" w:before="0"/>
        <w:ind w:left="360" w:right="360"/>
      </w:pPr>
      <w:r>
        <w:rPr>
          <w:rFonts w:ascii="Arial" w:cs="Arial" w:eastAsia="Arial" w:hAnsi="Arial"/>
          <w:b w:val="false"/>
          <w:bCs w:val="false"/>
          <w:color w:val="1F3864"/>
          <w:sz w:val="19"/>
          <w:szCs w:val="19"/>
        </w:rPr>
        <w:t xml:space="preserve">Purpose: Demonstrate validation — invalid inputs are rejected; only valid processes are simulated</w:t>
      </w:r>
    </w:p>
    <w:p>
      <w:pPr>
        <w:spacing w:after="80" w:before="80"/>
      </w:pPr>
      <w:r>
        <w:t xml:space="preserve"/>
      </w:r>
    </w:p>
    <w:p>
      <w:pPr>
        <w:spacing w:after="100" w:before="280"/>
      </w:pPr>
      <w:r>
        <w:rPr>
          <w:rFonts w:ascii="Arial" w:cs="Arial" w:eastAsia="Arial" w:hAnsi="Arial"/>
          <w:b/>
          <w:bCs/>
          <w:color w:val="1A7A40"/>
          <w:sz w:val="32"/>
          <w:szCs w:val="32"/>
        </w:rPr>
        <w:t xml:space="preserve">Validation Behavior Demonstration</w:t>
      </w:r>
    </w:p>
    <w:p>
      <w:pPr>
        <w:spacing w:after="80"/>
        <w:jc w:val="both"/>
      </w:pPr>
      <w:r>
        <w:rPr>
          <w:rFonts w:ascii="Arial" w:cs="Arial" w:eastAsia="Arial" w:hAnsi="Arial"/>
          <w:b w:val="false"/>
          <w:bCs w:val="false"/>
          <w:color w:val="2C2C2C"/>
          <w:sz w:val="20"/>
          <w:szCs w:val="20"/>
        </w:rPr>
        <w:t xml:space="preserve">The following table shows examples of inputs that the system rejects with appropriate error messages: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560"/>
      </w:tblGrid>
      <w:tr>
        <w:trPr>
          <w:tblHeader/>
        </w:trPr>
        <w:tc>
          <w:tcPr>
            <w:tcW w:type="dxa" w:w="2200"/>
            <w:tcBorders>
              <w:top w:val="single" w:color="FFFFFF" w:sz="4"/>
              <w:left w:val="single" w:color="FFFFFF" w:sz="4"/>
              <w:bottom w:val="single" w:color="FFFFFF" w:sz="4"/>
              <w:right w:val="single" w:color="FFFFFF" w:sz="4"/>
            </w:tcBorders>
            <w:shd w:fill="1F3864"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Field</w:t>
            </w:r>
          </w:p>
        </w:tc>
        <w:tc>
          <w:tcPr>
            <w:tcW w:type="dxa" w:w="1800"/>
            <w:tcBorders>
              <w:top w:val="single" w:color="FFFFFF" w:sz="4"/>
              <w:left w:val="single" w:color="FFFFFF" w:sz="4"/>
              <w:bottom w:val="single" w:color="FFFFFF" w:sz="4"/>
              <w:right w:val="single" w:color="FFFFFF" w:sz="4"/>
            </w:tcBorders>
            <w:shd w:fill="C0392B"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Invalid Input</w:t>
            </w:r>
          </w:p>
        </w:tc>
        <w:tc>
          <w:tcPr>
            <w:tcW w:type="dxa" w:w="1800"/>
            <w:tcBorders>
              <w:top w:val="single" w:color="FFFFFF" w:sz="4"/>
              <w:left w:val="single" w:color="FFFFFF" w:sz="4"/>
              <w:bottom w:val="single" w:color="FFFFFF" w:sz="4"/>
              <w:right w:val="single" w:color="FFFFFF" w:sz="4"/>
            </w:tcBorders>
            <w:shd w:fill="1F3864"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Status</w:t>
            </w:r>
          </w:p>
        </w:tc>
        <w:tc>
          <w:tcPr>
            <w:tcW w:type="dxa" w:w="3560"/>
            <w:tcBorders>
              <w:top w:val="single" w:color="FFFFFF" w:sz="4"/>
              <w:left w:val="single" w:color="FFFFFF" w:sz="4"/>
              <w:bottom w:val="single" w:color="FFFFFF" w:sz="4"/>
              <w:right w:val="single" w:color="FFFFFF" w:sz="4"/>
            </w:tcBorders>
            <w:shd w:fill="1F3864"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Error Message</w:t>
            </w:r>
          </w:p>
        </w:tc>
      </w:tr>
      <w:tr>
        <w:tc>
          <w:tcPr>
            <w:tcW w:type="dxa" w:w="22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left"/>
            </w:pPr>
            <w:r>
              <w:rPr>
                <w:rFonts w:ascii="Arial" w:cs="Arial" w:eastAsia="Arial" w:hAnsi="Arial"/>
                <w:b/>
                <w:bCs/>
                <w:color w:val="1F3864"/>
                <w:sz w:val="18"/>
                <w:szCs w:val="18"/>
              </w:rPr>
              <w:t xml:space="preserve">Process ID</w:t>
            </w:r>
          </w:p>
        </w:tc>
        <w:tc>
          <w:tcPr>
            <w:tcW w:type="dxa" w:w="1800"/>
            <w:tcBorders>
              <w:top w:val="single" w:color="AABBD4" w:sz="4"/>
              <w:left w:val="single" w:color="AABBD4" w:sz="4"/>
              <w:bottom w:val="single" w:color="AABBD4" w:sz="4"/>
              <w:right w:val="single" w:color="AABBD4" w:sz="4"/>
            </w:tcBorders>
            <w:shd w:fill="FFF0F0" w:val="clear"/>
            <w:tcMar>
              <w:top w:type="dxa" w:w="70"/>
              <w:left w:type="dxa" w:w="100"/>
              <w:bottom w:type="dxa" w:w="70"/>
              <w:right w:type="dxa" w:w="100"/>
            </w:tcMar>
            <w:vAlign w:val="center"/>
          </w:tcPr>
          <w:p>
            <w:pPr>
              <w:jc w:val="center"/>
            </w:pPr>
            <w:r>
              <w:rPr>
                <w:rFonts w:ascii="Arial" w:cs="Arial" w:eastAsia="Arial" w:hAnsi="Arial"/>
                <w:b/>
                <w:bCs/>
                <w:color w:val="C0392B"/>
                <w:sz w:val="18"/>
                <w:szCs w:val="18"/>
              </w:rPr>
              <w:t xml:space="preserve">P@1 (special char)</w:t>
            </w:r>
          </w:p>
        </w:tc>
        <w:tc>
          <w:tcPr>
            <w:tcW w:type="dxa" w:w="1800"/>
            <w:tcBorders>
              <w:top w:val="single" w:color="AABBD4" w:sz="4"/>
              <w:left w:val="single" w:color="AABBD4" w:sz="4"/>
              <w:bottom w:val="single" w:color="AABBD4" w:sz="4"/>
              <w:right w:val="single" w:color="AABBD4" w:sz="4"/>
            </w:tcBorders>
            <w:shd w:fill="FFE0E0" w:val="clear"/>
            <w:tcMar>
              <w:top w:type="dxa" w:w="70"/>
              <w:left w:type="dxa" w:w="100"/>
              <w:bottom w:type="dxa" w:w="70"/>
              <w:right w:type="dxa" w:w="100"/>
            </w:tcMar>
            <w:vAlign w:val="center"/>
          </w:tcPr>
          <w:p>
            <w:pPr>
              <w:jc w:val="center"/>
            </w:pPr>
            <w:r>
              <w:rPr>
                <w:rFonts w:ascii="Arial" w:cs="Arial" w:eastAsia="Arial" w:hAnsi="Arial"/>
                <w:b/>
                <w:bCs/>
                <w:color w:val="C0392B"/>
                <w:sz w:val="18"/>
                <w:szCs w:val="18"/>
              </w:rPr>
              <w:t xml:space="preserve">REJECTED</w:t>
            </w:r>
          </w:p>
        </w:tc>
        <w:tc>
          <w:tcPr>
            <w:tcW w:type="dxa" w:w="356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color w:val="333333"/>
                <w:sz w:val="18"/>
                <w:szCs w:val="18"/>
              </w:rPr>
              <w:t xml:space="preserve">ID must be 1–6 alphanumeric characters</w:t>
            </w:r>
          </w:p>
        </w:tc>
      </w:tr>
      <w:tr>
        <w:tc>
          <w:tcPr>
            <w:tcW w:type="dxa" w:w="2200"/>
            <w:tcBorders>
              <w:top w:val="single" w:color="AABBD4" w:sz="4"/>
              <w:left w:val="single" w:color="AABBD4" w:sz="4"/>
              <w:bottom w:val="single" w:color="AABBD4" w:sz="4"/>
              <w:right w:val="single" w:color="AABBD4" w:sz="4"/>
            </w:tcBorders>
            <w:shd w:fill="F5F5F5" w:val="clear"/>
            <w:tcMar>
              <w:top w:type="dxa" w:w="70"/>
              <w:left w:type="dxa" w:w="100"/>
              <w:bottom w:type="dxa" w:w="70"/>
              <w:right w:type="dxa" w:w="100"/>
            </w:tcMar>
            <w:vAlign w:val="center"/>
          </w:tcPr>
          <w:p>
            <w:pPr>
              <w:jc w:val="left"/>
            </w:pPr>
            <w:r>
              <w:rPr>
                <w:rFonts w:ascii="Arial" w:cs="Arial" w:eastAsia="Arial" w:hAnsi="Arial"/>
                <w:b/>
                <w:bCs/>
                <w:color w:val="1F3864"/>
                <w:sz w:val="18"/>
                <w:szCs w:val="18"/>
              </w:rPr>
              <w:t xml:space="preserve">Process ID</w:t>
            </w:r>
          </w:p>
        </w:tc>
        <w:tc>
          <w:tcPr>
            <w:tcW w:type="dxa" w:w="1800"/>
            <w:tcBorders>
              <w:top w:val="single" w:color="AABBD4" w:sz="4"/>
              <w:left w:val="single" w:color="AABBD4" w:sz="4"/>
              <w:bottom w:val="single" w:color="AABBD4" w:sz="4"/>
              <w:right w:val="single" w:color="AABBD4" w:sz="4"/>
            </w:tcBorders>
            <w:shd w:fill="FFF0F0" w:val="clear"/>
            <w:tcMar>
              <w:top w:type="dxa" w:w="70"/>
              <w:left w:type="dxa" w:w="100"/>
              <w:bottom w:type="dxa" w:w="70"/>
              <w:right w:type="dxa" w:w="100"/>
            </w:tcMar>
            <w:vAlign w:val="center"/>
          </w:tcPr>
          <w:p>
            <w:pPr>
              <w:jc w:val="center"/>
            </w:pPr>
            <w:r>
              <w:rPr>
                <w:rFonts w:ascii="Arial" w:cs="Arial" w:eastAsia="Arial" w:hAnsi="Arial"/>
                <w:b/>
                <w:bCs/>
                <w:color w:val="C0392B"/>
                <w:sz w:val="18"/>
                <w:szCs w:val="18"/>
              </w:rPr>
              <w:t xml:space="preserve">P1 (duplicate)</w:t>
            </w:r>
          </w:p>
        </w:tc>
        <w:tc>
          <w:tcPr>
            <w:tcW w:type="dxa" w:w="1800"/>
            <w:tcBorders>
              <w:top w:val="single" w:color="AABBD4" w:sz="4"/>
              <w:left w:val="single" w:color="AABBD4" w:sz="4"/>
              <w:bottom w:val="single" w:color="AABBD4" w:sz="4"/>
              <w:right w:val="single" w:color="AABBD4" w:sz="4"/>
            </w:tcBorders>
            <w:shd w:fill="FFE0E0" w:val="clear"/>
            <w:tcMar>
              <w:top w:type="dxa" w:w="70"/>
              <w:left w:type="dxa" w:w="100"/>
              <w:bottom w:type="dxa" w:w="70"/>
              <w:right w:type="dxa" w:w="100"/>
            </w:tcMar>
            <w:vAlign w:val="center"/>
          </w:tcPr>
          <w:p>
            <w:pPr>
              <w:jc w:val="center"/>
            </w:pPr>
            <w:r>
              <w:rPr>
                <w:rFonts w:ascii="Arial" w:cs="Arial" w:eastAsia="Arial" w:hAnsi="Arial"/>
                <w:b/>
                <w:bCs/>
                <w:color w:val="C0392B"/>
                <w:sz w:val="18"/>
                <w:szCs w:val="18"/>
              </w:rPr>
              <w:t xml:space="preserve">REJECTED</w:t>
            </w:r>
          </w:p>
        </w:tc>
        <w:tc>
          <w:tcPr>
            <w:tcW w:type="dxa" w:w="3560"/>
            <w:tcBorders>
              <w:top w:val="single" w:color="AABBD4" w:sz="4"/>
              <w:left w:val="single" w:color="AABBD4" w:sz="4"/>
              <w:bottom w:val="single" w:color="AABBD4" w:sz="4"/>
              <w:right w:val="single" w:color="AABBD4" w:sz="4"/>
            </w:tcBorders>
            <w:shd w:fill="F5F5F5" w:val="clear"/>
            <w:tcMar>
              <w:top w:type="dxa" w:w="70"/>
              <w:left w:type="dxa" w:w="100"/>
              <w:bottom w:type="dxa" w:w="70"/>
              <w:right w:type="dxa" w:w="100"/>
            </w:tcMar>
            <w:vAlign w:val="center"/>
          </w:tcPr>
          <w:p>
            <w:pPr>
              <w:jc w:val="left"/>
            </w:pPr>
            <w:r>
              <w:rPr>
                <w:rFonts w:ascii="Arial" w:cs="Arial" w:eastAsia="Arial" w:hAnsi="Arial"/>
                <w:b w:val="false"/>
                <w:bCs w:val="false"/>
                <w:color w:val="333333"/>
                <w:sz w:val="18"/>
                <w:szCs w:val="18"/>
              </w:rPr>
              <w:t xml:space="preserve">Duplicate Process ID</w:t>
            </w:r>
          </w:p>
        </w:tc>
      </w:tr>
      <w:tr>
        <w:tc>
          <w:tcPr>
            <w:tcW w:type="dxa" w:w="22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left"/>
            </w:pPr>
            <w:r>
              <w:rPr>
                <w:rFonts w:ascii="Arial" w:cs="Arial" w:eastAsia="Arial" w:hAnsi="Arial"/>
                <w:b/>
                <w:bCs/>
                <w:color w:val="1F3864"/>
                <w:sz w:val="18"/>
                <w:szCs w:val="18"/>
              </w:rPr>
              <w:t xml:space="preserve">Arrival Time</w:t>
            </w:r>
          </w:p>
        </w:tc>
        <w:tc>
          <w:tcPr>
            <w:tcW w:type="dxa" w:w="1800"/>
            <w:tcBorders>
              <w:top w:val="single" w:color="AABBD4" w:sz="4"/>
              <w:left w:val="single" w:color="AABBD4" w:sz="4"/>
              <w:bottom w:val="single" w:color="AABBD4" w:sz="4"/>
              <w:right w:val="single" w:color="AABBD4" w:sz="4"/>
            </w:tcBorders>
            <w:shd w:fill="FFF0F0" w:val="clear"/>
            <w:tcMar>
              <w:top w:type="dxa" w:w="70"/>
              <w:left w:type="dxa" w:w="100"/>
              <w:bottom w:type="dxa" w:w="70"/>
              <w:right w:type="dxa" w:w="100"/>
            </w:tcMar>
            <w:vAlign w:val="center"/>
          </w:tcPr>
          <w:p>
            <w:pPr>
              <w:jc w:val="center"/>
            </w:pPr>
            <w:r>
              <w:rPr>
                <w:rFonts w:ascii="Arial" w:cs="Arial" w:eastAsia="Arial" w:hAnsi="Arial"/>
                <w:b/>
                <w:bCs/>
                <w:color w:val="C0392B"/>
                <w:sz w:val="18"/>
                <w:szCs w:val="18"/>
              </w:rPr>
              <w:t xml:space="preserve">-5</w:t>
            </w:r>
          </w:p>
        </w:tc>
        <w:tc>
          <w:tcPr>
            <w:tcW w:type="dxa" w:w="1800"/>
            <w:tcBorders>
              <w:top w:val="single" w:color="AABBD4" w:sz="4"/>
              <w:left w:val="single" w:color="AABBD4" w:sz="4"/>
              <w:bottom w:val="single" w:color="AABBD4" w:sz="4"/>
              <w:right w:val="single" w:color="AABBD4" w:sz="4"/>
            </w:tcBorders>
            <w:shd w:fill="FFE0E0" w:val="clear"/>
            <w:tcMar>
              <w:top w:type="dxa" w:w="70"/>
              <w:left w:type="dxa" w:w="100"/>
              <w:bottom w:type="dxa" w:w="70"/>
              <w:right w:type="dxa" w:w="100"/>
            </w:tcMar>
            <w:vAlign w:val="center"/>
          </w:tcPr>
          <w:p>
            <w:pPr>
              <w:jc w:val="center"/>
            </w:pPr>
            <w:r>
              <w:rPr>
                <w:rFonts w:ascii="Arial" w:cs="Arial" w:eastAsia="Arial" w:hAnsi="Arial"/>
                <w:b/>
                <w:bCs/>
                <w:color w:val="C0392B"/>
                <w:sz w:val="18"/>
                <w:szCs w:val="18"/>
              </w:rPr>
              <w:t xml:space="preserve">REJECTED</w:t>
            </w:r>
          </w:p>
        </w:tc>
        <w:tc>
          <w:tcPr>
            <w:tcW w:type="dxa" w:w="356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color w:val="333333"/>
                <w:sz w:val="18"/>
                <w:szCs w:val="18"/>
              </w:rPr>
              <w:t xml:space="preserve">Must be a non-negative integer</w:t>
            </w:r>
          </w:p>
        </w:tc>
      </w:tr>
      <w:tr>
        <w:tc>
          <w:tcPr>
            <w:tcW w:type="dxa" w:w="2200"/>
            <w:tcBorders>
              <w:top w:val="single" w:color="AABBD4" w:sz="4"/>
              <w:left w:val="single" w:color="AABBD4" w:sz="4"/>
              <w:bottom w:val="single" w:color="AABBD4" w:sz="4"/>
              <w:right w:val="single" w:color="AABBD4" w:sz="4"/>
            </w:tcBorders>
            <w:shd w:fill="F5F5F5" w:val="clear"/>
            <w:tcMar>
              <w:top w:type="dxa" w:w="70"/>
              <w:left w:type="dxa" w:w="100"/>
              <w:bottom w:type="dxa" w:w="70"/>
              <w:right w:type="dxa" w:w="100"/>
            </w:tcMar>
            <w:vAlign w:val="center"/>
          </w:tcPr>
          <w:p>
            <w:pPr>
              <w:jc w:val="left"/>
            </w:pPr>
            <w:r>
              <w:rPr>
                <w:rFonts w:ascii="Arial" w:cs="Arial" w:eastAsia="Arial" w:hAnsi="Arial"/>
                <w:b/>
                <w:bCs/>
                <w:color w:val="1F3864"/>
                <w:sz w:val="18"/>
                <w:szCs w:val="18"/>
              </w:rPr>
              <w:t xml:space="preserve">Arrival Time</w:t>
            </w:r>
          </w:p>
        </w:tc>
        <w:tc>
          <w:tcPr>
            <w:tcW w:type="dxa" w:w="1800"/>
            <w:tcBorders>
              <w:top w:val="single" w:color="AABBD4" w:sz="4"/>
              <w:left w:val="single" w:color="AABBD4" w:sz="4"/>
              <w:bottom w:val="single" w:color="AABBD4" w:sz="4"/>
              <w:right w:val="single" w:color="AABBD4" w:sz="4"/>
            </w:tcBorders>
            <w:shd w:fill="FFF0F0" w:val="clear"/>
            <w:tcMar>
              <w:top w:type="dxa" w:w="70"/>
              <w:left w:type="dxa" w:w="100"/>
              <w:bottom w:type="dxa" w:w="70"/>
              <w:right w:type="dxa" w:w="100"/>
            </w:tcMar>
            <w:vAlign w:val="center"/>
          </w:tcPr>
          <w:p>
            <w:pPr>
              <w:jc w:val="center"/>
            </w:pPr>
            <w:r>
              <w:rPr>
                <w:rFonts w:ascii="Arial" w:cs="Arial" w:eastAsia="Arial" w:hAnsi="Arial"/>
                <w:b/>
                <w:bCs/>
                <w:color w:val="C0392B"/>
                <w:sz w:val="18"/>
                <w:szCs w:val="18"/>
              </w:rPr>
              <w:t xml:space="preserve">2.7 (decimal)</w:t>
            </w:r>
          </w:p>
        </w:tc>
        <w:tc>
          <w:tcPr>
            <w:tcW w:type="dxa" w:w="1800"/>
            <w:tcBorders>
              <w:top w:val="single" w:color="AABBD4" w:sz="4"/>
              <w:left w:val="single" w:color="AABBD4" w:sz="4"/>
              <w:bottom w:val="single" w:color="AABBD4" w:sz="4"/>
              <w:right w:val="single" w:color="AABBD4" w:sz="4"/>
            </w:tcBorders>
            <w:shd w:fill="FFE0E0" w:val="clear"/>
            <w:tcMar>
              <w:top w:type="dxa" w:w="70"/>
              <w:left w:type="dxa" w:w="100"/>
              <w:bottom w:type="dxa" w:w="70"/>
              <w:right w:type="dxa" w:w="100"/>
            </w:tcMar>
            <w:vAlign w:val="center"/>
          </w:tcPr>
          <w:p>
            <w:pPr>
              <w:jc w:val="center"/>
            </w:pPr>
            <w:r>
              <w:rPr>
                <w:rFonts w:ascii="Arial" w:cs="Arial" w:eastAsia="Arial" w:hAnsi="Arial"/>
                <w:b/>
                <w:bCs/>
                <w:color w:val="C0392B"/>
                <w:sz w:val="18"/>
                <w:szCs w:val="18"/>
              </w:rPr>
              <w:t xml:space="preserve">REJECTED</w:t>
            </w:r>
          </w:p>
        </w:tc>
        <w:tc>
          <w:tcPr>
            <w:tcW w:type="dxa" w:w="3560"/>
            <w:tcBorders>
              <w:top w:val="single" w:color="AABBD4" w:sz="4"/>
              <w:left w:val="single" w:color="AABBD4" w:sz="4"/>
              <w:bottom w:val="single" w:color="AABBD4" w:sz="4"/>
              <w:right w:val="single" w:color="AABBD4" w:sz="4"/>
            </w:tcBorders>
            <w:shd w:fill="F5F5F5" w:val="clear"/>
            <w:tcMar>
              <w:top w:type="dxa" w:w="70"/>
              <w:left w:type="dxa" w:w="100"/>
              <w:bottom w:type="dxa" w:w="70"/>
              <w:right w:type="dxa" w:w="100"/>
            </w:tcMar>
            <w:vAlign w:val="center"/>
          </w:tcPr>
          <w:p>
            <w:pPr>
              <w:jc w:val="left"/>
            </w:pPr>
            <w:r>
              <w:rPr>
                <w:rFonts w:ascii="Arial" w:cs="Arial" w:eastAsia="Arial" w:hAnsi="Arial"/>
                <w:b w:val="false"/>
                <w:bCs w:val="false"/>
                <w:color w:val="333333"/>
                <w:sz w:val="18"/>
                <w:szCs w:val="18"/>
              </w:rPr>
              <w:t xml:space="preserve">Must be a non-negative integer</w:t>
            </w:r>
          </w:p>
        </w:tc>
      </w:tr>
      <w:tr>
        <w:tc>
          <w:tcPr>
            <w:tcW w:type="dxa" w:w="22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left"/>
            </w:pPr>
            <w:r>
              <w:rPr>
                <w:rFonts w:ascii="Arial" w:cs="Arial" w:eastAsia="Arial" w:hAnsi="Arial"/>
                <w:b/>
                <w:bCs/>
                <w:color w:val="1F3864"/>
                <w:sz w:val="18"/>
                <w:szCs w:val="18"/>
              </w:rPr>
              <w:t xml:space="preserve">Burst Time</w:t>
            </w:r>
          </w:p>
        </w:tc>
        <w:tc>
          <w:tcPr>
            <w:tcW w:type="dxa" w:w="1800"/>
            <w:tcBorders>
              <w:top w:val="single" w:color="AABBD4" w:sz="4"/>
              <w:left w:val="single" w:color="AABBD4" w:sz="4"/>
              <w:bottom w:val="single" w:color="AABBD4" w:sz="4"/>
              <w:right w:val="single" w:color="AABBD4" w:sz="4"/>
            </w:tcBorders>
            <w:shd w:fill="FFF0F0" w:val="clear"/>
            <w:tcMar>
              <w:top w:type="dxa" w:w="70"/>
              <w:left w:type="dxa" w:w="100"/>
              <w:bottom w:type="dxa" w:w="70"/>
              <w:right w:type="dxa" w:w="100"/>
            </w:tcMar>
            <w:vAlign w:val="center"/>
          </w:tcPr>
          <w:p>
            <w:pPr>
              <w:jc w:val="center"/>
            </w:pPr>
            <w:r>
              <w:rPr>
                <w:rFonts w:ascii="Arial" w:cs="Arial" w:eastAsia="Arial" w:hAnsi="Arial"/>
                <w:b/>
                <w:bCs/>
                <w:color w:val="C0392B"/>
                <w:sz w:val="18"/>
                <w:szCs w:val="18"/>
              </w:rPr>
              <w:t xml:space="preserve">0</w:t>
            </w:r>
          </w:p>
        </w:tc>
        <w:tc>
          <w:tcPr>
            <w:tcW w:type="dxa" w:w="1800"/>
            <w:tcBorders>
              <w:top w:val="single" w:color="AABBD4" w:sz="4"/>
              <w:left w:val="single" w:color="AABBD4" w:sz="4"/>
              <w:bottom w:val="single" w:color="AABBD4" w:sz="4"/>
              <w:right w:val="single" w:color="AABBD4" w:sz="4"/>
            </w:tcBorders>
            <w:shd w:fill="FFE0E0" w:val="clear"/>
            <w:tcMar>
              <w:top w:type="dxa" w:w="70"/>
              <w:left w:type="dxa" w:w="100"/>
              <w:bottom w:type="dxa" w:w="70"/>
              <w:right w:type="dxa" w:w="100"/>
            </w:tcMar>
            <w:vAlign w:val="center"/>
          </w:tcPr>
          <w:p>
            <w:pPr>
              <w:jc w:val="center"/>
            </w:pPr>
            <w:r>
              <w:rPr>
                <w:rFonts w:ascii="Arial" w:cs="Arial" w:eastAsia="Arial" w:hAnsi="Arial"/>
                <w:b/>
                <w:bCs/>
                <w:color w:val="C0392B"/>
                <w:sz w:val="18"/>
                <w:szCs w:val="18"/>
              </w:rPr>
              <w:t xml:space="preserve">REJECTED</w:t>
            </w:r>
          </w:p>
        </w:tc>
        <w:tc>
          <w:tcPr>
            <w:tcW w:type="dxa" w:w="356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color w:val="333333"/>
                <w:sz w:val="18"/>
                <w:szCs w:val="18"/>
              </w:rPr>
              <w:t xml:space="preserve">Must be a positive integer ≥ 1</w:t>
            </w:r>
          </w:p>
        </w:tc>
      </w:tr>
      <w:tr>
        <w:tc>
          <w:tcPr>
            <w:tcW w:type="dxa" w:w="2200"/>
            <w:tcBorders>
              <w:top w:val="single" w:color="AABBD4" w:sz="4"/>
              <w:left w:val="single" w:color="AABBD4" w:sz="4"/>
              <w:bottom w:val="single" w:color="AABBD4" w:sz="4"/>
              <w:right w:val="single" w:color="AABBD4" w:sz="4"/>
            </w:tcBorders>
            <w:shd w:fill="F5F5F5" w:val="clear"/>
            <w:tcMar>
              <w:top w:type="dxa" w:w="70"/>
              <w:left w:type="dxa" w:w="100"/>
              <w:bottom w:type="dxa" w:w="70"/>
              <w:right w:type="dxa" w:w="100"/>
            </w:tcMar>
            <w:vAlign w:val="center"/>
          </w:tcPr>
          <w:p>
            <w:pPr>
              <w:jc w:val="left"/>
            </w:pPr>
            <w:r>
              <w:rPr>
                <w:rFonts w:ascii="Arial" w:cs="Arial" w:eastAsia="Arial" w:hAnsi="Arial"/>
                <w:b/>
                <w:bCs/>
                <w:color w:val="1F3864"/>
                <w:sz w:val="18"/>
                <w:szCs w:val="18"/>
              </w:rPr>
              <w:t xml:space="preserve">Burst Time</w:t>
            </w:r>
          </w:p>
        </w:tc>
        <w:tc>
          <w:tcPr>
            <w:tcW w:type="dxa" w:w="1800"/>
            <w:tcBorders>
              <w:top w:val="single" w:color="AABBD4" w:sz="4"/>
              <w:left w:val="single" w:color="AABBD4" w:sz="4"/>
              <w:bottom w:val="single" w:color="AABBD4" w:sz="4"/>
              <w:right w:val="single" w:color="AABBD4" w:sz="4"/>
            </w:tcBorders>
            <w:shd w:fill="FFF0F0" w:val="clear"/>
            <w:tcMar>
              <w:top w:type="dxa" w:w="70"/>
              <w:left w:type="dxa" w:w="100"/>
              <w:bottom w:type="dxa" w:w="70"/>
              <w:right w:type="dxa" w:w="100"/>
            </w:tcMar>
            <w:vAlign w:val="center"/>
          </w:tcPr>
          <w:p>
            <w:pPr>
              <w:jc w:val="center"/>
            </w:pPr>
            <w:r>
              <w:rPr>
                <w:rFonts w:ascii="Arial" w:cs="Arial" w:eastAsia="Arial" w:hAnsi="Arial"/>
                <w:b/>
                <w:bCs/>
                <w:color w:val="C0392B"/>
                <w:sz w:val="18"/>
                <w:szCs w:val="18"/>
              </w:rPr>
              <w:t xml:space="preserve">-3</w:t>
            </w:r>
          </w:p>
        </w:tc>
        <w:tc>
          <w:tcPr>
            <w:tcW w:type="dxa" w:w="1800"/>
            <w:tcBorders>
              <w:top w:val="single" w:color="AABBD4" w:sz="4"/>
              <w:left w:val="single" w:color="AABBD4" w:sz="4"/>
              <w:bottom w:val="single" w:color="AABBD4" w:sz="4"/>
              <w:right w:val="single" w:color="AABBD4" w:sz="4"/>
            </w:tcBorders>
            <w:shd w:fill="FFE0E0" w:val="clear"/>
            <w:tcMar>
              <w:top w:type="dxa" w:w="70"/>
              <w:left w:type="dxa" w:w="100"/>
              <w:bottom w:type="dxa" w:w="70"/>
              <w:right w:type="dxa" w:w="100"/>
            </w:tcMar>
            <w:vAlign w:val="center"/>
          </w:tcPr>
          <w:p>
            <w:pPr>
              <w:jc w:val="center"/>
            </w:pPr>
            <w:r>
              <w:rPr>
                <w:rFonts w:ascii="Arial" w:cs="Arial" w:eastAsia="Arial" w:hAnsi="Arial"/>
                <w:b/>
                <w:bCs/>
                <w:color w:val="C0392B"/>
                <w:sz w:val="18"/>
                <w:szCs w:val="18"/>
              </w:rPr>
              <w:t xml:space="preserve">REJECTED</w:t>
            </w:r>
          </w:p>
        </w:tc>
        <w:tc>
          <w:tcPr>
            <w:tcW w:type="dxa" w:w="3560"/>
            <w:tcBorders>
              <w:top w:val="single" w:color="AABBD4" w:sz="4"/>
              <w:left w:val="single" w:color="AABBD4" w:sz="4"/>
              <w:bottom w:val="single" w:color="AABBD4" w:sz="4"/>
              <w:right w:val="single" w:color="AABBD4" w:sz="4"/>
            </w:tcBorders>
            <w:shd w:fill="F5F5F5" w:val="clear"/>
            <w:tcMar>
              <w:top w:type="dxa" w:w="70"/>
              <w:left w:type="dxa" w:w="100"/>
              <w:bottom w:type="dxa" w:w="70"/>
              <w:right w:type="dxa" w:w="100"/>
            </w:tcMar>
            <w:vAlign w:val="center"/>
          </w:tcPr>
          <w:p>
            <w:pPr>
              <w:jc w:val="left"/>
            </w:pPr>
            <w:r>
              <w:rPr>
                <w:rFonts w:ascii="Arial" w:cs="Arial" w:eastAsia="Arial" w:hAnsi="Arial"/>
                <w:b w:val="false"/>
                <w:bCs w:val="false"/>
                <w:color w:val="333333"/>
                <w:sz w:val="18"/>
                <w:szCs w:val="18"/>
              </w:rPr>
              <w:t xml:space="preserve">Must be a positive integer ≥ 1</w:t>
            </w:r>
          </w:p>
        </w:tc>
      </w:tr>
      <w:tr>
        <w:tc>
          <w:tcPr>
            <w:tcW w:type="dxa" w:w="22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left"/>
            </w:pPr>
            <w:r>
              <w:rPr>
                <w:rFonts w:ascii="Arial" w:cs="Arial" w:eastAsia="Arial" w:hAnsi="Arial"/>
                <w:b/>
                <w:bCs/>
                <w:color w:val="1F3864"/>
                <w:sz w:val="18"/>
                <w:szCs w:val="18"/>
              </w:rPr>
              <w:t xml:space="preserve">Time Quantum</w:t>
            </w:r>
          </w:p>
        </w:tc>
        <w:tc>
          <w:tcPr>
            <w:tcW w:type="dxa" w:w="1800"/>
            <w:tcBorders>
              <w:top w:val="single" w:color="AABBD4" w:sz="4"/>
              <w:left w:val="single" w:color="AABBD4" w:sz="4"/>
              <w:bottom w:val="single" w:color="AABBD4" w:sz="4"/>
              <w:right w:val="single" w:color="AABBD4" w:sz="4"/>
            </w:tcBorders>
            <w:shd w:fill="FFF0F0" w:val="clear"/>
            <w:tcMar>
              <w:top w:type="dxa" w:w="70"/>
              <w:left w:type="dxa" w:w="100"/>
              <w:bottom w:type="dxa" w:w="70"/>
              <w:right w:type="dxa" w:w="100"/>
            </w:tcMar>
            <w:vAlign w:val="center"/>
          </w:tcPr>
          <w:p>
            <w:pPr>
              <w:jc w:val="center"/>
            </w:pPr>
            <w:r>
              <w:rPr>
                <w:rFonts w:ascii="Arial" w:cs="Arial" w:eastAsia="Arial" w:hAnsi="Arial"/>
                <w:b/>
                <w:bCs/>
                <w:color w:val="C0392B"/>
                <w:sz w:val="18"/>
                <w:szCs w:val="18"/>
              </w:rPr>
              <w:t xml:space="preserve">0</w:t>
            </w:r>
          </w:p>
        </w:tc>
        <w:tc>
          <w:tcPr>
            <w:tcW w:type="dxa" w:w="1800"/>
            <w:tcBorders>
              <w:top w:val="single" w:color="AABBD4" w:sz="4"/>
              <w:left w:val="single" w:color="AABBD4" w:sz="4"/>
              <w:bottom w:val="single" w:color="AABBD4" w:sz="4"/>
              <w:right w:val="single" w:color="AABBD4" w:sz="4"/>
            </w:tcBorders>
            <w:shd w:fill="FFE0E0" w:val="clear"/>
            <w:tcMar>
              <w:top w:type="dxa" w:w="70"/>
              <w:left w:type="dxa" w:w="100"/>
              <w:bottom w:type="dxa" w:w="70"/>
              <w:right w:type="dxa" w:w="100"/>
            </w:tcMar>
            <w:vAlign w:val="center"/>
          </w:tcPr>
          <w:p>
            <w:pPr>
              <w:jc w:val="center"/>
            </w:pPr>
            <w:r>
              <w:rPr>
                <w:rFonts w:ascii="Arial" w:cs="Arial" w:eastAsia="Arial" w:hAnsi="Arial"/>
                <w:b/>
                <w:bCs/>
                <w:color w:val="C0392B"/>
                <w:sz w:val="18"/>
                <w:szCs w:val="18"/>
              </w:rPr>
              <w:t xml:space="preserve">REJECTED</w:t>
            </w:r>
          </w:p>
        </w:tc>
        <w:tc>
          <w:tcPr>
            <w:tcW w:type="dxa" w:w="356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color w:val="333333"/>
                <w:sz w:val="18"/>
                <w:szCs w:val="18"/>
              </w:rPr>
              <w:t xml:space="preserve">Time Quantum must be a positive integer ≥ 1</w:t>
            </w:r>
          </w:p>
        </w:tc>
      </w:tr>
      <w:tr>
        <w:tc>
          <w:tcPr>
            <w:tcW w:type="dxa" w:w="2200"/>
            <w:tcBorders>
              <w:top w:val="single" w:color="AABBD4" w:sz="4"/>
              <w:left w:val="single" w:color="AABBD4" w:sz="4"/>
              <w:bottom w:val="single" w:color="AABBD4" w:sz="4"/>
              <w:right w:val="single" w:color="AABBD4" w:sz="4"/>
            </w:tcBorders>
            <w:shd w:fill="F5F5F5" w:val="clear"/>
            <w:tcMar>
              <w:top w:type="dxa" w:w="70"/>
              <w:left w:type="dxa" w:w="100"/>
              <w:bottom w:type="dxa" w:w="70"/>
              <w:right w:type="dxa" w:w="100"/>
            </w:tcMar>
            <w:vAlign w:val="center"/>
          </w:tcPr>
          <w:p>
            <w:pPr>
              <w:jc w:val="left"/>
            </w:pPr>
            <w:r>
              <w:rPr>
                <w:rFonts w:ascii="Arial" w:cs="Arial" w:eastAsia="Arial" w:hAnsi="Arial"/>
                <w:b/>
                <w:bCs/>
                <w:color w:val="1F3864"/>
                <w:sz w:val="18"/>
                <w:szCs w:val="18"/>
              </w:rPr>
              <w:t xml:space="preserve">Time Quantum</w:t>
            </w:r>
          </w:p>
        </w:tc>
        <w:tc>
          <w:tcPr>
            <w:tcW w:type="dxa" w:w="1800"/>
            <w:tcBorders>
              <w:top w:val="single" w:color="AABBD4" w:sz="4"/>
              <w:left w:val="single" w:color="AABBD4" w:sz="4"/>
              <w:bottom w:val="single" w:color="AABBD4" w:sz="4"/>
              <w:right w:val="single" w:color="AABBD4" w:sz="4"/>
            </w:tcBorders>
            <w:shd w:fill="FFF0F0" w:val="clear"/>
            <w:tcMar>
              <w:top w:type="dxa" w:w="70"/>
              <w:left w:type="dxa" w:w="100"/>
              <w:bottom w:type="dxa" w:w="70"/>
              <w:right w:type="dxa" w:w="100"/>
            </w:tcMar>
            <w:vAlign w:val="center"/>
          </w:tcPr>
          <w:p>
            <w:pPr>
              <w:jc w:val="center"/>
            </w:pPr>
            <w:r>
              <w:rPr>
                <w:rFonts w:ascii="Arial" w:cs="Arial" w:eastAsia="Arial" w:hAnsi="Arial"/>
                <w:b/>
                <w:bCs/>
                <w:color w:val="C0392B"/>
                <w:sz w:val="18"/>
                <w:szCs w:val="18"/>
              </w:rPr>
              <w:t xml:space="preserve">-2</w:t>
            </w:r>
          </w:p>
        </w:tc>
        <w:tc>
          <w:tcPr>
            <w:tcW w:type="dxa" w:w="1800"/>
            <w:tcBorders>
              <w:top w:val="single" w:color="AABBD4" w:sz="4"/>
              <w:left w:val="single" w:color="AABBD4" w:sz="4"/>
              <w:bottom w:val="single" w:color="AABBD4" w:sz="4"/>
              <w:right w:val="single" w:color="AABBD4" w:sz="4"/>
            </w:tcBorders>
            <w:shd w:fill="FFE0E0" w:val="clear"/>
            <w:tcMar>
              <w:top w:type="dxa" w:w="70"/>
              <w:left w:type="dxa" w:w="100"/>
              <w:bottom w:type="dxa" w:w="70"/>
              <w:right w:type="dxa" w:w="100"/>
            </w:tcMar>
            <w:vAlign w:val="center"/>
          </w:tcPr>
          <w:p>
            <w:pPr>
              <w:jc w:val="center"/>
            </w:pPr>
            <w:r>
              <w:rPr>
                <w:rFonts w:ascii="Arial" w:cs="Arial" w:eastAsia="Arial" w:hAnsi="Arial"/>
                <w:b/>
                <w:bCs/>
                <w:color w:val="C0392B"/>
                <w:sz w:val="18"/>
                <w:szCs w:val="18"/>
              </w:rPr>
              <w:t xml:space="preserve">REJECTED</w:t>
            </w:r>
          </w:p>
        </w:tc>
        <w:tc>
          <w:tcPr>
            <w:tcW w:type="dxa" w:w="3560"/>
            <w:tcBorders>
              <w:top w:val="single" w:color="AABBD4" w:sz="4"/>
              <w:left w:val="single" w:color="AABBD4" w:sz="4"/>
              <w:bottom w:val="single" w:color="AABBD4" w:sz="4"/>
              <w:right w:val="single" w:color="AABBD4" w:sz="4"/>
            </w:tcBorders>
            <w:shd w:fill="F5F5F5" w:val="clear"/>
            <w:tcMar>
              <w:top w:type="dxa" w:w="70"/>
              <w:left w:type="dxa" w:w="100"/>
              <w:bottom w:type="dxa" w:w="70"/>
              <w:right w:type="dxa" w:w="100"/>
            </w:tcMar>
            <w:vAlign w:val="center"/>
          </w:tcPr>
          <w:p>
            <w:pPr>
              <w:jc w:val="left"/>
            </w:pPr>
            <w:r>
              <w:rPr>
                <w:rFonts w:ascii="Arial" w:cs="Arial" w:eastAsia="Arial" w:hAnsi="Arial"/>
                <w:b w:val="false"/>
                <w:bCs w:val="false"/>
                <w:color w:val="333333"/>
                <w:sz w:val="18"/>
                <w:szCs w:val="18"/>
              </w:rPr>
              <w:t xml:space="preserve">Time Quantum must be a positive integer ≥ 1</w:t>
            </w:r>
          </w:p>
        </w:tc>
      </w:tr>
      <w:tr>
        <w:tc>
          <w:tcPr>
            <w:tcW w:type="dxa" w:w="22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left"/>
            </w:pPr>
            <w:r>
              <w:rPr>
                <w:rFonts w:ascii="Arial" w:cs="Arial" w:eastAsia="Arial" w:hAnsi="Arial"/>
                <w:b/>
                <w:bCs/>
                <w:color w:val="1F3864"/>
                <w:sz w:val="18"/>
                <w:szCs w:val="18"/>
              </w:rPr>
              <w:t xml:space="preserve">Process Count</w:t>
            </w:r>
          </w:p>
        </w:tc>
        <w:tc>
          <w:tcPr>
            <w:tcW w:type="dxa" w:w="1800"/>
            <w:tcBorders>
              <w:top w:val="single" w:color="AABBD4" w:sz="4"/>
              <w:left w:val="single" w:color="AABBD4" w:sz="4"/>
              <w:bottom w:val="single" w:color="AABBD4" w:sz="4"/>
              <w:right w:val="single" w:color="AABBD4" w:sz="4"/>
            </w:tcBorders>
            <w:shd w:fill="FFF0F0" w:val="clear"/>
            <w:tcMar>
              <w:top w:type="dxa" w:w="70"/>
              <w:left w:type="dxa" w:w="100"/>
              <w:bottom w:type="dxa" w:w="70"/>
              <w:right w:type="dxa" w:w="100"/>
            </w:tcMar>
            <w:vAlign w:val="center"/>
          </w:tcPr>
          <w:p>
            <w:pPr>
              <w:jc w:val="center"/>
            </w:pPr>
            <w:r>
              <w:rPr>
                <w:rFonts w:ascii="Arial" w:cs="Arial" w:eastAsia="Arial" w:hAnsi="Arial"/>
                <w:b/>
                <w:bCs/>
                <w:color w:val="C0392B"/>
                <w:sz w:val="18"/>
                <w:szCs w:val="18"/>
              </w:rPr>
              <w:t xml:space="preserve">1 process only</w:t>
            </w:r>
          </w:p>
        </w:tc>
        <w:tc>
          <w:tcPr>
            <w:tcW w:type="dxa" w:w="1800"/>
            <w:tcBorders>
              <w:top w:val="single" w:color="AABBD4" w:sz="4"/>
              <w:left w:val="single" w:color="AABBD4" w:sz="4"/>
              <w:bottom w:val="single" w:color="AABBD4" w:sz="4"/>
              <w:right w:val="single" w:color="AABBD4" w:sz="4"/>
            </w:tcBorders>
            <w:shd w:fill="FFE0E0" w:val="clear"/>
            <w:tcMar>
              <w:top w:type="dxa" w:w="70"/>
              <w:left w:type="dxa" w:w="100"/>
              <w:bottom w:type="dxa" w:w="70"/>
              <w:right w:type="dxa" w:w="100"/>
            </w:tcMar>
            <w:vAlign w:val="center"/>
          </w:tcPr>
          <w:p>
            <w:pPr>
              <w:jc w:val="center"/>
            </w:pPr>
            <w:r>
              <w:rPr>
                <w:rFonts w:ascii="Arial" w:cs="Arial" w:eastAsia="Arial" w:hAnsi="Arial"/>
                <w:b/>
                <w:bCs/>
                <w:color w:val="C0392B"/>
                <w:sz w:val="18"/>
                <w:szCs w:val="18"/>
              </w:rPr>
              <w:t xml:space="preserve">REJECTED</w:t>
            </w:r>
          </w:p>
        </w:tc>
        <w:tc>
          <w:tcPr>
            <w:tcW w:type="dxa" w:w="356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color w:val="333333"/>
                <w:sz w:val="18"/>
                <w:szCs w:val="18"/>
              </w:rPr>
              <w:t xml:space="preserve">Add at least 2 processes for meaningful comparison</w:t>
            </w:r>
          </w:p>
        </w:tc>
      </w:tr>
    </w:tbl>
    <w:p>
      <w:pPr>
        <w:spacing w:after="60" w:before="80"/>
      </w:pPr>
      <w:r>
        <w:t xml:space="preserve"/>
      </w:r>
    </w:p>
    <w:p>
      <w:pPr>
        <w:spacing w:after="80"/>
        <w:jc w:val="both"/>
      </w:pPr>
      <w:r>
        <w:rPr>
          <w:rFonts w:ascii="Arial" w:cs="Arial" w:eastAsia="Arial" w:hAnsi="Arial"/>
          <w:b w:val="false"/>
          <w:bCs w:val="false"/>
          <w:color w:val="1A7A40"/>
          <w:sz w:val="20"/>
          <w:szCs w:val="20"/>
        </w:rPr>
        <w:t xml:space="preserve">After passing all validations, the simulator proceeds with the valid process set shown in Section 1 below.</w:t>
      </w:r>
    </w:p>
    <w:p>
      <w:pPr>
        <w:spacing w:after="100" w:before="0"/>
      </w:pPr>
      <w:r>
        <w:t xml:space="preserve"/>
      </w:r>
    </w:p>
    <w:p>
      <w:pPr>
        <w:spacing w:after="100" w:before="280"/>
      </w:pPr>
      <w:r>
        <w:rPr>
          <w:rFonts w:ascii="Arial" w:cs="Arial" w:eastAsia="Arial" w:hAnsi="Arial"/>
          <w:b/>
          <w:bCs/>
          <w:color w:val="2E5FA3"/>
          <w:sz w:val="32"/>
          <w:szCs w:val="32"/>
        </w:rPr>
        <w:t xml:space="preserve">1. Process Input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FFFFFF" w:sz="4"/>
              <w:left w:val="single" w:color="FFFFFF" w:sz="4"/>
              <w:bottom w:val="single" w:color="FFFFFF" w:sz="4"/>
              <w:right w:val="single" w:color="FFFFFF" w:sz="4"/>
            </w:tcBorders>
            <w:shd w:fill="1F3864"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Process ID</w:t>
            </w:r>
          </w:p>
        </w:tc>
        <w:tc>
          <w:tcPr>
            <w:tcW w:type="dxa" w:w="2340"/>
            <w:tcBorders>
              <w:top w:val="single" w:color="FFFFFF" w:sz="4"/>
              <w:left w:val="single" w:color="FFFFFF" w:sz="4"/>
              <w:bottom w:val="single" w:color="FFFFFF" w:sz="4"/>
              <w:right w:val="single" w:color="FFFFFF" w:sz="4"/>
            </w:tcBorders>
            <w:shd w:fill="1F3864"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Arrival Time (AT)</w:t>
            </w:r>
          </w:p>
        </w:tc>
        <w:tc>
          <w:tcPr>
            <w:tcW w:type="dxa" w:w="2340"/>
            <w:tcBorders>
              <w:top w:val="single" w:color="FFFFFF" w:sz="4"/>
              <w:left w:val="single" w:color="FFFFFF" w:sz="4"/>
              <w:bottom w:val="single" w:color="FFFFFF" w:sz="4"/>
              <w:right w:val="single" w:color="FFFFFF" w:sz="4"/>
            </w:tcBorders>
            <w:shd w:fill="1F3864"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Burst Time (BT)</w:t>
            </w:r>
          </w:p>
        </w:tc>
        <w:tc>
          <w:tcPr>
            <w:tcW w:type="dxa" w:w="2340"/>
            <w:tcBorders>
              <w:top w:val="single" w:color="FFFFFF" w:sz="4"/>
              <w:left w:val="single" w:color="FFFFFF" w:sz="4"/>
              <w:bottom w:val="single" w:color="FFFFFF" w:sz="4"/>
              <w:right w:val="single" w:color="FFFFFF" w:sz="4"/>
            </w:tcBorders>
            <w:shd w:fill="1F3864"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Priority</w:t>
            </w:r>
          </w:p>
        </w:tc>
      </w:tr>
      <w:tr>
        <w:tc>
          <w:tcPr>
            <w:tcW w:type="dxa" w:w="234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bCs/>
                <w:color w:val="1F3864"/>
                <w:sz w:val="18"/>
                <w:szCs w:val="18"/>
              </w:rPr>
              <w:t xml:space="preserve">P1</w:t>
            </w:r>
          </w:p>
        </w:tc>
        <w:tc>
          <w:tcPr>
            <w:tcW w:type="dxa" w:w="234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0</w:t>
            </w:r>
          </w:p>
        </w:tc>
        <w:tc>
          <w:tcPr>
            <w:tcW w:type="dxa" w:w="234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5</w:t>
            </w:r>
          </w:p>
        </w:tc>
        <w:tc>
          <w:tcPr>
            <w:tcW w:type="dxa" w:w="234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1 (First Arrived)</w:t>
            </w:r>
          </w:p>
        </w:tc>
      </w:tr>
      <w:tr>
        <w:tc>
          <w:tcPr>
            <w:tcW w:type="dxa" w:w="2340"/>
            <w:tcBorders>
              <w:top w:val="single" w:color="AABBD4" w:sz="4"/>
              <w:left w:val="single" w:color="AABBD4" w:sz="4"/>
              <w:bottom w:val="single" w:color="AABBD4" w:sz="4"/>
              <w:right w:val="single" w:color="AABBD4" w:sz="4"/>
            </w:tcBorders>
            <w:shd w:fill="F5F5F5" w:val="clear"/>
            <w:tcMar>
              <w:top w:type="dxa" w:w="70"/>
              <w:left w:type="dxa" w:w="100"/>
              <w:bottom w:type="dxa" w:w="70"/>
              <w:right w:type="dxa" w:w="100"/>
            </w:tcMar>
            <w:vAlign w:val="center"/>
          </w:tcPr>
          <w:p>
            <w:pPr>
              <w:jc w:val="center"/>
            </w:pPr>
            <w:r>
              <w:rPr>
                <w:rFonts w:ascii="Arial" w:cs="Arial" w:eastAsia="Arial" w:hAnsi="Arial"/>
                <w:b/>
                <w:bCs/>
                <w:color w:val="1F3864"/>
                <w:sz w:val="18"/>
                <w:szCs w:val="18"/>
              </w:rPr>
              <w:t xml:space="preserve">P2</w:t>
            </w:r>
          </w:p>
        </w:tc>
        <w:tc>
          <w:tcPr>
            <w:tcW w:type="dxa" w:w="2340"/>
            <w:tcBorders>
              <w:top w:val="single" w:color="AABBD4" w:sz="4"/>
              <w:left w:val="single" w:color="AABBD4" w:sz="4"/>
              <w:bottom w:val="single" w:color="AABBD4" w:sz="4"/>
              <w:right w:val="single" w:color="AABBD4" w:sz="4"/>
            </w:tcBorders>
            <w:shd w:fill="F5F5F5"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1</w:t>
            </w:r>
          </w:p>
        </w:tc>
        <w:tc>
          <w:tcPr>
            <w:tcW w:type="dxa" w:w="2340"/>
            <w:tcBorders>
              <w:top w:val="single" w:color="AABBD4" w:sz="4"/>
              <w:left w:val="single" w:color="AABBD4" w:sz="4"/>
              <w:bottom w:val="single" w:color="AABBD4" w:sz="4"/>
              <w:right w:val="single" w:color="AABBD4" w:sz="4"/>
            </w:tcBorders>
            <w:shd w:fill="F5F5F5"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8</w:t>
            </w:r>
          </w:p>
        </w:tc>
        <w:tc>
          <w:tcPr>
            <w:tcW w:type="dxa" w:w="2340"/>
            <w:tcBorders>
              <w:top w:val="single" w:color="AABBD4" w:sz="4"/>
              <w:left w:val="single" w:color="AABBD4" w:sz="4"/>
              <w:bottom w:val="single" w:color="AABBD4" w:sz="4"/>
              <w:right w:val="single" w:color="AABBD4" w:sz="4"/>
            </w:tcBorders>
            <w:shd w:fill="F5F5F5"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2</w:t>
            </w:r>
          </w:p>
        </w:tc>
      </w:tr>
      <w:tr>
        <w:tc>
          <w:tcPr>
            <w:tcW w:type="dxa" w:w="234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bCs/>
                <w:color w:val="1F3864"/>
                <w:sz w:val="18"/>
                <w:szCs w:val="18"/>
              </w:rPr>
              <w:t xml:space="preserve">P3</w:t>
            </w:r>
          </w:p>
        </w:tc>
        <w:tc>
          <w:tcPr>
            <w:tcW w:type="dxa" w:w="234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2</w:t>
            </w:r>
          </w:p>
        </w:tc>
        <w:tc>
          <w:tcPr>
            <w:tcW w:type="dxa" w:w="234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2</w:t>
            </w:r>
          </w:p>
        </w:tc>
        <w:tc>
          <w:tcPr>
            <w:tcW w:type="dxa" w:w="234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3</w:t>
            </w:r>
          </w:p>
        </w:tc>
      </w:tr>
    </w:tbl>
    <w:p>
      <w:pPr>
        <w:spacing w:after="140" w:before="0"/>
      </w:pPr>
      <w:r>
        <w:t xml:space="preserve"/>
      </w:r>
    </w:p>
    <w:p>
      <w:pPr>
        <w:spacing w:after="100" w:before="280"/>
      </w:pPr>
      <w:r>
        <w:rPr>
          <w:rFonts w:ascii="Arial" w:cs="Arial" w:eastAsia="Arial" w:hAnsi="Arial"/>
          <w:b/>
          <w:bCs/>
          <w:color w:val="00A0C6"/>
          <w:sz w:val="32"/>
          <w:szCs w:val="32"/>
        </w:rPr>
        <w:t xml:space="preserve">2. Round Robin Simulation (Q = 2)</w:t>
      </w:r>
    </w:p>
    <w:p>
      <w:pPr>
        <w:spacing w:after="80" w:before="200"/>
      </w:pPr>
      <w:r>
        <w:rPr>
          <w:rFonts w:ascii="Arial" w:cs="Arial" w:eastAsia="Arial" w:hAnsi="Arial"/>
          <w:b/>
          <w:bCs/>
          <w:color w:val="1F3864"/>
          <w:sz w:val="24"/>
          <w:szCs w:val="24"/>
        </w:rPr>
        <w:t xml:space="preserve">2a. Gantt Chart</w:t>
      </w:r>
    </w:p>
    <w:p>
      <w:pPr>
        <w:spacing w:after="120"/>
        <w:jc w:val="both"/>
      </w:pPr>
      <w:r>
        <w:rPr>
          <w:rFonts w:ascii="Arial" w:cs="Arial" w:eastAsia="Arial" w:hAnsi="Arial"/>
          <w:b w:val="false"/>
          <w:bCs w:val="false"/>
          <w:color w:val="2C2C2C"/>
          <w:sz w:val="20"/>
          <w:szCs w:val="20"/>
        </w:rPr>
        <w:t xml:space="preserve">Execution timeline (each block shows: [ProcessID : start → end]):</w:t>
      </w:r>
    </w:p>
    <w:p>
      <w:pPr>
        <w:spacing w:after="80" w:before="60"/>
        <w:ind w:left="200"/>
      </w:pPr>
      <w:r>
        <w:rPr>
          <w:rFonts w:ascii="Courier New" w:cs="Courier New" w:eastAsia="Courier New" w:hAnsi="Courier New"/>
          <w:b/>
          <w:bCs/>
          <w:color w:val="00A0C6"/>
          <w:sz w:val="17"/>
          <w:szCs w:val="17"/>
        </w:rPr>
        <w:t xml:space="preserve">[P1:0→2] [P2:2→4] [P3:4→6] [P1:6→8] [P2:8→10] [P1:10→11] [P2:11→13] [P2:13→15] </w:t>
      </w:r>
    </w:p>
    <w:p>
      <w:pPr>
        <w:spacing w:after="80"/>
        <w:jc w:val="both"/>
      </w:pPr>
      <w:r>
        <w:rPr>
          <w:rFonts w:ascii="Arial" w:cs="Arial" w:eastAsia="Arial" w:hAnsi="Arial"/>
          <w:b/>
          <w:bCs/>
          <w:color w:val="00A0C6"/>
          <w:sz w:val="20"/>
          <w:szCs w:val="20"/>
        </w:rPr>
        <w:t xml:space="preserve">Total Execution Time: 15 units</w:t>
      </w:r>
    </w:p>
    <w:p>
      <w:pPr>
        <w:spacing w:after="40" w:before="60"/>
      </w:pPr>
      <w:r>
        <w:t xml:space="preserve"/>
      </w:r>
    </w:p>
    <w:p>
      <w:pPr>
        <w:spacing w:after="80" w:before="200"/>
      </w:pPr>
      <w:r>
        <w:rPr>
          <w:rFonts w:ascii="Arial" w:cs="Arial" w:eastAsia="Arial" w:hAnsi="Arial"/>
          <w:b/>
          <w:bCs/>
          <w:color w:val="1F3864"/>
          <w:sz w:val="24"/>
          <w:szCs w:val="24"/>
        </w:rPr>
        <w:t xml:space="preserve">2b. Ready Queue Trace (Round Robin)</w:t>
      </w:r>
    </w:p>
    <w:p>
      <w:pPr>
        <w:spacing w:after="40"/>
      </w:pPr>
      <w:r>
        <w:rPr>
          <w:rFonts w:ascii="Courier New" w:cs="Courier New" w:eastAsia="Courier New" w:hAnsi="Courier New"/>
          <w:color w:val="333333"/>
          <w:sz w:val="17"/>
          <w:szCs w:val="17"/>
        </w:rPr>
        <w:t xml:space="preserve">  t= 0 │ Running: P1   │ Queue: [P2, P3, P1]</w:t>
      </w:r>
    </w:p>
    <w:p>
      <w:pPr>
        <w:spacing w:after="40"/>
      </w:pPr>
      <w:r>
        <w:rPr>
          <w:rFonts w:ascii="Courier New" w:cs="Courier New" w:eastAsia="Courier New" w:hAnsi="Courier New"/>
          <w:color w:val="333333"/>
          <w:sz w:val="17"/>
          <w:szCs w:val="17"/>
        </w:rPr>
        <w:t xml:space="preserve">  t= 2 │ Running: P2   │ Queue: [P3, P1, P2]</w:t>
      </w:r>
    </w:p>
    <w:p>
      <w:pPr>
        <w:spacing w:after="40"/>
      </w:pPr>
      <w:r>
        <w:rPr>
          <w:rFonts w:ascii="Courier New" w:cs="Courier New" w:eastAsia="Courier New" w:hAnsi="Courier New"/>
          <w:color w:val="333333"/>
          <w:sz w:val="17"/>
          <w:szCs w:val="17"/>
        </w:rPr>
        <w:t xml:space="preserve">  t= 4 │ Running: P3   │ Queue: [P1, P2]</w:t>
      </w:r>
    </w:p>
    <w:p>
      <w:pPr>
        <w:spacing w:after="40"/>
      </w:pPr>
      <w:r>
        <w:rPr>
          <w:rFonts w:ascii="Courier New" w:cs="Courier New" w:eastAsia="Courier New" w:hAnsi="Courier New"/>
          <w:color w:val="333333"/>
          <w:sz w:val="17"/>
          <w:szCs w:val="17"/>
        </w:rPr>
        <w:t xml:space="preserve">  t= 6 │ Running: P1   │ Queue: [P2, P1]</w:t>
      </w:r>
    </w:p>
    <w:p>
      <w:pPr>
        <w:spacing w:after="40"/>
      </w:pPr>
      <w:r>
        <w:rPr>
          <w:rFonts w:ascii="Courier New" w:cs="Courier New" w:eastAsia="Courier New" w:hAnsi="Courier New"/>
          <w:color w:val="333333"/>
          <w:sz w:val="17"/>
          <w:szCs w:val="17"/>
        </w:rPr>
        <w:t xml:space="preserve">  t= 8 │ Running: P2   │ Queue: [P1, P2]</w:t>
      </w:r>
    </w:p>
    <w:p>
      <w:pPr>
        <w:spacing w:after="40"/>
      </w:pPr>
      <w:r>
        <w:rPr>
          <w:rFonts w:ascii="Courier New" w:cs="Courier New" w:eastAsia="Courier New" w:hAnsi="Courier New"/>
          <w:color w:val="333333"/>
          <w:sz w:val="17"/>
          <w:szCs w:val="17"/>
        </w:rPr>
        <w:t xml:space="preserve">  t=10 │ Running: P1   │ Queue: [P2]</w:t>
      </w:r>
    </w:p>
    <w:p>
      <w:pPr>
        <w:spacing w:after="40"/>
      </w:pPr>
      <w:r>
        <w:rPr>
          <w:rFonts w:ascii="Courier New" w:cs="Courier New" w:eastAsia="Courier New" w:hAnsi="Courier New"/>
          <w:color w:val="333333"/>
          <w:sz w:val="17"/>
          <w:szCs w:val="17"/>
        </w:rPr>
        <w:t xml:space="preserve">  t=11 │ Running: P2   │ Queue: [P2]</w:t>
      </w:r>
    </w:p>
    <w:p>
      <w:pPr>
        <w:spacing w:after="40"/>
      </w:pPr>
      <w:r>
        <w:rPr>
          <w:rFonts w:ascii="Courier New" w:cs="Courier New" w:eastAsia="Courier New" w:hAnsi="Courier New"/>
          <w:color w:val="333333"/>
          <w:sz w:val="17"/>
          <w:szCs w:val="17"/>
        </w:rPr>
        <w:t xml:space="preserve">  t=13 │ Running: P2   │ Queue: [empty]</w:t>
      </w:r>
    </w:p>
    <w:p>
      <w:pPr>
        <w:spacing w:after="40" w:before="60"/>
      </w:pPr>
      <w:r>
        <w:t xml:space="preserve"/>
      </w:r>
    </w:p>
    <w:p>
      <w:pPr>
        <w:spacing w:after="80" w:before="200"/>
      </w:pPr>
      <w:r>
        <w:rPr>
          <w:rFonts w:ascii="Arial" w:cs="Arial" w:eastAsia="Arial" w:hAnsi="Arial"/>
          <w:b/>
          <w:bCs/>
          <w:color w:val="1F3864"/>
          <w:sz w:val="24"/>
          <w:szCs w:val="24"/>
        </w:rPr>
        <w:t xml:space="preserve">2c. Round Robin Metrics Table</w:t>
      </w:r>
    </w:p>
    <w:p>
      <w:pPr>
        <w:spacing w:after="80"/>
        <w:jc w:val="both"/>
      </w:pPr>
      <w:r>
        <w:rPr>
          <w:rFonts w:ascii="Arial" w:cs="Arial" w:eastAsia="Arial" w:hAnsi="Arial"/>
          <w:b w:val="false"/>
          <w:bCs w:val="false"/>
          <w:color w:val="555555"/>
          <w:sz w:val="20"/>
          <w:szCs w:val="20"/>
        </w:rPr>
        <w:t xml:space="preserve">Green cells indicate this algorithm performed better than SJF for that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600"/>
        <w:gridCol w:w="600"/>
        <w:gridCol w:w="600"/>
        <w:gridCol w:w="800"/>
        <w:gridCol w:w="800"/>
        <w:gridCol w:w="800"/>
      </w:tblGrid>
      <w:tr>
        <w:trPr>
          <w:tblHeader/>
        </w:trPr>
        <w:tc>
          <w:tcPr>
            <w:tcW w:type="dxa" w:w="700"/>
            <w:tcBorders>
              <w:top w:val="single" w:color="FFFFFF" w:sz="4"/>
              <w:left w:val="single" w:color="FFFFFF" w:sz="4"/>
              <w:bottom w:val="single" w:color="FFFFFF" w:sz="4"/>
              <w:right w:val="single" w:color="FFFFFF" w:sz="4"/>
            </w:tcBorders>
            <w:shd w:fill="00A0C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PID</w:t>
            </w:r>
          </w:p>
        </w:tc>
        <w:tc>
          <w:tcPr>
            <w:tcW w:type="dxa" w:w="600"/>
            <w:tcBorders>
              <w:top w:val="single" w:color="FFFFFF" w:sz="4"/>
              <w:left w:val="single" w:color="FFFFFF" w:sz="4"/>
              <w:bottom w:val="single" w:color="FFFFFF" w:sz="4"/>
              <w:right w:val="single" w:color="FFFFFF" w:sz="4"/>
            </w:tcBorders>
            <w:shd w:fill="00A0C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AT</w:t>
            </w:r>
          </w:p>
        </w:tc>
        <w:tc>
          <w:tcPr>
            <w:tcW w:type="dxa" w:w="600"/>
            <w:tcBorders>
              <w:top w:val="single" w:color="FFFFFF" w:sz="4"/>
              <w:left w:val="single" w:color="FFFFFF" w:sz="4"/>
              <w:bottom w:val="single" w:color="FFFFFF" w:sz="4"/>
              <w:right w:val="single" w:color="FFFFFF" w:sz="4"/>
            </w:tcBorders>
            <w:shd w:fill="00A0C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BT</w:t>
            </w:r>
          </w:p>
        </w:tc>
        <w:tc>
          <w:tcPr>
            <w:tcW w:type="dxa" w:w="600"/>
            <w:tcBorders>
              <w:top w:val="single" w:color="FFFFFF" w:sz="4"/>
              <w:left w:val="single" w:color="FFFFFF" w:sz="4"/>
              <w:bottom w:val="single" w:color="FFFFFF" w:sz="4"/>
              <w:right w:val="single" w:color="FFFFFF" w:sz="4"/>
            </w:tcBorders>
            <w:shd w:fill="00A0C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FT</w:t>
            </w:r>
          </w:p>
        </w:tc>
        <w:tc>
          <w:tcPr>
            <w:tcW w:type="dxa" w:w="800"/>
            <w:tcBorders>
              <w:top w:val="single" w:color="FFFFFF" w:sz="4"/>
              <w:left w:val="single" w:color="FFFFFF" w:sz="4"/>
              <w:bottom w:val="single" w:color="FFFFFF" w:sz="4"/>
              <w:right w:val="single" w:color="FFFFFF" w:sz="4"/>
            </w:tcBorders>
            <w:shd w:fill="00A0C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WT</w:t>
            </w:r>
          </w:p>
        </w:tc>
        <w:tc>
          <w:tcPr>
            <w:tcW w:type="dxa" w:w="800"/>
            <w:tcBorders>
              <w:top w:val="single" w:color="FFFFFF" w:sz="4"/>
              <w:left w:val="single" w:color="FFFFFF" w:sz="4"/>
              <w:bottom w:val="single" w:color="FFFFFF" w:sz="4"/>
              <w:right w:val="single" w:color="FFFFFF" w:sz="4"/>
            </w:tcBorders>
            <w:shd w:fill="00A0C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TAT</w:t>
            </w:r>
          </w:p>
        </w:tc>
        <w:tc>
          <w:tcPr>
            <w:tcW w:type="dxa" w:w="800"/>
            <w:tcBorders>
              <w:top w:val="single" w:color="FFFFFF" w:sz="4"/>
              <w:left w:val="single" w:color="FFFFFF" w:sz="4"/>
              <w:bottom w:val="single" w:color="FFFFFF" w:sz="4"/>
              <w:right w:val="single" w:color="FFFFFF" w:sz="4"/>
            </w:tcBorders>
            <w:shd w:fill="00A0C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RT</w:t>
            </w:r>
          </w:p>
        </w:tc>
      </w:tr>
      <w:tr>
        <w:tc>
          <w:tcPr>
            <w:tcW w:type="dxa" w:w="7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left"/>
            </w:pPr>
            <w:r>
              <w:rPr>
                <w:rFonts w:ascii="Arial" w:cs="Arial" w:eastAsia="Arial" w:hAnsi="Arial"/>
                <w:b/>
                <w:bCs/>
                <w:color w:val="00A0C6"/>
                <w:sz w:val="18"/>
                <w:szCs w:val="18"/>
              </w:rPr>
              <w:t xml:space="preserve">P1</w:t>
            </w:r>
          </w:p>
        </w:tc>
        <w:tc>
          <w:tcPr>
            <w:tcW w:type="dxa" w:w="6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0</w:t>
            </w:r>
          </w:p>
        </w:tc>
        <w:tc>
          <w:tcPr>
            <w:tcW w:type="dxa" w:w="6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5</w:t>
            </w:r>
          </w:p>
        </w:tc>
        <w:tc>
          <w:tcPr>
            <w:tcW w:type="dxa" w:w="6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11</w:t>
            </w:r>
          </w:p>
        </w:tc>
        <w:tc>
          <w:tcPr>
            <w:tcW w:type="dxa" w:w="8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6</w:t>
            </w:r>
          </w:p>
        </w:tc>
        <w:tc>
          <w:tcPr>
            <w:tcW w:type="dxa" w:w="8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11</w:t>
            </w:r>
          </w:p>
        </w:tc>
        <w:tc>
          <w:tcPr>
            <w:tcW w:type="dxa" w:w="8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0</w:t>
            </w:r>
          </w:p>
        </w:tc>
      </w:tr>
      <w:tr>
        <w:tc>
          <w:tcPr>
            <w:tcW w:type="dxa" w:w="700"/>
            <w:tcBorders>
              <w:top w:val="single" w:color="AABBD4" w:sz="4"/>
              <w:left w:val="single" w:color="AABBD4" w:sz="4"/>
              <w:bottom w:val="single" w:color="AABBD4" w:sz="4"/>
              <w:right w:val="single" w:color="AABBD4" w:sz="4"/>
            </w:tcBorders>
            <w:shd w:fill="EEF4FB" w:val="clear"/>
            <w:tcMar>
              <w:top w:type="dxa" w:w="70"/>
              <w:left w:type="dxa" w:w="100"/>
              <w:bottom w:type="dxa" w:w="70"/>
              <w:right w:type="dxa" w:w="100"/>
            </w:tcMar>
            <w:vAlign w:val="center"/>
          </w:tcPr>
          <w:p>
            <w:pPr>
              <w:jc w:val="left"/>
            </w:pPr>
            <w:r>
              <w:rPr>
                <w:rFonts w:ascii="Arial" w:cs="Arial" w:eastAsia="Arial" w:hAnsi="Arial"/>
                <w:b/>
                <w:bCs/>
                <w:color w:val="00A0C6"/>
                <w:sz w:val="18"/>
                <w:szCs w:val="18"/>
              </w:rPr>
              <w:t xml:space="preserve">P2</w:t>
            </w:r>
          </w:p>
        </w:tc>
        <w:tc>
          <w:tcPr>
            <w:tcW w:type="dxa" w:w="600"/>
            <w:tcBorders>
              <w:top w:val="single" w:color="AABBD4" w:sz="4"/>
              <w:left w:val="single" w:color="AABBD4" w:sz="4"/>
              <w:bottom w:val="single" w:color="AABBD4" w:sz="4"/>
              <w:right w:val="single" w:color="AABBD4" w:sz="4"/>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1</w:t>
            </w:r>
          </w:p>
        </w:tc>
        <w:tc>
          <w:tcPr>
            <w:tcW w:type="dxa" w:w="600"/>
            <w:tcBorders>
              <w:top w:val="single" w:color="AABBD4" w:sz="4"/>
              <w:left w:val="single" w:color="AABBD4" w:sz="4"/>
              <w:bottom w:val="single" w:color="AABBD4" w:sz="4"/>
              <w:right w:val="single" w:color="AABBD4" w:sz="4"/>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8</w:t>
            </w:r>
          </w:p>
        </w:tc>
        <w:tc>
          <w:tcPr>
            <w:tcW w:type="dxa" w:w="600"/>
            <w:tcBorders>
              <w:top w:val="single" w:color="AABBD4" w:sz="4"/>
              <w:left w:val="single" w:color="AABBD4" w:sz="4"/>
              <w:bottom w:val="single" w:color="AABBD4" w:sz="4"/>
              <w:right w:val="single" w:color="AABBD4" w:sz="4"/>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15</w:t>
            </w:r>
          </w:p>
        </w:tc>
        <w:tc>
          <w:tcPr>
            <w:tcW w:type="dxa" w:w="800"/>
            <w:tcBorders>
              <w:top w:val="single" w:color="AABBD4" w:sz="4"/>
              <w:left w:val="single" w:color="AABBD4" w:sz="4"/>
              <w:bottom w:val="single" w:color="AABBD4" w:sz="4"/>
              <w:right w:val="single" w:color="AABBD4" w:sz="4"/>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6</w:t>
            </w:r>
          </w:p>
        </w:tc>
        <w:tc>
          <w:tcPr>
            <w:tcW w:type="dxa" w:w="800"/>
            <w:tcBorders>
              <w:top w:val="single" w:color="AABBD4" w:sz="4"/>
              <w:left w:val="single" w:color="AABBD4" w:sz="4"/>
              <w:bottom w:val="single" w:color="AABBD4" w:sz="4"/>
              <w:right w:val="single" w:color="AABBD4" w:sz="4"/>
            </w:tcBorders>
            <w:shd w:fill="EEF4FB"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14</w:t>
            </w:r>
          </w:p>
        </w:tc>
        <w:tc>
          <w:tcPr>
            <w:tcW w:type="dxa" w:w="800"/>
            <w:tcBorders>
              <w:top w:val="single" w:color="AABBD4" w:sz="4"/>
              <w:left w:val="single" w:color="AABBD4" w:sz="4"/>
              <w:bottom w:val="single" w:color="AABBD4" w:sz="4"/>
              <w:right w:val="single" w:color="AABBD4" w:sz="4"/>
            </w:tcBorders>
            <w:shd w:fill="D9F0E1" w:val="clear"/>
            <w:tcMar>
              <w:top w:type="dxa" w:w="70"/>
              <w:left w:type="dxa" w:w="100"/>
              <w:bottom w:type="dxa" w:w="70"/>
              <w:right w:type="dxa" w:w="100"/>
            </w:tcMar>
            <w:vAlign w:val="center"/>
          </w:tcPr>
          <w:p>
            <w:pPr>
              <w:jc w:val="center"/>
            </w:pPr>
            <w:r>
              <w:rPr>
                <w:rFonts w:ascii="Arial" w:cs="Arial" w:eastAsia="Arial" w:hAnsi="Arial"/>
                <w:b/>
                <w:bCs/>
                <w:color w:val="1A6A30"/>
                <w:sz w:val="18"/>
                <w:szCs w:val="18"/>
              </w:rPr>
              <w:t xml:space="preserve">1</w:t>
            </w:r>
          </w:p>
        </w:tc>
      </w:tr>
      <w:tr>
        <w:tc>
          <w:tcPr>
            <w:tcW w:type="dxa" w:w="7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left"/>
            </w:pPr>
            <w:r>
              <w:rPr>
                <w:rFonts w:ascii="Arial" w:cs="Arial" w:eastAsia="Arial" w:hAnsi="Arial"/>
                <w:b/>
                <w:bCs/>
                <w:color w:val="00A0C6"/>
                <w:sz w:val="18"/>
                <w:szCs w:val="18"/>
              </w:rPr>
              <w:t xml:space="preserve">P3</w:t>
            </w:r>
          </w:p>
        </w:tc>
        <w:tc>
          <w:tcPr>
            <w:tcW w:type="dxa" w:w="6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2</w:t>
            </w:r>
          </w:p>
        </w:tc>
        <w:tc>
          <w:tcPr>
            <w:tcW w:type="dxa" w:w="6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2</w:t>
            </w:r>
          </w:p>
        </w:tc>
        <w:tc>
          <w:tcPr>
            <w:tcW w:type="dxa" w:w="6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6</w:t>
            </w:r>
          </w:p>
        </w:tc>
        <w:tc>
          <w:tcPr>
            <w:tcW w:type="dxa" w:w="800"/>
            <w:tcBorders>
              <w:top w:val="single" w:color="AABBD4" w:sz="4"/>
              <w:left w:val="single" w:color="AABBD4" w:sz="4"/>
              <w:bottom w:val="single" w:color="AABBD4" w:sz="4"/>
              <w:right w:val="single" w:color="AABBD4" w:sz="4"/>
            </w:tcBorders>
            <w:shd w:fill="D9F0E1" w:val="clear"/>
            <w:tcMar>
              <w:top w:type="dxa" w:w="70"/>
              <w:left w:type="dxa" w:w="100"/>
              <w:bottom w:type="dxa" w:w="70"/>
              <w:right w:type="dxa" w:w="100"/>
            </w:tcMar>
            <w:vAlign w:val="center"/>
          </w:tcPr>
          <w:p>
            <w:pPr>
              <w:jc w:val="center"/>
            </w:pPr>
            <w:r>
              <w:rPr>
                <w:rFonts w:ascii="Arial" w:cs="Arial" w:eastAsia="Arial" w:hAnsi="Arial"/>
                <w:b/>
                <w:bCs/>
                <w:color w:val="1A6A30"/>
                <w:sz w:val="18"/>
                <w:szCs w:val="18"/>
              </w:rPr>
              <w:t xml:space="preserve">2</w:t>
            </w:r>
          </w:p>
        </w:tc>
        <w:tc>
          <w:tcPr>
            <w:tcW w:type="dxa" w:w="800"/>
            <w:tcBorders>
              <w:top w:val="single" w:color="AABBD4" w:sz="4"/>
              <w:left w:val="single" w:color="AABBD4" w:sz="4"/>
              <w:bottom w:val="single" w:color="AABBD4" w:sz="4"/>
              <w:right w:val="single" w:color="AABBD4" w:sz="4"/>
            </w:tcBorders>
            <w:shd w:fill="D9F0E1" w:val="clear"/>
            <w:tcMar>
              <w:top w:type="dxa" w:w="70"/>
              <w:left w:type="dxa" w:w="100"/>
              <w:bottom w:type="dxa" w:w="70"/>
              <w:right w:type="dxa" w:w="100"/>
            </w:tcMar>
            <w:vAlign w:val="center"/>
          </w:tcPr>
          <w:p>
            <w:pPr>
              <w:jc w:val="center"/>
            </w:pPr>
            <w:r>
              <w:rPr>
                <w:rFonts w:ascii="Arial" w:cs="Arial" w:eastAsia="Arial" w:hAnsi="Arial"/>
                <w:b/>
                <w:bCs/>
                <w:color w:val="1A6A30"/>
                <w:sz w:val="18"/>
                <w:szCs w:val="18"/>
              </w:rPr>
              <w:t xml:space="preserve">4</w:t>
            </w:r>
          </w:p>
        </w:tc>
        <w:tc>
          <w:tcPr>
            <w:tcW w:type="dxa" w:w="800"/>
            <w:tcBorders>
              <w:top w:val="single" w:color="AABBD4" w:sz="4"/>
              <w:left w:val="single" w:color="AABBD4" w:sz="4"/>
              <w:bottom w:val="single" w:color="AABBD4" w:sz="4"/>
              <w:right w:val="single" w:color="AABBD4" w:sz="4"/>
            </w:tcBorders>
            <w:shd w:fill="D9F0E1" w:val="clear"/>
            <w:tcMar>
              <w:top w:type="dxa" w:w="70"/>
              <w:left w:type="dxa" w:w="100"/>
              <w:bottom w:type="dxa" w:w="70"/>
              <w:right w:type="dxa" w:w="100"/>
            </w:tcMar>
            <w:vAlign w:val="center"/>
          </w:tcPr>
          <w:p>
            <w:pPr>
              <w:jc w:val="center"/>
            </w:pPr>
            <w:r>
              <w:rPr>
                <w:rFonts w:ascii="Arial" w:cs="Arial" w:eastAsia="Arial" w:hAnsi="Arial"/>
                <w:b/>
                <w:bCs/>
                <w:color w:val="1A6A30"/>
                <w:sz w:val="18"/>
                <w:szCs w:val="18"/>
              </w:rPr>
              <w:t xml:space="preserve">2</w:t>
            </w:r>
          </w:p>
        </w:tc>
      </w:tr>
      <w:tr>
        <w:tc>
          <w:tcPr>
            <w:tcW w:type="dxa" w:w="700"/>
            <w:tcBorders>
              <w:top w:val="single" w:color="AABBD4" w:sz="4"/>
              <w:left w:val="single" w:color="AABBD4" w:sz="4"/>
              <w:bottom w:val="single" w:color="AABBD4" w:sz="4"/>
              <w:right w:val="single" w:color="AABBD4" w:sz="4"/>
            </w:tcBorders>
            <w:shd w:fill="DAEEF3" w:val="clear"/>
            <w:tcMar>
              <w:top w:type="dxa" w:w="70"/>
              <w:left w:type="dxa" w:w="100"/>
              <w:bottom w:type="dxa" w:w="70"/>
              <w:right w:type="dxa" w:w="100"/>
            </w:tcMar>
            <w:vAlign w:val="center"/>
          </w:tcPr>
          <w:p>
            <w:pPr>
              <w:jc w:val="center"/>
            </w:pPr>
            <w:r>
              <w:rPr>
                <w:rFonts w:ascii="Arial" w:cs="Arial" w:eastAsia="Arial" w:hAnsi="Arial"/>
                <w:b/>
                <w:bCs/>
                <w:color w:val="00A0C6"/>
                <w:sz w:val="18"/>
                <w:szCs w:val="18"/>
              </w:rPr>
              <w:t xml:space="preserve">AVERAGE</w:t>
            </w:r>
          </w:p>
        </w:tc>
        <w:tc>
          <w:tcPr>
            <w:tcW w:type="dxa" w:w="600"/>
            <w:tcBorders>
              <w:top w:val="single" w:color="AABBD4" w:sz="4"/>
              <w:left w:val="single" w:color="AABBD4" w:sz="4"/>
              <w:bottom w:val="single" w:color="AABBD4" w:sz="4"/>
              <w:right w:val="single" w:color="AABBD4" w:sz="4"/>
            </w:tcBorders>
            <w:shd w:fill="DAEEF3" w:val="clear"/>
            <w:tcMar>
              <w:top w:type="dxa" w:w="70"/>
              <w:left w:type="dxa" w:w="100"/>
              <w:bottom w:type="dxa" w:w="70"/>
              <w:right w:type="dxa" w:w="100"/>
            </w:tcMar>
            <w:vAlign w:val="center"/>
          </w:tcPr>
          <w:p>
            <w:pPr>
              <w:jc w:val="center"/>
            </w:pPr>
            <w:r>
              <w:rPr>
                <w:rFonts w:ascii="Arial" w:cs="Arial" w:eastAsia="Arial" w:hAnsi="Arial"/>
                <w:b w:val="false"/>
                <w:bCs w:val="false"/>
                <w:color w:val="888888"/>
                <w:sz w:val="18"/>
                <w:szCs w:val="18"/>
              </w:rPr>
              <w:t xml:space="preserve">—</w:t>
            </w:r>
          </w:p>
        </w:tc>
        <w:tc>
          <w:tcPr>
            <w:tcW w:type="dxa" w:w="600"/>
            <w:tcBorders>
              <w:top w:val="single" w:color="AABBD4" w:sz="4"/>
              <w:left w:val="single" w:color="AABBD4" w:sz="4"/>
              <w:bottom w:val="single" w:color="AABBD4" w:sz="4"/>
              <w:right w:val="single" w:color="AABBD4" w:sz="4"/>
            </w:tcBorders>
            <w:shd w:fill="DAEEF3" w:val="clear"/>
            <w:tcMar>
              <w:top w:type="dxa" w:w="70"/>
              <w:left w:type="dxa" w:w="100"/>
              <w:bottom w:type="dxa" w:w="70"/>
              <w:right w:type="dxa" w:w="100"/>
            </w:tcMar>
            <w:vAlign w:val="center"/>
          </w:tcPr>
          <w:p>
            <w:pPr>
              <w:jc w:val="center"/>
            </w:pPr>
            <w:r>
              <w:rPr>
                <w:rFonts w:ascii="Arial" w:cs="Arial" w:eastAsia="Arial" w:hAnsi="Arial"/>
                <w:b w:val="false"/>
                <w:bCs w:val="false"/>
                <w:color w:val="888888"/>
                <w:sz w:val="18"/>
                <w:szCs w:val="18"/>
              </w:rPr>
              <w:t xml:space="preserve">—</w:t>
            </w:r>
          </w:p>
        </w:tc>
        <w:tc>
          <w:tcPr>
            <w:tcW w:type="dxa" w:w="600"/>
            <w:tcBorders>
              <w:top w:val="single" w:color="AABBD4" w:sz="4"/>
              <w:left w:val="single" w:color="AABBD4" w:sz="4"/>
              <w:bottom w:val="single" w:color="AABBD4" w:sz="4"/>
              <w:right w:val="single" w:color="AABBD4" w:sz="4"/>
            </w:tcBorders>
            <w:shd w:fill="DAEEF3" w:val="clear"/>
            <w:tcMar>
              <w:top w:type="dxa" w:w="70"/>
              <w:left w:type="dxa" w:w="100"/>
              <w:bottom w:type="dxa" w:w="70"/>
              <w:right w:type="dxa" w:w="100"/>
            </w:tcMar>
            <w:vAlign w:val="center"/>
          </w:tcPr>
          <w:p>
            <w:pPr>
              <w:jc w:val="center"/>
            </w:pPr>
            <w:r>
              <w:rPr>
                <w:rFonts w:ascii="Arial" w:cs="Arial" w:eastAsia="Arial" w:hAnsi="Arial"/>
                <w:b w:val="false"/>
                <w:bCs w:val="false"/>
                <w:color w:val="888888"/>
                <w:sz w:val="18"/>
                <w:szCs w:val="18"/>
              </w:rPr>
              <w:t xml:space="preserve">—</w:t>
            </w:r>
          </w:p>
        </w:tc>
        <w:tc>
          <w:tcPr>
            <w:tcW w:type="dxa" w:w="800"/>
            <w:tcBorders>
              <w:top w:val="single" w:color="AABBD4" w:sz="4"/>
              <w:left w:val="single" w:color="AABBD4" w:sz="4"/>
              <w:bottom w:val="single" w:color="AABBD4" w:sz="4"/>
              <w:right w:val="single" w:color="AABBD4" w:sz="4"/>
            </w:tcBorders>
            <w:shd w:fill="DAEEF3" w:val="clear"/>
            <w:tcMar>
              <w:top w:type="dxa" w:w="70"/>
              <w:left w:type="dxa" w:w="100"/>
              <w:bottom w:type="dxa" w:w="70"/>
              <w:right w:type="dxa" w:w="100"/>
            </w:tcMar>
            <w:vAlign w:val="center"/>
          </w:tcPr>
          <w:p>
            <w:pPr>
              <w:jc w:val="center"/>
            </w:pPr>
            <w:r>
              <w:rPr>
                <w:rFonts w:ascii="Arial" w:cs="Arial" w:eastAsia="Arial" w:hAnsi="Arial"/>
                <w:b/>
                <w:bCs/>
                <w:color w:val="00A0C6"/>
                <w:sz w:val="18"/>
                <w:szCs w:val="18"/>
              </w:rPr>
              <w:t xml:space="preserve">4.67</w:t>
            </w:r>
          </w:p>
        </w:tc>
        <w:tc>
          <w:tcPr>
            <w:tcW w:type="dxa" w:w="800"/>
            <w:tcBorders>
              <w:top w:val="single" w:color="AABBD4" w:sz="4"/>
              <w:left w:val="single" w:color="AABBD4" w:sz="4"/>
              <w:bottom w:val="single" w:color="AABBD4" w:sz="4"/>
              <w:right w:val="single" w:color="AABBD4" w:sz="4"/>
            </w:tcBorders>
            <w:shd w:fill="DAEEF3" w:val="clear"/>
            <w:tcMar>
              <w:top w:type="dxa" w:w="70"/>
              <w:left w:type="dxa" w:w="100"/>
              <w:bottom w:type="dxa" w:w="70"/>
              <w:right w:type="dxa" w:w="100"/>
            </w:tcMar>
            <w:vAlign w:val="center"/>
          </w:tcPr>
          <w:p>
            <w:pPr>
              <w:jc w:val="center"/>
            </w:pPr>
            <w:r>
              <w:rPr>
                <w:rFonts w:ascii="Arial" w:cs="Arial" w:eastAsia="Arial" w:hAnsi="Arial"/>
                <w:b/>
                <w:bCs/>
                <w:color w:val="00A0C6"/>
                <w:sz w:val="18"/>
                <w:szCs w:val="18"/>
              </w:rPr>
              <w:t xml:space="preserve">9.67</w:t>
            </w:r>
          </w:p>
        </w:tc>
        <w:tc>
          <w:tcPr>
            <w:tcW w:type="dxa" w:w="800"/>
            <w:tcBorders>
              <w:top w:val="single" w:color="AABBD4" w:sz="4"/>
              <w:left w:val="single" w:color="AABBD4" w:sz="4"/>
              <w:bottom w:val="single" w:color="AABBD4" w:sz="4"/>
              <w:right w:val="single" w:color="AABBD4" w:sz="4"/>
            </w:tcBorders>
            <w:shd w:fill="DAEEF3" w:val="clear"/>
            <w:tcMar>
              <w:top w:type="dxa" w:w="70"/>
              <w:left w:type="dxa" w:w="100"/>
              <w:bottom w:type="dxa" w:w="70"/>
              <w:right w:type="dxa" w:w="100"/>
            </w:tcMar>
            <w:vAlign w:val="center"/>
          </w:tcPr>
          <w:p>
            <w:pPr>
              <w:jc w:val="center"/>
            </w:pPr>
            <w:r>
              <w:rPr>
                <w:rFonts w:ascii="Arial" w:cs="Arial" w:eastAsia="Arial" w:hAnsi="Arial"/>
                <w:b/>
                <w:bCs/>
                <w:color w:val="00A0C6"/>
                <w:sz w:val="18"/>
                <w:szCs w:val="18"/>
              </w:rPr>
              <w:t xml:space="preserve">1.00</w:t>
            </w:r>
          </w:p>
        </w:tc>
      </w:tr>
    </w:tbl>
    <w:p>
      <w:pPr>
        <w:spacing w:after="140" w:before="0"/>
      </w:pPr>
      <w:r>
        <w:t xml:space="preserve"/>
      </w:r>
    </w:p>
    <w:p>
      <w:pPr>
        <w:spacing w:after="100" w:before="280"/>
      </w:pPr>
      <w:r>
        <w:rPr>
          <w:rFonts w:ascii="Arial" w:cs="Arial" w:eastAsia="Arial" w:hAnsi="Arial"/>
          <w:b/>
          <w:bCs/>
          <w:color w:val="E45B1A"/>
          <w:sz w:val="32"/>
          <w:szCs w:val="32"/>
        </w:rPr>
        <w:t xml:space="preserve">3. SJF Simulation (Non-Preemptive)</w:t>
      </w:r>
    </w:p>
    <w:p>
      <w:pPr>
        <w:spacing w:after="80" w:before="200"/>
      </w:pPr>
      <w:r>
        <w:rPr>
          <w:rFonts w:ascii="Arial" w:cs="Arial" w:eastAsia="Arial" w:hAnsi="Arial"/>
          <w:b/>
          <w:bCs/>
          <w:color w:val="1F3864"/>
          <w:sz w:val="24"/>
          <w:szCs w:val="24"/>
        </w:rPr>
        <w:t xml:space="preserve">3a. Gantt Chart</w:t>
      </w:r>
    </w:p>
    <w:p>
      <w:pPr>
        <w:spacing w:after="120"/>
        <w:jc w:val="both"/>
      </w:pPr>
      <w:r>
        <w:rPr>
          <w:rFonts w:ascii="Arial" w:cs="Arial" w:eastAsia="Arial" w:hAnsi="Arial"/>
          <w:b w:val="false"/>
          <w:bCs w:val="false"/>
          <w:color w:val="2C2C2C"/>
          <w:sz w:val="20"/>
          <w:szCs w:val="20"/>
        </w:rPr>
        <w:t xml:space="preserve">Execution timeline (each block shows: [ProcessID : start → end]):</w:t>
      </w:r>
    </w:p>
    <w:p>
      <w:pPr>
        <w:spacing w:after="80" w:before="60"/>
        <w:ind w:left="200"/>
      </w:pPr>
      <w:r>
        <w:rPr>
          <w:rFonts w:ascii="Courier New" w:cs="Courier New" w:eastAsia="Courier New" w:hAnsi="Courier New"/>
          <w:b/>
          <w:bCs/>
          <w:color w:val="E45B1A"/>
          <w:sz w:val="17"/>
          <w:szCs w:val="17"/>
        </w:rPr>
        <w:t xml:space="preserve">[P1:0→5] [P3:5→7] [P2:7→15] </w:t>
      </w:r>
    </w:p>
    <w:p>
      <w:pPr>
        <w:spacing w:after="80"/>
        <w:jc w:val="both"/>
      </w:pPr>
      <w:r>
        <w:rPr>
          <w:rFonts w:ascii="Arial" w:cs="Arial" w:eastAsia="Arial" w:hAnsi="Arial"/>
          <w:b/>
          <w:bCs/>
          <w:color w:val="E45B1A"/>
          <w:sz w:val="20"/>
          <w:szCs w:val="20"/>
        </w:rPr>
        <w:t xml:space="preserve">Total Execution Time: 15 units</w:t>
      </w:r>
    </w:p>
    <w:p>
      <w:pPr>
        <w:spacing w:after="40" w:before="60"/>
      </w:pPr>
      <w:r>
        <w:t xml:space="preserve"/>
      </w:r>
    </w:p>
    <w:p>
      <w:pPr>
        <w:spacing w:after="80" w:before="200"/>
      </w:pPr>
      <w:r>
        <w:rPr>
          <w:rFonts w:ascii="Arial" w:cs="Arial" w:eastAsia="Arial" w:hAnsi="Arial"/>
          <w:b/>
          <w:bCs/>
          <w:color w:val="1F3864"/>
          <w:sz w:val="24"/>
          <w:szCs w:val="24"/>
        </w:rPr>
        <w:t xml:space="preserve">3b. SJF Metrics Table</w:t>
      </w:r>
    </w:p>
    <w:p>
      <w:pPr>
        <w:spacing w:after="80"/>
        <w:jc w:val="both"/>
      </w:pPr>
      <w:r>
        <w:rPr>
          <w:rFonts w:ascii="Arial" w:cs="Arial" w:eastAsia="Arial" w:hAnsi="Arial"/>
          <w:b w:val="false"/>
          <w:bCs w:val="false"/>
          <w:color w:val="555555"/>
          <w:sz w:val="20"/>
          <w:szCs w:val="20"/>
        </w:rPr>
        <w:t xml:space="preserve">Green cells indicate this algorithm performed better than Round Robin for that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600"/>
        <w:gridCol w:w="600"/>
        <w:gridCol w:w="600"/>
        <w:gridCol w:w="800"/>
        <w:gridCol w:w="800"/>
        <w:gridCol w:w="800"/>
      </w:tblGrid>
      <w:tr>
        <w:trPr>
          <w:tblHeader/>
        </w:trPr>
        <w:tc>
          <w:tcPr>
            <w:tcW w:type="dxa" w:w="700"/>
            <w:tcBorders>
              <w:top w:val="single" w:color="FFFFFF" w:sz="4"/>
              <w:left w:val="single" w:color="FFFFFF" w:sz="4"/>
              <w:bottom w:val="single" w:color="FFFFFF" w:sz="4"/>
              <w:right w:val="single" w:color="FFFFFF" w:sz="4"/>
            </w:tcBorders>
            <w:shd w:fill="E45B1A"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PID</w:t>
            </w:r>
          </w:p>
        </w:tc>
        <w:tc>
          <w:tcPr>
            <w:tcW w:type="dxa" w:w="600"/>
            <w:tcBorders>
              <w:top w:val="single" w:color="FFFFFF" w:sz="4"/>
              <w:left w:val="single" w:color="FFFFFF" w:sz="4"/>
              <w:bottom w:val="single" w:color="FFFFFF" w:sz="4"/>
              <w:right w:val="single" w:color="FFFFFF" w:sz="4"/>
            </w:tcBorders>
            <w:shd w:fill="E45B1A"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AT</w:t>
            </w:r>
          </w:p>
        </w:tc>
        <w:tc>
          <w:tcPr>
            <w:tcW w:type="dxa" w:w="600"/>
            <w:tcBorders>
              <w:top w:val="single" w:color="FFFFFF" w:sz="4"/>
              <w:left w:val="single" w:color="FFFFFF" w:sz="4"/>
              <w:bottom w:val="single" w:color="FFFFFF" w:sz="4"/>
              <w:right w:val="single" w:color="FFFFFF" w:sz="4"/>
            </w:tcBorders>
            <w:shd w:fill="E45B1A"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BT</w:t>
            </w:r>
          </w:p>
        </w:tc>
        <w:tc>
          <w:tcPr>
            <w:tcW w:type="dxa" w:w="600"/>
            <w:tcBorders>
              <w:top w:val="single" w:color="FFFFFF" w:sz="4"/>
              <w:left w:val="single" w:color="FFFFFF" w:sz="4"/>
              <w:bottom w:val="single" w:color="FFFFFF" w:sz="4"/>
              <w:right w:val="single" w:color="FFFFFF" w:sz="4"/>
            </w:tcBorders>
            <w:shd w:fill="E45B1A"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FT</w:t>
            </w:r>
          </w:p>
        </w:tc>
        <w:tc>
          <w:tcPr>
            <w:tcW w:type="dxa" w:w="800"/>
            <w:tcBorders>
              <w:top w:val="single" w:color="FFFFFF" w:sz="4"/>
              <w:left w:val="single" w:color="FFFFFF" w:sz="4"/>
              <w:bottom w:val="single" w:color="FFFFFF" w:sz="4"/>
              <w:right w:val="single" w:color="FFFFFF" w:sz="4"/>
            </w:tcBorders>
            <w:shd w:fill="E45B1A"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WT</w:t>
            </w:r>
          </w:p>
        </w:tc>
        <w:tc>
          <w:tcPr>
            <w:tcW w:type="dxa" w:w="800"/>
            <w:tcBorders>
              <w:top w:val="single" w:color="FFFFFF" w:sz="4"/>
              <w:left w:val="single" w:color="FFFFFF" w:sz="4"/>
              <w:bottom w:val="single" w:color="FFFFFF" w:sz="4"/>
              <w:right w:val="single" w:color="FFFFFF" w:sz="4"/>
            </w:tcBorders>
            <w:shd w:fill="E45B1A"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TAT</w:t>
            </w:r>
          </w:p>
        </w:tc>
        <w:tc>
          <w:tcPr>
            <w:tcW w:type="dxa" w:w="800"/>
            <w:tcBorders>
              <w:top w:val="single" w:color="FFFFFF" w:sz="4"/>
              <w:left w:val="single" w:color="FFFFFF" w:sz="4"/>
              <w:bottom w:val="single" w:color="FFFFFF" w:sz="4"/>
              <w:right w:val="single" w:color="FFFFFF" w:sz="4"/>
            </w:tcBorders>
            <w:shd w:fill="E45B1A"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RT</w:t>
            </w:r>
          </w:p>
        </w:tc>
      </w:tr>
      <w:tr>
        <w:tc>
          <w:tcPr>
            <w:tcW w:type="dxa" w:w="7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left"/>
            </w:pPr>
            <w:r>
              <w:rPr>
                <w:rFonts w:ascii="Arial" w:cs="Arial" w:eastAsia="Arial" w:hAnsi="Arial"/>
                <w:b/>
                <w:bCs/>
                <w:color w:val="E45B1A"/>
                <w:sz w:val="18"/>
                <w:szCs w:val="18"/>
              </w:rPr>
              <w:t xml:space="preserve">P1</w:t>
            </w:r>
          </w:p>
        </w:tc>
        <w:tc>
          <w:tcPr>
            <w:tcW w:type="dxa" w:w="6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0</w:t>
            </w:r>
          </w:p>
        </w:tc>
        <w:tc>
          <w:tcPr>
            <w:tcW w:type="dxa" w:w="6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5</w:t>
            </w:r>
          </w:p>
        </w:tc>
        <w:tc>
          <w:tcPr>
            <w:tcW w:type="dxa" w:w="6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5</w:t>
            </w:r>
          </w:p>
        </w:tc>
        <w:tc>
          <w:tcPr>
            <w:tcW w:type="dxa" w:w="800"/>
            <w:tcBorders>
              <w:top w:val="single" w:color="AABBD4" w:sz="4"/>
              <w:left w:val="single" w:color="AABBD4" w:sz="4"/>
              <w:bottom w:val="single" w:color="AABBD4" w:sz="4"/>
              <w:right w:val="single" w:color="AABBD4" w:sz="4"/>
            </w:tcBorders>
            <w:shd w:fill="D9F0E1" w:val="clear"/>
            <w:tcMar>
              <w:top w:type="dxa" w:w="70"/>
              <w:left w:type="dxa" w:w="100"/>
              <w:bottom w:type="dxa" w:w="70"/>
              <w:right w:type="dxa" w:w="100"/>
            </w:tcMar>
            <w:vAlign w:val="center"/>
          </w:tcPr>
          <w:p>
            <w:pPr>
              <w:jc w:val="center"/>
            </w:pPr>
            <w:r>
              <w:rPr>
                <w:rFonts w:ascii="Arial" w:cs="Arial" w:eastAsia="Arial" w:hAnsi="Arial"/>
                <w:b/>
                <w:bCs/>
                <w:color w:val="1A6A30"/>
                <w:sz w:val="18"/>
                <w:szCs w:val="18"/>
              </w:rPr>
              <w:t xml:space="preserve">0</w:t>
            </w:r>
          </w:p>
        </w:tc>
        <w:tc>
          <w:tcPr>
            <w:tcW w:type="dxa" w:w="800"/>
            <w:tcBorders>
              <w:top w:val="single" w:color="AABBD4" w:sz="4"/>
              <w:left w:val="single" w:color="AABBD4" w:sz="4"/>
              <w:bottom w:val="single" w:color="AABBD4" w:sz="4"/>
              <w:right w:val="single" w:color="AABBD4" w:sz="4"/>
            </w:tcBorders>
            <w:shd w:fill="D9F0E1" w:val="clear"/>
            <w:tcMar>
              <w:top w:type="dxa" w:w="70"/>
              <w:left w:type="dxa" w:w="100"/>
              <w:bottom w:type="dxa" w:w="70"/>
              <w:right w:type="dxa" w:w="100"/>
            </w:tcMar>
            <w:vAlign w:val="center"/>
          </w:tcPr>
          <w:p>
            <w:pPr>
              <w:jc w:val="center"/>
            </w:pPr>
            <w:r>
              <w:rPr>
                <w:rFonts w:ascii="Arial" w:cs="Arial" w:eastAsia="Arial" w:hAnsi="Arial"/>
                <w:b/>
                <w:bCs/>
                <w:color w:val="1A6A30"/>
                <w:sz w:val="18"/>
                <w:szCs w:val="18"/>
              </w:rPr>
              <w:t xml:space="preserve">5</w:t>
            </w:r>
          </w:p>
        </w:tc>
        <w:tc>
          <w:tcPr>
            <w:tcW w:type="dxa" w:w="8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0</w:t>
            </w:r>
          </w:p>
        </w:tc>
      </w:tr>
      <w:tr>
        <w:tc>
          <w:tcPr>
            <w:tcW w:type="dxa" w:w="700"/>
            <w:tcBorders>
              <w:top w:val="single" w:color="AABBD4" w:sz="4"/>
              <w:left w:val="single" w:color="AABBD4" w:sz="4"/>
              <w:bottom w:val="single" w:color="AABBD4" w:sz="4"/>
              <w:right w:val="single" w:color="AABBD4" w:sz="4"/>
            </w:tcBorders>
            <w:shd w:fill="FFF4EE" w:val="clear"/>
            <w:tcMar>
              <w:top w:type="dxa" w:w="70"/>
              <w:left w:type="dxa" w:w="100"/>
              <w:bottom w:type="dxa" w:w="70"/>
              <w:right w:type="dxa" w:w="100"/>
            </w:tcMar>
            <w:vAlign w:val="center"/>
          </w:tcPr>
          <w:p>
            <w:pPr>
              <w:jc w:val="left"/>
            </w:pPr>
            <w:r>
              <w:rPr>
                <w:rFonts w:ascii="Arial" w:cs="Arial" w:eastAsia="Arial" w:hAnsi="Arial"/>
                <w:b/>
                <w:bCs/>
                <w:color w:val="E45B1A"/>
                <w:sz w:val="18"/>
                <w:szCs w:val="18"/>
              </w:rPr>
              <w:t xml:space="preserve">P2</w:t>
            </w:r>
          </w:p>
        </w:tc>
        <w:tc>
          <w:tcPr>
            <w:tcW w:type="dxa" w:w="600"/>
            <w:tcBorders>
              <w:top w:val="single" w:color="AABBD4" w:sz="4"/>
              <w:left w:val="single" w:color="AABBD4" w:sz="4"/>
              <w:bottom w:val="single" w:color="AABBD4" w:sz="4"/>
              <w:right w:val="single" w:color="AABBD4" w:sz="4"/>
            </w:tcBorders>
            <w:shd w:fill="FFF4EE"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1</w:t>
            </w:r>
          </w:p>
        </w:tc>
        <w:tc>
          <w:tcPr>
            <w:tcW w:type="dxa" w:w="600"/>
            <w:tcBorders>
              <w:top w:val="single" w:color="AABBD4" w:sz="4"/>
              <w:left w:val="single" w:color="AABBD4" w:sz="4"/>
              <w:bottom w:val="single" w:color="AABBD4" w:sz="4"/>
              <w:right w:val="single" w:color="AABBD4" w:sz="4"/>
            </w:tcBorders>
            <w:shd w:fill="FFF4EE"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8</w:t>
            </w:r>
          </w:p>
        </w:tc>
        <w:tc>
          <w:tcPr>
            <w:tcW w:type="dxa" w:w="600"/>
            <w:tcBorders>
              <w:top w:val="single" w:color="AABBD4" w:sz="4"/>
              <w:left w:val="single" w:color="AABBD4" w:sz="4"/>
              <w:bottom w:val="single" w:color="AABBD4" w:sz="4"/>
              <w:right w:val="single" w:color="AABBD4" w:sz="4"/>
            </w:tcBorders>
            <w:shd w:fill="FFF4EE"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15</w:t>
            </w:r>
          </w:p>
        </w:tc>
        <w:tc>
          <w:tcPr>
            <w:tcW w:type="dxa" w:w="800"/>
            <w:tcBorders>
              <w:top w:val="single" w:color="AABBD4" w:sz="4"/>
              <w:left w:val="single" w:color="AABBD4" w:sz="4"/>
              <w:bottom w:val="single" w:color="AABBD4" w:sz="4"/>
              <w:right w:val="single" w:color="AABBD4" w:sz="4"/>
            </w:tcBorders>
            <w:shd w:fill="FFF4EE"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6</w:t>
            </w:r>
          </w:p>
        </w:tc>
        <w:tc>
          <w:tcPr>
            <w:tcW w:type="dxa" w:w="800"/>
            <w:tcBorders>
              <w:top w:val="single" w:color="AABBD4" w:sz="4"/>
              <w:left w:val="single" w:color="AABBD4" w:sz="4"/>
              <w:bottom w:val="single" w:color="AABBD4" w:sz="4"/>
              <w:right w:val="single" w:color="AABBD4" w:sz="4"/>
            </w:tcBorders>
            <w:shd w:fill="FFF4EE"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14</w:t>
            </w:r>
          </w:p>
        </w:tc>
        <w:tc>
          <w:tcPr>
            <w:tcW w:type="dxa" w:w="800"/>
            <w:tcBorders>
              <w:top w:val="single" w:color="AABBD4" w:sz="4"/>
              <w:left w:val="single" w:color="AABBD4" w:sz="4"/>
              <w:bottom w:val="single" w:color="AABBD4" w:sz="4"/>
              <w:right w:val="single" w:color="AABBD4" w:sz="4"/>
            </w:tcBorders>
            <w:shd w:fill="FFF4EE"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6</w:t>
            </w:r>
          </w:p>
        </w:tc>
      </w:tr>
      <w:tr>
        <w:tc>
          <w:tcPr>
            <w:tcW w:type="dxa" w:w="7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left"/>
            </w:pPr>
            <w:r>
              <w:rPr>
                <w:rFonts w:ascii="Arial" w:cs="Arial" w:eastAsia="Arial" w:hAnsi="Arial"/>
                <w:b/>
                <w:bCs/>
                <w:color w:val="E45B1A"/>
                <w:sz w:val="18"/>
                <w:szCs w:val="18"/>
              </w:rPr>
              <w:t xml:space="preserve">P3</w:t>
            </w:r>
          </w:p>
        </w:tc>
        <w:tc>
          <w:tcPr>
            <w:tcW w:type="dxa" w:w="6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2</w:t>
            </w:r>
          </w:p>
        </w:tc>
        <w:tc>
          <w:tcPr>
            <w:tcW w:type="dxa" w:w="6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2</w:t>
            </w:r>
          </w:p>
        </w:tc>
        <w:tc>
          <w:tcPr>
            <w:tcW w:type="dxa" w:w="6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7</w:t>
            </w:r>
          </w:p>
        </w:tc>
        <w:tc>
          <w:tcPr>
            <w:tcW w:type="dxa" w:w="8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3</w:t>
            </w:r>
          </w:p>
        </w:tc>
        <w:tc>
          <w:tcPr>
            <w:tcW w:type="dxa" w:w="8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5</w:t>
            </w:r>
          </w:p>
        </w:tc>
        <w:tc>
          <w:tcPr>
            <w:tcW w:type="dxa" w:w="8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000000"/>
                <w:sz w:val="18"/>
                <w:szCs w:val="18"/>
              </w:rPr>
              <w:t xml:space="preserve">3</w:t>
            </w:r>
          </w:p>
        </w:tc>
      </w:tr>
      <w:tr>
        <w:tc>
          <w:tcPr>
            <w:tcW w:type="dxa" w:w="700"/>
            <w:tcBorders>
              <w:top w:val="single" w:color="AABBD4" w:sz="4"/>
              <w:left w:val="single" w:color="AABBD4" w:sz="4"/>
              <w:bottom w:val="single" w:color="AABBD4" w:sz="4"/>
              <w:right w:val="single" w:color="AABBD4" w:sz="4"/>
            </w:tcBorders>
            <w:shd w:fill="FDEBD0" w:val="clear"/>
            <w:tcMar>
              <w:top w:type="dxa" w:w="70"/>
              <w:left w:type="dxa" w:w="100"/>
              <w:bottom w:type="dxa" w:w="70"/>
              <w:right w:type="dxa" w:w="100"/>
            </w:tcMar>
            <w:vAlign w:val="center"/>
          </w:tcPr>
          <w:p>
            <w:pPr>
              <w:jc w:val="center"/>
            </w:pPr>
            <w:r>
              <w:rPr>
                <w:rFonts w:ascii="Arial" w:cs="Arial" w:eastAsia="Arial" w:hAnsi="Arial"/>
                <w:b/>
                <w:bCs/>
                <w:color w:val="E45B1A"/>
                <w:sz w:val="18"/>
                <w:szCs w:val="18"/>
              </w:rPr>
              <w:t xml:space="preserve">AVERAGE</w:t>
            </w:r>
          </w:p>
        </w:tc>
        <w:tc>
          <w:tcPr>
            <w:tcW w:type="dxa" w:w="600"/>
            <w:tcBorders>
              <w:top w:val="single" w:color="AABBD4" w:sz="4"/>
              <w:left w:val="single" w:color="AABBD4" w:sz="4"/>
              <w:bottom w:val="single" w:color="AABBD4" w:sz="4"/>
              <w:right w:val="single" w:color="AABBD4" w:sz="4"/>
            </w:tcBorders>
            <w:shd w:fill="FDEBD0" w:val="clear"/>
            <w:tcMar>
              <w:top w:type="dxa" w:w="70"/>
              <w:left w:type="dxa" w:w="100"/>
              <w:bottom w:type="dxa" w:w="70"/>
              <w:right w:type="dxa" w:w="100"/>
            </w:tcMar>
            <w:vAlign w:val="center"/>
          </w:tcPr>
          <w:p>
            <w:pPr>
              <w:jc w:val="center"/>
            </w:pPr>
            <w:r>
              <w:rPr>
                <w:rFonts w:ascii="Arial" w:cs="Arial" w:eastAsia="Arial" w:hAnsi="Arial"/>
                <w:b w:val="false"/>
                <w:bCs w:val="false"/>
                <w:color w:val="888888"/>
                <w:sz w:val="18"/>
                <w:szCs w:val="18"/>
              </w:rPr>
              <w:t xml:space="preserve">—</w:t>
            </w:r>
          </w:p>
        </w:tc>
        <w:tc>
          <w:tcPr>
            <w:tcW w:type="dxa" w:w="600"/>
            <w:tcBorders>
              <w:top w:val="single" w:color="AABBD4" w:sz="4"/>
              <w:left w:val="single" w:color="AABBD4" w:sz="4"/>
              <w:bottom w:val="single" w:color="AABBD4" w:sz="4"/>
              <w:right w:val="single" w:color="AABBD4" w:sz="4"/>
            </w:tcBorders>
            <w:shd w:fill="FDEBD0" w:val="clear"/>
            <w:tcMar>
              <w:top w:type="dxa" w:w="70"/>
              <w:left w:type="dxa" w:w="100"/>
              <w:bottom w:type="dxa" w:w="70"/>
              <w:right w:type="dxa" w:w="100"/>
            </w:tcMar>
            <w:vAlign w:val="center"/>
          </w:tcPr>
          <w:p>
            <w:pPr>
              <w:jc w:val="center"/>
            </w:pPr>
            <w:r>
              <w:rPr>
                <w:rFonts w:ascii="Arial" w:cs="Arial" w:eastAsia="Arial" w:hAnsi="Arial"/>
                <w:b w:val="false"/>
                <w:bCs w:val="false"/>
                <w:color w:val="888888"/>
                <w:sz w:val="18"/>
                <w:szCs w:val="18"/>
              </w:rPr>
              <w:t xml:space="preserve">—</w:t>
            </w:r>
          </w:p>
        </w:tc>
        <w:tc>
          <w:tcPr>
            <w:tcW w:type="dxa" w:w="600"/>
            <w:tcBorders>
              <w:top w:val="single" w:color="AABBD4" w:sz="4"/>
              <w:left w:val="single" w:color="AABBD4" w:sz="4"/>
              <w:bottom w:val="single" w:color="AABBD4" w:sz="4"/>
              <w:right w:val="single" w:color="AABBD4" w:sz="4"/>
            </w:tcBorders>
            <w:shd w:fill="FDEBD0" w:val="clear"/>
            <w:tcMar>
              <w:top w:type="dxa" w:w="70"/>
              <w:left w:type="dxa" w:w="100"/>
              <w:bottom w:type="dxa" w:w="70"/>
              <w:right w:type="dxa" w:w="100"/>
            </w:tcMar>
            <w:vAlign w:val="center"/>
          </w:tcPr>
          <w:p>
            <w:pPr>
              <w:jc w:val="center"/>
            </w:pPr>
            <w:r>
              <w:rPr>
                <w:rFonts w:ascii="Arial" w:cs="Arial" w:eastAsia="Arial" w:hAnsi="Arial"/>
                <w:b w:val="false"/>
                <w:bCs w:val="false"/>
                <w:color w:val="888888"/>
                <w:sz w:val="18"/>
                <w:szCs w:val="18"/>
              </w:rPr>
              <w:t xml:space="preserve">—</w:t>
            </w:r>
          </w:p>
        </w:tc>
        <w:tc>
          <w:tcPr>
            <w:tcW w:type="dxa" w:w="800"/>
            <w:tcBorders>
              <w:top w:val="single" w:color="AABBD4" w:sz="4"/>
              <w:left w:val="single" w:color="AABBD4" w:sz="4"/>
              <w:bottom w:val="single" w:color="AABBD4" w:sz="4"/>
              <w:right w:val="single" w:color="AABBD4" w:sz="4"/>
            </w:tcBorders>
            <w:shd w:fill="FDEBD0" w:val="clear"/>
            <w:tcMar>
              <w:top w:type="dxa" w:w="70"/>
              <w:left w:type="dxa" w:w="100"/>
              <w:bottom w:type="dxa" w:w="70"/>
              <w:right w:type="dxa" w:w="100"/>
            </w:tcMar>
            <w:vAlign w:val="center"/>
          </w:tcPr>
          <w:p>
            <w:pPr>
              <w:jc w:val="center"/>
            </w:pPr>
            <w:r>
              <w:rPr>
                <w:rFonts w:ascii="Arial" w:cs="Arial" w:eastAsia="Arial" w:hAnsi="Arial"/>
                <w:b/>
                <w:bCs/>
                <w:color w:val="E45B1A"/>
                <w:sz w:val="18"/>
                <w:szCs w:val="18"/>
              </w:rPr>
              <w:t xml:space="preserve">3.00</w:t>
            </w:r>
          </w:p>
        </w:tc>
        <w:tc>
          <w:tcPr>
            <w:tcW w:type="dxa" w:w="800"/>
            <w:tcBorders>
              <w:top w:val="single" w:color="AABBD4" w:sz="4"/>
              <w:left w:val="single" w:color="AABBD4" w:sz="4"/>
              <w:bottom w:val="single" w:color="AABBD4" w:sz="4"/>
              <w:right w:val="single" w:color="AABBD4" w:sz="4"/>
            </w:tcBorders>
            <w:shd w:fill="FDEBD0" w:val="clear"/>
            <w:tcMar>
              <w:top w:type="dxa" w:w="70"/>
              <w:left w:type="dxa" w:w="100"/>
              <w:bottom w:type="dxa" w:w="70"/>
              <w:right w:type="dxa" w:w="100"/>
            </w:tcMar>
            <w:vAlign w:val="center"/>
          </w:tcPr>
          <w:p>
            <w:pPr>
              <w:jc w:val="center"/>
            </w:pPr>
            <w:r>
              <w:rPr>
                <w:rFonts w:ascii="Arial" w:cs="Arial" w:eastAsia="Arial" w:hAnsi="Arial"/>
                <w:b/>
                <w:bCs/>
                <w:color w:val="E45B1A"/>
                <w:sz w:val="18"/>
                <w:szCs w:val="18"/>
              </w:rPr>
              <w:t xml:space="preserve">8.00</w:t>
            </w:r>
          </w:p>
        </w:tc>
        <w:tc>
          <w:tcPr>
            <w:tcW w:type="dxa" w:w="800"/>
            <w:tcBorders>
              <w:top w:val="single" w:color="AABBD4" w:sz="4"/>
              <w:left w:val="single" w:color="AABBD4" w:sz="4"/>
              <w:bottom w:val="single" w:color="AABBD4" w:sz="4"/>
              <w:right w:val="single" w:color="AABBD4" w:sz="4"/>
            </w:tcBorders>
            <w:shd w:fill="FDEBD0" w:val="clear"/>
            <w:tcMar>
              <w:top w:type="dxa" w:w="70"/>
              <w:left w:type="dxa" w:w="100"/>
              <w:bottom w:type="dxa" w:w="70"/>
              <w:right w:type="dxa" w:w="100"/>
            </w:tcMar>
            <w:vAlign w:val="center"/>
          </w:tcPr>
          <w:p>
            <w:pPr>
              <w:jc w:val="center"/>
            </w:pPr>
            <w:r>
              <w:rPr>
                <w:rFonts w:ascii="Arial" w:cs="Arial" w:eastAsia="Arial" w:hAnsi="Arial"/>
                <w:b/>
                <w:bCs/>
                <w:color w:val="E45B1A"/>
                <w:sz w:val="18"/>
                <w:szCs w:val="18"/>
              </w:rPr>
              <w:t xml:space="preserve">3.00</w:t>
            </w:r>
          </w:p>
        </w:tc>
      </w:tr>
    </w:tbl>
    <w:p>
      <w:pPr>
        <w:spacing w:after="140" w:before="0"/>
      </w:pPr>
      <w:r>
        <w:t xml:space="preserve"/>
      </w:r>
    </w:p>
    <w:p>
      <w:pPr>
        <w:spacing w:after="100" w:before="280"/>
      </w:pPr>
      <w:r>
        <w:rPr>
          <w:rFonts w:ascii="Arial" w:cs="Arial" w:eastAsia="Arial" w:hAnsi="Arial"/>
          <w:b/>
          <w:bCs/>
          <w:color w:val="1F3864"/>
          <w:sz w:val="32"/>
          <w:szCs w:val="32"/>
        </w:rPr>
        <w:t xml:space="preserve">4. Head-to-Head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tcBorders>
              <w:top w:val="single" w:color="FFFFFF" w:sz="4"/>
              <w:left w:val="single" w:color="FFFFFF" w:sz="4"/>
              <w:bottom w:val="single" w:color="FFFFFF" w:sz="4"/>
              <w:right w:val="single" w:color="FFFFFF" w:sz="4"/>
            </w:tcBorders>
            <w:shd w:fill="1F3864"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Metric</w:t>
            </w:r>
          </w:p>
        </w:tc>
        <w:tc>
          <w:tcPr>
            <w:tcW w:type="dxa" w:w="2880"/>
            <w:tcBorders>
              <w:top w:val="single" w:color="FFFFFF" w:sz="4"/>
              <w:left w:val="single" w:color="FFFFFF" w:sz="4"/>
              <w:bottom w:val="single" w:color="FFFFFF" w:sz="4"/>
              <w:right w:val="single" w:color="FFFFFF" w:sz="4"/>
            </w:tcBorders>
            <w:shd w:fill="00A0C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Round Robin</w:t>
            </w:r>
          </w:p>
        </w:tc>
        <w:tc>
          <w:tcPr>
            <w:tcW w:type="dxa" w:w="2880"/>
            <w:tcBorders>
              <w:top w:val="single" w:color="FFFFFF" w:sz="4"/>
              <w:left w:val="single" w:color="FFFFFF" w:sz="4"/>
              <w:bottom w:val="single" w:color="FFFFFF" w:sz="4"/>
              <w:right w:val="single" w:color="FFFFFF" w:sz="4"/>
            </w:tcBorders>
            <w:shd w:fill="E45B1A"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SJF</w:t>
            </w:r>
          </w:p>
        </w:tc>
      </w:tr>
      <w:tr>
        <w:tc>
          <w:tcPr>
            <w:tcW w:type="dxa" w:w="36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left"/>
            </w:pPr>
            <w:r>
              <w:rPr>
                <w:rFonts w:ascii="Arial" w:cs="Arial" w:eastAsia="Arial" w:hAnsi="Arial"/>
                <w:b/>
                <w:bCs/>
                <w:color w:val="1F3864"/>
                <w:sz w:val="18"/>
                <w:szCs w:val="18"/>
              </w:rPr>
              <w:t xml:space="preserve">Average Waiting Time (WT)</w:t>
            </w:r>
          </w:p>
        </w:tc>
        <w:tc>
          <w:tcPr>
            <w:tcW w:type="dxa" w:w="288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444444"/>
                <w:sz w:val="18"/>
                <w:szCs w:val="18"/>
              </w:rPr>
              <w:t xml:space="preserve">4.67</w:t>
            </w:r>
          </w:p>
        </w:tc>
        <w:tc>
          <w:tcPr>
            <w:tcW w:type="dxa" w:w="2880"/>
            <w:tcBorders>
              <w:top w:val="single" w:color="AABBD4" w:sz="4"/>
              <w:left w:val="single" w:color="AABBD4" w:sz="4"/>
              <w:bottom w:val="single" w:color="AABBD4" w:sz="4"/>
              <w:right w:val="single" w:color="AABBD4" w:sz="4"/>
            </w:tcBorders>
            <w:shd w:fill="D9F0E1" w:val="clear"/>
            <w:tcMar>
              <w:top w:type="dxa" w:w="70"/>
              <w:left w:type="dxa" w:w="100"/>
              <w:bottom w:type="dxa" w:w="70"/>
              <w:right w:type="dxa" w:w="100"/>
            </w:tcMar>
            <w:vAlign w:val="center"/>
          </w:tcPr>
          <w:p>
            <w:pPr>
              <w:jc w:val="center"/>
            </w:pPr>
            <w:r>
              <w:rPr>
                <w:rFonts w:ascii="Arial" w:cs="Arial" w:eastAsia="Arial" w:hAnsi="Arial"/>
                <w:b/>
                <w:bCs/>
                <w:color w:val="1A6A30"/>
                <w:sz w:val="18"/>
                <w:szCs w:val="18"/>
              </w:rPr>
              <w:t xml:space="preserve">3.00 ✓</w:t>
            </w:r>
          </w:p>
        </w:tc>
      </w:tr>
      <w:tr>
        <w:tc>
          <w:tcPr>
            <w:tcW w:type="dxa" w:w="3600"/>
            <w:tcBorders>
              <w:top w:val="single" w:color="AABBD4" w:sz="4"/>
              <w:left w:val="single" w:color="AABBD4" w:sz="4"/>
              <w:bottom w:val="single" w:color="AABBD4" w:sz="4"/>
              <w:right w:val="single" w:color="AABBD4" w:sz="4"/>
            </w:tcBorders>
            <w:shd w:fill="F5F5F5" w:val="clear"/>
            <w:tcMar>
              <w:top w:type="dxa" w:w="70"/>
              <w:left w:type="dxa" w:w="100"/>
              <w:bottom w:type="dxa" w:w="70"/>
              <w:right w:type="dxa" w:w="100"/>
            </w:tcMar>
            <w:vAlign w:val="center"/>
          </w:tcPr>
          <w:p>
            <w:pPr>
              <w:jc w:val="left"/>
            </w:pPr>
            <w:r>
              <w:rPr>
                <w:rFonts w:ascii="Arial" w:cs="Arial" w:eastAsia="Arial" w:hAnsi="Arial"/>
                <w:b/>
                <w:bCs/>
                <w:color w:val="1F3864"/>
                <w:sz w:val="18"/>
                <w:szCs w:val="18"/>
              </w:rPr>
              <w:t xml:space="preserve">Average Turnaround Time (TAT)</w:t>
            </w:r>
          </w:p>
        </w:tc>
        <w:tc>
          <w:tcPr>
            <w:tcW w:type="dxa" w:w="2880"/>
            <w:tcBorders>
              <w:top w:val="single" w:color="AABBD4" w:sz="4"/>
              <w:left w:val="single" w:color="AABBD4" w:sz="4"/>
              <w:bottom w:val="single" w:color="AABBD4" w:sz="4"/>
              <w:right w:val="single" w:color="AABBD4" w:sz="4"/>
            </w:tcBorders>
            <w:shd w:fill="F5F5F5" w:val="clear"/>
            <w:tcMar>
              <w:top w:type="dxa" w:w="70"/>
              <w:left w:type="dxa" w:w="100"/>
              <w:bottom w:type="dxa" w:w="70"/>
              <w:right w:type="dxa" w:w="100"/>
            </w:tcMar>
            <w:vAlign w:val="center"/>
          </w:tcPr>
          <w:p>
            <w:pPr>
              <w:jc w:val="center"/>
            </w:pPr>
            <w:r>
              <w:rPr>
                <w:rFonts w:ascii="Arial" w:cs="Arial" w:eastAsia="Arial" w:hAnsi="Arial"/>
                <w:b w:val="false"/>
                <w:bCs w:val="false"/>
                <w:color w:val="444444"/>
                <w:sz w:val="18"/>
                <w:szCs w:val="18"/>
              </w:rPr>
              <w:t xml:space="preserve">9.67</w:t>
            </w:r>
          </w:p>
        </w:tc>
        <w:tc>
          <w:tcPr>
            <w:tcW w:type="dxa" w:w="2880"/>
            <w:tcBorders>
              <w:top w:val="single" w:color="AABBD4" w:sz="4"/>
              <w:left w:val="single" w:color="AABBD4" w:sz="4"/>
              <w:bottom w:val="single" w:color="AABBD4" w:sz="4"/>
              <w:right w:val="single" w:color="AABBD4" w:sz="4"/>
            </w:tcBorders>
            <w:shd w:fill="D9F0E1" w:val="clear"/>
            <w:tcMar>
              <w:top w:type="dxa" w:w="70"/>
              <w:left w:type="dxa" w:w="100"/>
              <w:bottom w:type="dxa" w:w="70"/>
              <w:right w:type="dxa" w:w="100"/>
            </w:tcMar>
            <w:vAlign w:val="center"/>
          </w:tcPr>
          <w:p>
            <w:pPr>
              <w:jc w:val="center"/>
            </w:pPr>
            <w:r>
              <w:rPr>
                <w:rFonts w:ascii="Arial" w:cs="Arial" w:eastAsia="Arial" w:hAnsi="Arial"/>
                <w:b/>
                <w:bCs/>
                <w:color w:val="1A6A30"/>
                <w:sz w:val="18"/>
                <w:szCs w:val="18"/>
              </w:rPr>
              <w:t xml:space="preserve">8.00 ✓</w:t>
            </w:r>
          </w:p>
        </w:tc>
      </w:tr>
      <w:tr>
        <w:tc>
          <w:tcPr>
            <w:tcW w:type="dxa" w:w="36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left"/>
            </w:pPr>
            <w:r>
              <w:rPr>
                <w:rFonts w:ascii="Arial" w:cs="Arial" w:eastAsia="Arial" w:hAnsi="Arial"/>
                <w:b/>
                <w:bCs/>
                <w:color w:val="1F3864"/>
                <w:sz w:val="18"/>
                <w:szCs w:val="18"/>
              </w:rPr>
              <w:t xml:space="preserve">Average Response Time (RT)</w:t>
            </w:r>
          </w:p>
        </w:tc>
        <w:tc>
          <w:tcPr>
            <w:tcW w:type="dxa" w:w="2880"/>
            <w:tcBorders>
              <w:top w:val="single" w:color="AABBD4" w:sz="4"/>
              <w:left w:val="single" w:color="AABBD4" w:sz="4"/>
              <w:bottom w:val="single" w:color="AABBD4" w:sz="4"/>
              <w:right w:val="single" w:color="AABBD4" w:sz="4"/>
            </w:tcBorders>
            <w:shd w:fill="D9F0E1" w:val="clear"/>
            <w:tcMar>
              <w:top w:type="dxa" w:w="70"/>
              <w:left w:type="dxa" w:w="100"/>
              <w:bottom w:type="dxa" w:w="70"/>
              <w:right w:type="dxa" w:w="100"/>
            </w:tcMar>
            <w:vAlign w:val="center"/>
          </w:tcPr>
          <w:p>
            <w:pPr>
              <w:jc w:val="center"/>
            </w:pPr>
            <w:r>
              <w:rPr>
                <w:rFonts w:ascii="Arial" w:cs="Arial" w:eastAsia="Arial" w:hAnsi="Arial"/>
                <w:b/>
                <w:bCs/>
                <w:color w:val="1A6A30"/>
                <w:sz w:val="18"/>
                <w:szCs w:val="18"/>
              </w:rPr>
              <w:t xml:space="preserve">1.00 ✓</w:t>
            </w:r>
          </w:p>
        </w:tc>
        <w:tc>
          <w:tcPr>
            <w:tcW w:type="dxa" w:w="288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444444"/>
                <w:sz w:val="18"/>
                <w:szCs w:val="18"/>
              </w:rPr>
              <w:t xml:space="preserve">3.00</w:t>
            </w:r>
          </w:p>
        </w:tc>
      </w:tr>
      <w:tr>
        <w:tc>
          <w:tcPr>
            <w:tcW w:type="dxa" w:w="3600"/>
            <w:tcBorders>
              <w:top w:val="single" w:color="AABBD4" w:sz="4"/>
              <w:left w:val="single" w:color="AABBD4" w:sz="4"/>
              <w:bottom w:val="single" w:color="AABBD4" w:sz="4"/>
              <w:right w:val="single" w:color="AABBD4" w:sz="4"/>
            </w:tcBorders>
            <w:shd w:fill="F5F5F5" w:val="clear"/>
            <w:tcMar>
              <w:top w:type="dxa" w:w="70"/>
              <w:left w:type="dxa" w:w="100"/>
              <w:bottom w:type="dxa" w:w="70"/>
              <w:right w:type="dxa" w:w="100"/>
            </w:tcMar>
            <w:vAlign w:val="center"/>
          </w:tcPr>
          <w:p>
            <w:pPr>
              <w:jc w:val="left"/>
            </w:pPr>
            <w:r>
              <w:rPr>
                <w:rFonts w:ascii="Arial" w:cs="Arial" w:eastAsia="Arial" w:hAnsi="Arial"/>
                <w:b/>
                <w:bCs/>
                <w:color w:val="1F3864"/>
                <w:sz w:val="18"/>
                <w:szCs w:val="18"/>
              </w:rPr>
              <w:t xml:space="preserve">WT Std Deviation (Fairness)</w:t>
            </w:r>
          </w:p>
        </w:tc>
        <w:tc>
          <w:tcPr>
            <w:tcW w:type="dxa" w:w="2880"/>
            <w:tcBorders>
              <w:top w:val="single" w:color="AABBD4" w:sz="4"/>
              <w:left w:val="single" w:color="AABBD4" w:sz="4"/>
              <w:bottom w:val="single" w:color="AABBD4" w:sz="4"/>
              <w:right w:val="single" w:color="AABBD4" w:sz="4"/>
            </w:tcBorders>
            <w:shd w:fill="D9F0E1" w:val="clear"/>
            <w:tcMar>
              <w:top w:type="dxa" w:w="70"/>
              <w:left w:type="dxa" w:w="100"/>
              <w:bottom w:type="dxa" w:w="70"/>
              <w:right w:type="dxa" w:w="100"/>
            </w:tcMar>
            <w:vAlign w:val="center"/>
          </w:tcPr>
          <w:p>
            <w:pPr>
              <w:jc w:val="center"/>
            </w:pPr>
            <w:r>
              <w:rPr>
                <w:rFonts w:ascii="Arial" w:cs="Arial" w:eastAsia="Arial" w:hAnsi="Arial"/>
                <w:b/>
                <w:bCs/>
                <w:color w:val="1A6A30"/>
                <w:sz w:val="18"/>
                <w:szCs w:val="18"/>
              </w:rPr>
              <w:t xml:space="preserve">1.89 ✓</w:t>
            </w:r>
          </w:p>
        </w:tc>
        <w:tc>
          <w:tcPr>
            <w:tcW w:type="dxa" w:w="2880"/>
            <w:tcBorders>
              <w:top w:val="single" w:color="AABBD4" w:sz="4"/>
              <w:left w:val="single" w:color="AABBD4" w:sz="4"/>
              <w:bottom w:val="single" w:color="AABBD4" w:sz="4"/>
              <w:right w:val="single" w:color="AABBD4" w:sz="4"/>
            </w:tcBorders>
            <w:shd w:fill="F5F5F5" w:val="clear"/>
            <w:tcMar>
              <w:top w:type="dxa" w:w="70"/>
              <w:left w:type="dxa" w:w="100"/>
              <w:bottom w:type="dxa" w:w="70"/>
              <w:right w:type="dxa" w:w="100"/>
            </w:tcMar>
            <w:vAlign w:val="center"/>
          </w:tcPr>
          <w:p>
            <w:pPr>
              <w:jc w:val="center"/>
            </w:pPr>
            <w:r>
              <w:rPr>
                <w:rFonts w:ascii="Arial" w:cs="Arial" w:eastAsia="Arial" w:hAnsi="Arial"/>
                <w:b w:val="false"/>
                <w:bCs w:val="false"/>
                <w:color w:val="444444"/>
                <w:sz w:val="18"/>
                <w:szCs w:val="18"/>
              </w:rPr>
              <w:t xml:space="preserve">2.45</w:t>
            </w:r>
          </w:p>
        </w:tc>
      </w:tr>
      <w:tr>
        <w:tc>
          <w:tcPr>
            <w:tcW w:type="dxa" w:w="36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left"/>
            </w:pPr>
            <w:r>
              <w:rPr>
                <w:rFonts w:ascii="Arial" w:cs="Arial" w:eastAsia="Arial" w:hAnsi="Arial"/>
                <w:b/>
                <w:bCs/>
                <w:color w:val="1F3864"/>
                <w:sz w:val="18"/>
                <w:szCs w:val="18"/>
              </w:rPr>
              <w:t xml:space="preserve">Min Waiting Time</w:t>
            </w:r>
          </w:p>
        </w:tc>
        <w:tc>
          <w:tcPr>
            <w:tcW w:type="dxa" w:w="288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444444"/>
                <w:sz w:val="18"/>
                <w:szCs w:val="18"/>
              </w:rPr>
              <w:t xml:space="preserve">2</w:t>
            </w:r>
          </w:p>
        </w:tc>
        <w:tc>
          <w:tcPr>
            <w:tcW w:type="dxa" w:w="2880"/>
            <w:tcBorders>
              <w:top w:val="single" w:color="AABBD4" w:sz="4"/>
              <w:left w:val="single" w:color="AABBD4" w:sz="4"/>
              <w:bottom w:val="single" w:color="AABBD4" w:sz="4"/>
              <w:right w:val="single" w:color="AABBD4" w:sz="4"/>
            </w:tcBorders>
            <w:shd w:fill="D9F0E1" w:val="clear"/>
            <w:tcMar>
              <w:top w:type="dxa" w:w="70"/>
              <w:left w:type="dxa" w:w="100"/>
              <w:bottom w:type="dxa" w:w="70"/>
              <w:right w:type="dxa" w:w="100"/>
            </w:tcMar>
            <w:vAlign w:val="center"/>
          </w:tcPr>
          <w:p>
            <w:pPr>
              <w:jc w:val="center"/>
            </w:pPr>
            <w:r>
              <w:rPr>
                <w:rFonts w:ascii="Arial" w:cs="Arial" w:eastAsia="Arial" w:hAnsi="Arial"/>
                <w:b/>
                <w:bCs/>
                <w:color w:val="1A6A30"/>
                <w:sz w:val="18"/>
                <w:szCs w:val="18"/>
              </w:rPr>
              <w:t xml:space="preserve">0 ✓</w:t>
            </w:r>
          </w:p>
        </w:tc>
      </w:tr>
      <w:tr>
        <w:tc>
          <w:tcPr>
            <w:tcW w:type="dxa" w:w="3600"/>
            <w:tcBorders>
              <w:top w:val="single" w:color="AABBD4" w:sz="4"/>
              <w:left w:val="single" w:color="AABBD4" w:sz="4"/>
              <w:bottom w:val="single" w:color="AABBD4" w:sz="4"/>
              <w:right w:val="single" w:color="AABBD4" w:sz="4"/>
            </w:tcBorders>
            <w:shd w:fill="F5F5F5" w:val="clear"/>
            <w:tcMar>
              <w:top w:type="dxa" w:w="70"/>
              <w:left w:type="dxa" w:w="100"/>
              <w:bottom w:type="dxa" w:w="70"/>
              <w:right w:type="dxa" w:w="100"/>
            </w:tcMar>
            <w:vAlign w:val="center"/>
          </w:tcPr>
          <w:p>
            <w:pPr>
              <w:jc w:val="left"/>
            </w:pPr>
            <w:r>
              <w:rPr>
                <w:rFonts w:ascii="Arial" w:cs="Arial" w:eastAsia="Arial" w:hAnsi="Arial"/>
                <w:b/>
                <w:bCs/>
                <w:color w:val="1F3864"/>
                <w:sz w:val="18"/>
                <w:szCs w:val="18"/>
              </w:rPr>
              <w:t xml:space="preserve">Max Waiting Time</w:t>
            </w:r>
          </w:p>
        </w:tc>
        <w:tc>
          <w:tcPr>
            <w:tcW w:type="dxa" w:w="2880"/>
            <w:tcBorders>
              <w:top w:val="single" w:color="AABBD4" w:sz="4"/>
              <w:left w:val="single" w:color="AABBD4" w:sz="4"/>
              <w:bottom w:val="single" w:color="AABBD4" w:sz="4"/>
              <w:right w:val="single" w:color="AABBD4" w:sz="4"/>
            </w:tcBorders>
            <w:shd w:fill="F5F5F5" w:val="clear"/>
            <w:tcMar>
              <w:top w:type="dxa" w:w="70"/>
              <w:left w:type="dxa" w:w="100"/>
              <w:bottom w:type="dxa" w:w="70"/>
              <w:right w:type="dxa" w:w="100"/>
            </w:tcMar>
            <w:vAlign w:val="center"/>
          </w:tcPr>
          <w:p>
            <w:pPr>
              <w:jc w:val="center"/>
            </w:pPr>
            <w:r>
              <w:rPr>
                <w:rFonts w:ascii="Arial" w:cs="Arial" w:eastAsia="Arial" w:hAnsi="Arial"/>
                <w:b w:val="false"/>
                <w:bCs w:val="false"/>
                <w:color w:val="444444"/>
                <w:sz w:val="18"/>
                <w:szCs w:val="18"/>
              </w:rPr>
              <w:t xml:space="preserve">6 =</w:t>
            </w:r>
          </w:p>
        </w:tc>
        <w:tc>
          <w:tcPr>
            <w:tcW w:type="dxa" w:w="2880"/>
            <w:tcBorders>
              <w:top w:val="single" w:color="AABBD4" w:sz="4"/>
              <w:left w:val="single" w:color="AABBD4" w:sz="4"/>
              <w:bottom w:val="single" w:color="AABBD4" w:sz="4"/>
              <w:right w:val="single" w:color="AABBD4" w:sz="4"/>
            </w:tcBorders>
            <w:shd w:fill="F5F5F5" w:val="clear"/>
            <w:tcMar>
              <w:top w:type="dxa" w:w="70"/>
              <w:left w:type="dxa" w:w="100"/>
              <w:bottom w:type="dxa" w:w="70"/>
              <w:right w:type="dxa" w:w="100"/>
            </w:tcMar>
            <w:vAlign w:val="center"/>
          </w:tcPr>
          <w:p>
            <w:pPr>
              <w:jc w:val="center"/>
            </w:pPr>
            <w:r>
              <w:rPr>
                <w:rFonts w:ascii="Arial" w:cs="Arial" w:eastAsia="Arial" w:hAnsi="Arial"/>
                <w:b w:val="false"/>
                <w:bCs w:val="false"/>
                <w:color w:val="444444"/>
                <w:sz w:val="18"/>
                <w:szCs w:val="18"/>
              </w:rPr>
              <w:t xml:space="preserve">6 =</w:t>
            </w:r>
          </w:p>
        </w:tc>
      </w:tr>
      <w:tr>
        <w:tc>
          <w:tcPr>
            <w:tcW w:type="dxa" w:w="36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left"/>
            </w:pPr>
            <w:r>
              <w:rPr>
                <w:rFonts w:ascii="Arial" w:cs="Arial" w:eastAsia="Arial" w:hAnsi="Arial"/>
                <w:b/>
                <w:bCs/>
                <w:color w:val="1F3864"/>
                <w:sz w:val="18"/>
                <w:szCs w:val="18"/>
              </w:rPr>
              <w:t xml:space="preserve">Min Turnaround Time</w:t>
            </w:r>
          </w:p>
        </w:tc>
        <w:tc>
          <w:tcPr>
            <w:tcW w:type="dxa" w:w="2880"/>
            <w:tcBorders>
              <w:top w:val="single" w:color="AABBD4" w:sz="4"/>
              <w:left w:val="single" w:color="AABBD4" w:sz="4"/>
              <w:bottom w:val="single" w:color="AABBD4" w:sz="4"/>
              <w:right w:val="single" w:color="AABBD4" w:sz="4"/>
            </w:tcBorders>
            <w:shd w:fill="D9F0E1" w:val="clear"/>
            <w:tcMar>
              <w:top w:type="dxa" w:w="70"/>
              <w:left w:type="dxa" w:w="100"/>
              <w:bottom w:type="dxa" w:w="70"/>
              <w:right w:type="dxa" w:w="100"/>
            </w:tcMar>
            <w:vAlign w:val="center"/>
          </w:tcPr>
          <w:p>
            <w:pPr>
              <w:jc w:val="center"/>
            </w:pPr>
            <w:r>
              <w:rPr>
                <w:rFonts w:ascii="Arial" w:cs="Arial" w:eastAsia="Arial" w:hAnsi="Arial"/>
                <w:b/>
                <w:bCs/>
                <w:color w:val="1A6A30"/>
                <w:sz w:val="18"/>
                <w:szCs w:val="18"/>
              </w:rPr>
              <w:t xml:space="preserve">4 ✓</w:t>
            </w:r>
          </w:p>
        </w:tc>
        <w:tc>
          <w:tcPr>
            <w:tcW w:type="dxa" w:w="288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444444"/>
                <w:sz w:val="18"/>
                <w:szCs w:val="18"/>
              </w:rPr>
              <w:t xml:space="preserve">5</w:t>
            </w:r>
          </w:p>
        </w:tc>
      </w:tr>
      <w:tr>
        <w:tc>
          <w:tcPr>
            <w:tcW w:type="dxa" w:w="3600"/>
            <w:tcBorders>
              <w:top w:val="single" w:color="AABBD4" w:sz="4"/>
              <w:left w:val="single" w:color="AABBD4" w:sz="4"/>
              <w:bottom w:val="single" w:color="AABBD4" w:sz="4"/>
              <w:right w:val="single" w:color="AABBD4" w:sz="4"/>
            </w:tcBorders>
            <w:shd w:fill="F5F5F5" w:val="clear"/>
            <w:tcMar>
              <w:top w:type="dxa" w:w="70"/>
              <w:left w:type="dxa" w:w="100"/>
              <w:bottom w:type="dxa" w:w="70"/>
              <w:right w:type="dxa" w:w="100"/>
            </w:tcMar>
            <w:vAlign w:val="center"/>
          </w:tcPr>
          <w:p>
            <w:pPr>
              <w:jc w:val="left"/>
            </w:pPr>
            <w:r>
              <w:rPr>
                <w:rFonts w:ascii="Arial" w:cs="Arial" w:eastAsia="Arial" w:hAnsi="Arial"/>
                <w:b/>
                <w:bCs/>
                <w:color w:val="1F3864"/>
                <w:sz w:val="18"/>
                <w:szCs w:val="18"/>
              </w:rPr>
              <w:t xml:space="preserve">Max Turnaround Time</w:t>
            </w:r>
          </w:p>
        </w:tc>
        <w:tc>
          <w:tcPr>
            <w:tcW w:type="dxa" w:w="2880"/>
            <w:tcBorders>
              <w:top w:val="single" w:color="AABBD4" w:sz="4"/>
              <w:left w:val="single" w:color="AABBD4" w:sz="4"/>
              <w:bottom w:val="single" w:color="AABBD4" w:sz="4"/>
              <w:right w:val="single" w:color="AABBD4" w:sz="4"/>
            </w:tcBorders>
            <w:shd w:fill="F5F5F5" w:val="clear"/>
            <w:tcMar>
              <w:top w:type="dxa" w:w="70"/>
              <w:left w:type="dxa" w:w="100"/>
              <w:bottom w:type="dxa" w:w="70"/>
              <w:right w:type="dxa" w:w="100"/>
            </w:tcMar>
            <w:vAlign w:val="center"/>
          </w:tcPr>
          <w:p>
            <w:pPr>
              <w:jc w:val="center"/>
            </w:pPr>
            <w:r>
              <w:rPr>
                <w:rFonts w:ascii="Arial" w:cs="Arial" w:eastAsia="Arial" w:hAnsi="Arial"/>
                <w:b w:val="false"/>
                <w:bCs w:val="false"/>
                <w:color w:val="444444"/>
                <w:sz w:val="18"/>
                <w:szCs w:val="18"/>
              </w:rPr>
              <w:t xml:space="preserve">14 =</w:t>
            </w:r>
          </w:p>
        </w:tc>
        <w:tc>
          <w:tcPr>
            <w:tcW w:type="dxa" w:w="2880"/>
            <w:tcBorders>
              <w:top w:val="single" w:color="AABBD4" w:sz="4"/>
              <w:left w:val="single" w:color="AABBD4" w:sz="4"/>
              <w:bottom w:val="single" w:color="AABBD4" w:sz="4"/>
              <w:right w:val="single" w:color="AABBD4" w:sz="4"/>
            </w:tcBorders>
            <w:shd w:fill="F5F5F5" w:val="clear"/>
            <w:tcMar>
              <w:top w:type="dxa" w:w="70"/>
              <w:left w:type="dxa" w:w="100"/>
              <w:bottom w:type="dxa" w:w="70"/>
              <w:right w:type="dxa" w:w="100"/>
            </w:tcMar>
            <w:vAlign w:val="center"/>
          </w:tcPr>
          <w:p>
            <w:pPr>
              <w:jc w:val="center"/>
            </w:pPr>
            <w:r>
              <w:rPr>
                <w:rFonts w:ascii="Arial" w:cs="Arial" w:eastAsia="Arial" w:hAnsi="Arial"/>
                <w:b w:val="false"/>
                <w:bCs w:val="false"/>
                <w:color w:val="444444"/>
                <w:sz w:val="18"/>
                <w:szCs w:val="18"/>
              </w:rPr>
              <w:t xml:space="preserve">14 =</w:t>
            </w:r>
          </w:p>
        </w:tc>
      </w:tr>
    </w:tbl>
    <w:p>
      <w:pPr>
        <w:spacing w:after="60" w:before="80"/>
      </w:pPr>
      <w:r>
        <w:t xml:space="preserve"/>
      </w:r>
    </w:p>
    <w:p>
      <w:pPr>
        <w:spacing w:after="80"/>
        <w:jc w:val="both"/>
      </w:pPr>
      <w:r>
        <w:rPr>
          <w:rFonts w:ascii="Arial" w:cs="Arial" w:eastAsia="Arial" w:hAnsi="Arial"/>
          <w:b w:val="false"/>
          <w:bCs w:val="false"/>
          <w:color w:val="555555"/>
          <w:sz w:val="20"/>
          <w:szCs w:val="20"/>
        </w:rPr>
        <w:t xml:space="preserve">✓ = Lower is better  |  Green highlight = winning value</w:t>
      </w:r>
    </w:p>
    <w:p>
      <w:pPr>
        <w:spacing w:after="140" w:before="0"/>
      </w:pPr>
      <w:r>
        <w:t xml:space="preserve"/>
      </w:r>
    </w:p>
    <w:p>
      <w:pPr>
        <w:spacing w:after="100" w:before="280"/>
      </w:pPr>
      <w:r>
        <w:rPr>
          <w:rFonts w:ascii="Arial" w:cs="Arial" w:eastAsia="Arial" w:hAnsi="Arial"/>
          <w:b/>
          <w:bCs/>
          <w:color w:val="1F3864"/>
          <w:sz w:val="32"/>
          <w:szCs w:val="32"/>
        </w:rPr>
        <w:t xml:space="preserve">5. Analysis &amp; Conclusions</w:t>
      </w:r>
    </w:p>
    <w:p>
      <w:pPr>
        <w:pBdr>
          <w:left w:val="thick" w:color="2E5FA3" w:sz="10"/>
        </w:pBdr>
        <w:spacing w:after="40" w:before="120"/>
        <w:ind w:left="160"/>
      </w:pPr>
      <w:r>
        <w:rPr>
          <w:rFonts w:ascii="Arial" w:cs="Arial" w:eastAsia="Arial" w:hAnsi="Arial"/>
          <w:b/>
          <w:bCs/>
          <w:color w:val="1F3864"/>
          <w:sz w:val="20"/>
          <w:szCs w:val="20"/>
        </w:rPr>
        <w:t xml:space="preserve">Q1. Which algorithm gave lower average waiting time?</w:t>
      </w:r>
    </w:p>
    <w:p>
      <w:pPr>
        <w:spacing w:after="80" w:before="0"/>
        <w:ind w:left="360"/>
      </w:pPr>
      <w:r>
        <w:rPr>
          <w:rFonts w:ascii="Arial" w:cs="Arial" w:eastAsia="Arial" w:hAnsi="Arial"/>
          <w:color w:val="333333"/>
          <w:sz w:val="20"/>
          <w:szCs w:val="20"/>
        </w:rPr>
        <w:t xml:space="preserve">SJF — Round Robin avg WT: 4.67, SJF avg WT: 3.00</w:t>
      </w:r>
    </w:p>
    <w:p>
      <w:pPr>
        <w:pBdr>
          <w:left w:val="thick" w:color="2E5FA3" w:sz="10"/>
        </w:pBdr>
        <w:spacing w:after="40" w:before="120"/>
        <w:ind w:left="160"/>
      </w:pPr>
      <w:r>
        <w:rPr>
          <w:rFonts w:ascii="Arial" w:cs="Arial" w:eastAsia="Arial" w:hAnsi="Arial"/>
          <w:b/>
          <w:bCs/>
          <w:color w:val="1F3864"/>
          <w:sz w:val="20"/>
          <w:szCs w:val="20"/>
        </w:rPr>
        <w:t xml:space="preserve">Q2. Which algorithm gave lower average response time?</w:t>
      </w:r>
    </w:p>
    <w:p>
      <w:pPr>
        <w:spacing w:after="80" w:before="0"/>
        <w:ind w:left="360"/>
      </w:pPr>
      <w:r>
        <w:rPr>
          <w:rFonts w:ascii="Arial" w:cs="Arial" w:eastAsia="Arial" w:hAnsi="Arial"/>
          <w:color w:val="333333"/>
          <w:sz w:val="20"/>
          <w:szCs w:val="20"/>
        </w:rPr>
        <w:t xml:space="preserve">Round Robin — Round Robin avg RT: 1.00, SJF avg RT: 3.00</w:t>
      </w:r>
    </w:p>
    <w:p>
      <w:pPr>
        <w:pBdr>
          <w:left w:val="thick" w:color="2E5FA3" w:sz="10"/>
        </w:pBdr>
        <w:spacing w:after="40" w:before="120"/>
        <w:ind w:left="160"/>
      </w:pPr>
      <w:r>
        <w:rPr>
          <w:rFonts w:ascii="Arial" w:cs="Arial" w:eastAsia="Arial" w:hAnsi="Arial"/>
          <w:b/>
          <w:bCs/>
          <w:color w:val="1F3864"/>
          <w:sz w:val="20"/>
          <w:szCs w:val="20"/>
        </w:rPr>
        <w:t xml:space="preserve">Q3. Did Round Robin appear fairer across all processes?</w:t>
      </w:r>
    </w:p>
    <w:p>
      <w:pPr>
        <w:spacing w:after="80" w:before="0"/>
        <w:ind w:left="360"/>
      </w:pPr>
      <w:r>
        <w:rPr>
          <w:rFonts w:ascii="Arial" w:cs="Arial" w:eastAsia="Arial" w:hAnsi="Arial"/>
          <w:color w:val="333333"/>
          <w:sz w:val="20"/>
          <w:szCs w:val="20"/>
        </w:rPr>
        <w:t xml:space="preserve">Yes — Round Robin (StdDev: 1.89 vs 2.45). Round Robin distributes CPU time in equal slices, preventing any single process from monopolizing the CPU.</w:t>
      </w:r>
    </w:p>
    <w:p>
      <w:pPr>
        <w:pBdr>
          <w:left w:val="thick" w:color="2E5FA3" w:sz="10"/>
        </w:pBdr>
        <w:spacing w:after="40" w:before="120"/>
        <w:ind w:left="160"/>
      </w:pPr>
      <w:r>
        <w:rPr>
          <w:rFonts w:ascii="Arial" w:cs="Arial" w:eastAsia="Arial" w:hAnsi="Arial"/>
          <w:b/>
          <w:bCs/>
          <w:color w:val="1F3864"/>
          <w:sz w:val="20"/>
          <w:szCs w:val="20"/>
        </w:rPr>
        <w:t xml:space="preserve">Q4. Did SJF complete short jobs more efficiently?</w:t>
      </w:r>
    </w:p>
    <w:p>
      <w:pPr>
        <w:spacing w:after="80" w:before="0"/>
        <w:ind w:left="360"/>
      </w:pPr>
      <w:r>
        <w:rPr>
          <w:rFonts w:ascii="Arial" w:cs="Arial" w:eastAsia="Arial" w:hAnsi="Arial"/>
          <w:color w:val="333333"/>
          <w:sz w:val="20"/>
          <w:szCs w:val="20"/>
        </w:rPr>
        <w:t xml:space="preserve">Yes — SJF always selects the shortest available job first. Short processes (P3) achieve lower individual TAT compared to Round Robin.</w:t>
      </w:r>
    </w:p>
    <w:p>
      <w:pPr>
        <w:pBdr>
          <w:left w:val="thick" w:color="2E5FA3" w:sz="10"/>
        </w:pBdr>
        <w:spacing w:after="40" w:before="120"/>
        <w:ind w:left="160"/>
      </w:pPr>
      <w:r>
        <w:rPr>
          <w:rFonts w:ascii="Arial" w:cs="Arial" w:eastAsia="Arial" w:hAnsi="Arial"/>
          <w:b/>
          <w:bCs/>
          <w:color w:val="1F3864"/>
          <w:sz w:val="20"/>
          <w:szCs w:val="20"/>
        </w:rPr>
        <w:t xml:space="preserve">Q5. How did the chosen quantum (Q=2) affect Round Robin behavior?</w:t>
      </w:r>
    </w:p>
    <w:p>
      <w:pPr>
        <w:spacing w:after="80" w:before="0"/>
        <w:ind w:left="360"/>
      </w:pPr>
      <w:r>
        <w:rPr>
          <w:rFonts w:ascii="Arial" w:cs="Arial" w:eastAsia="Arial" w:hAnsi="Arial"/>
          <w:color w:val="333333"/>
          <w:sz w:val="20"/>
          <w:szCs w:val="20"/>
        </w:rPr>
        <w:t xml:space="preserve">Q=2 is small, causing frequent context switches but maximizing responsiveness — ideal for interactive workloads.</w:t>
      </w:r>
    </w:p>
    <w:p>
      <w:pPr>
        <w:pBdr>
          <w:left w:val="thick" w:color="2E5FA3" w:sz="10"/>
        </w:pBdr>
        <w:spacing w:after="40" w:before="120"/>
        <w:ind w:left="160"/>
      </w:pPr>
      <w:r>
        <w:rPr>
          <w:rFonts w:ascii="Arial" w:cs="Arial" w:eastAsia="Arial" w:hAnsi="Arial"/>
          <w:b/>
          <w:bCs/>
          <w:color w:val="1F3864"/>
          <w:sz w:val="20"/>
          <w:szCs w:val="20"/>
        </w:rPr>
        <w:t xml:space="preserve">Q6. Which algorithm would you recommend for this workload?</w:t>
      </w:r>
    </w:p>
    <w:p>
      <w:pPr>
        <w:spacing w:after="80" w:before="0"/>
        <w:ind w:left="360"/>
      </w:pPr>
      <w:r>
        <w:rPr>
          <w:rFonts w:ascii="Arial" w:cs="Arial" w:eastAsia="Arial" w:hAnsi="Arial"/>
          <w:color w:val="333333"/>
          <w:sz w:val="20"/>
          <w:szCs w:val="20"/>
        </w:rPr>
        <w:t xml:space="preserve">Round Robin — it won 2/4 comparison metrics. RR provides fairer distribution and better response times with Q=2.</w:t>
      </w:r>
    </w:p>
    <w:p>
      <w:pPr>
        <w:spacing w:after="40" w:before="60"/>
      </w:pPr>
      <w:r>
        <w:t xml:space="preserve"/>
      </w:r>
    </w:p>
    <w:p>
      <w:pPr>
        <w:pBdr>
          <w:top w:val="single" w:color="1A7A40" w:sz="4"/>
          <w:left w:val="thick" w:color="1A7A40" w:sz="10"/>
        </w:pBdr>
        <w:shd w:fill="F0FFF4" w:val="clear"/>
        <w:spacing w:after="40" w:before="100"/>
        <w:ind w:left="360" w:right="360"/>
      </w:pPr>
      <w:r>
        <w:rPr>
          <w:rFonts w:ascii="Arial" w:cs="Arial" w:eastAsia="Arial" w:hAnsi="Arial"/>
          <w:b/>
          <w:bCs/>
          <w:color w:val="1A7A40"/>
          <w:sz w:val="19"/>
          <w:szCs w:val="19"/>
        </w:rPr>
        <w:t xml:space="preserve">Scenario E Summary</w:t>
      </w:r>
    </w:p>
    <w:p>
      <w:pPr>
        <w:pBdr>
          <w:left w:val="thick" w:color="1A7A40" w:sz="10"/>
        </w:pBdr>
        <w:shd w:fill="F0FFF4" w:val="clear"/>
        <w:spacing w:after="40" w:before="0"/>
        <w:ind w:left="360" w:right="360"/>
      </w:pPr>
      <w:r>
        <w:rPr>
          <w:rFonts w:ascii="Arial" w:cs="Arial" w:eastAsia="Arial" w:hAnsi="Arial"/>
          <w:b w:val="false"/>
          <w:bCs w:val="false"/>
          <w:color w:val="1A7A40"/>
          <w:sz w:val="19"/>
          <w:szCs w:val="19"/>
        </w:rPr>
        <w:t xml:space="preserve">• Avg WT: SJF performed better (3.00 vs 4.67)</w:t>
      </w:r>
    </w:p>
    <w:p>
      <w:pPr>
        <w:pBdr>
          <w:left w:val="thick" w:color="1A7A40" w:sz="10"/>
        </w:pBdr>
        <w:shd w:fill="F0FFF4" w:val="clear"/>
        <w:spacing w:after="40" w:before="0"/>
        <w:ind w:left="360" w:right="360"/>
      </w:pPr>
      <w:r>
        <w:rPr>
          <w:rFonts w:ascii="Arial" w:cs="Arial" w:eastAsia="Arial" w:hAnsi="Arial"/>
          <w:b w:val="false"/>
          <w:bCs w:val="false"/>
          <w:color w:val="1A7A40"/>
          <w:sz w:val="19"/>
          <w:szCs w:val="19"/>
        </w:rPr>
        <w:t xml:space="preserve">• Avg TAT: SJF performed better (8.00 vs 9.67)</w:t>
      </w:r>
    </w:p>
    <w:p>
      <w:pPr>
        <w:pBdr>
          <w:left w:val="thick" w:color="1A7A40" w:sz="10"/>
        </w:pBdr>
        <w:shd w:fill="F0FFF4" w:val="clear"/>
        <w:spacing w:after="40" w:before="0"/>
        <w:ind w:left="360" w:right="360"/>
      </w:pPr>
      <w:r>
        <w:rPr>
          <w:rFonts w:ascii="Arial" w:cs="Arial" w:eastAsia="Arial" w:hAnsi="Arial"/>
          <w:b w:val="false"/>
          <w:bCs w:val="false"/>
          <w:color w:val="1A7A40"/>
          <w:sz w:val="19"/>
          <w:szCs w:val="19"/>
        </w:rPr>
        <w:t xml:space="preserve">• Balance: Round Robin showed more balanced service (lower WT std dev)</w:t>
      </w:r>
    </w:p>
    <w:p>
      <w:pPr>
        <w:pBdr>
          <w:left w:val="thick" w:color="1A7A40" w:sz="10"/>
        </w:pBdr>
        <w:shd w:fill="F0FFF4" w:val="clear"/>
        <w:spacing w:after="40" w:before="0"/>
        <w:ind w:left="360" w:right="360"/>
      </w:pPr>
      <w:r>
        <w:rPr>
          <w:rFonts w:ascii="Arial" w:cs="Arial" w:eastAsia="Arial" w:hAnsi="Arial"/>
          <w:b w:val="false"/>
          <w:bCs w:val="false"/>
          <w:color w:val="1A7A40"/>
          <w:sz w:val="19"/>
          <w:szCs w:val="19"/>
        </w:rPr>
        <w:t xml:space="preserve">• SJF Efficiency: SJF completed short jobs with lower individual TAT</w:t>
      </w:r>
    </w:p>
    <w:p>
      <w:pPr>
        <w:pBdr>
          <w:left w:val="thick" w:color="1A7A40" w:sz="10"/>
        </w:pBdr>
        <w:shd w:fill="F0FFF4" w:val="clear"/>
        <w:spacing w:after="40" w:before="0"/>
        <w:ind w:left="360" w:right="360"/>
      </w:pPr>
      <w:r>
        <w:rPr>
          <w:rFonts w:ascii="Arial" w:cs="Arial" w:eastAsia="Arial" w:hAnsi="Arial"/>
          <w:b w:val="false"/>
          <w:bCs w:val="false"/>
          <w:color w:val="1A7A40"/>
          <w:sz w:val="19"/>
          <w:szCs w:val="19"/>
        </w:rPr>
        <w:t xml:space="preserve">• Quantum Effect: Q=2 resulted in RR avg RT = 1.00 time units</w:t>
      </w:r>
    </w:p>
    <w:p>
      <w:pPr>
        <w:pBdr>
          <w:bottom w:val="single" w:color="1A7A40" w:sz="4"/>
          <w:left w:val="thick" w:color="1A7A40" w:sz="10"/>
        </w:pBdr>
        <w:shd w:fill="F0FFF4" w:val="clear"/>
        <w:spacing w:after="100" w:before="0"/>
        <w:ind w:left="360" w:right="360"/>
      </w:pPr>
      <w:r>
        <w:rPr>
          <w:rFonts w:ascii="Arial" w:cs="Arial" w:eastAsia="Arial" w:hAnsi="Arial"/>
          <w:b w:val="false"/>
          <w:bCs w:val="false"/>
          <w:color w:val="1A7A40"/>
          <w:sz w:val="19"/>
          <w:szCs w:val="19"/>
        </w:rPr>
        <w:t xml:space="preserve">• Recommendation: Round Robin is preferred for this workload</w:t>
      </w:r>
    </w:p>
    <w:p>
      <w:r>
        <w:br w:type="page"/>
      </w:r>
    </w:p>
    <w:p>
      <w:pPr>
        <w:pBdr>
          <w:bottom w:val="thick" w:color="2E5FA3" w:sz="6" w:space="4"/>
        </w:pBdr>
        <w:spacing w:after="160" w:before="360"/>
      </w:pPr>
      <w:r>
        <w:rPr>
          <w:rFonts w:ascii="Arial" w:cs="Arial" w:eastAsia="Arial" w:hAnsi="Arial"/>
          <w:b/>
          <w:bCs/>
          <w:color w:val="1F3864"/>
          <w:sz w:val="44"/>
          <w:szCs w:val="44"/>
        </w:rPr>
        <w:t xml:space="preserve">Overall Cross-Scenario Summary</w:t>
      </w:r>
    </w:p>
    <w:p>
      <w:pPr>
        <w:spacing w:after="160"/>
        <w:jc w:val="both"/>
      </w:pPr>
      <w:r>
        <w:rPr>
          <w:rFonts w:ascii="Arial" w:cs="Arial" w:eastAsia="Arial" w:hAnsi="Arial"/>
          <w:b w:val="false"/>
          <w:bCs w:val="false"/>
          <w:color w:val="2C2C2C"/>
          <w:sz w:val="20"/>
          <w:szCs w:val="20"/>
        </w:rPr>
        <w:t xml:space="preserve">This section consolidates results across all five scenarios to provide a holistic comparison of Round Robin and SJF scheduling algorithms.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1200"/>
        <w:gridCol w:w="1200"/>
        <w:gridCol w:w="1200"/>
        <w:gridCol w:w="1200"/>
        <w:gridCol w:w="1200"/>
        <w:gridCol w:w="960"/>
      </w:tblGrid>
      <w:tr>
        <w:trPr>
          <w:tblHeader/>
        </w:trPr>
        <w:tc>
          <w:tcPr>
            <w:tcW w:type="dxa" w:w="1800"/>
            <w:tcBorders>
              <w:top w:val="single" w:color="FFFFFF" w:sz="4"/>
              <w:left w:val="single" w:color="FFFFFF" w:sz="4"/>
              <w:bottom w:val="single" w:color="FFFFFF" w:sz="4"/>
              <w:right w:val="single" w:color="FFFFFF" w:sz="4"/>
            </w:tcBorders>
            <w:shd w:fill="1F3864" w:val="clear"/>
            <w:tcMar>
              <w:top w:type="dxa" w:w="80"/>
              <w:left w:type="dxa" w:w="100"/>
              <w:bottom w:type="dxa" w:w="80"/>
              <w:right w:type="dxa" w:w="100"/>
            </w:tcMar>
            <w:vAlign w:val="center"/>
          </w:tcPr>
          <w:p>
            <w:pPr>
              <w:jc w:val="left"/>
            </w:pPr>
            <w:r>
              <w:rPr>
                <w:rFonts w:ascii="Arial" w:cs="Arial" w:eastAsia="Arial" w:hAnsi="Arial"/>
                <w:b/>
                <w:bCs/>
                <w:color w:val="FFFFFF"/>
                <w:sz w:val="17"/>
                <w:szCs w:val="17"/>
              </w:rPr>
              <w:t xml:space="preserve">Scenario</w:t>
            </w:r>
          </w:p>
        </w:tc>
        <w:tc>
          <w:tcPr>
            <w:tcW w:type="dxa" w:w="800"/>
            <w:tcBorders>
              <w:top w:val="single" w:color="FFFFFF" w:sz="4"/>
              <w:left w:val="single" w:color="FFFFFF" w:sz="4"/>
              <w:bottom w:val="single" w:color="FFFFFF" w:sz="4"/>
              <w:right w:val="single" w:color="FFFFFF" w:sz="4"/>
            </w:tcBorders>
            <w:shd w:fill="1F3864"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Q</w:t>
            </w:r>
          </w:p>
        </w:tc>
        <w:tc>
          <w:tcPr>
            <w:tcW w:type="dxa" w:w="1200"/>
            <w:tcBorders>
              <w:top w:val="single" w:color="FFFFFF" w:sz="4"/>
              <w:left w:val="single" w:color="FFFFFF" w:sz="4"/>
              <w:bottom w:val="single" w:color="FFFFFF" w:sz="4"/>
              <w:right w:val="single" w:color="FFFFFF" w:sz="4"/>
            </w:tcBorders>
            <w:shd w:fill="00A0C6"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RR Avg WT</w:t>
            </w:r>
          </w:p>
        </w:tc>
        <w:tc>
          <w:tcPr>
            <w:tcW w:type="dxa" w:w="1200"/>
            <w:tcBorders>
              <w:top w:val="single" w:color="FFFFFF" w:sz="4"/>
              <w:left w:val="single" w:color="FFFFFF" w:sz="4"/>
              <w:bottom w:val="single" w:color="FFFFFF" w:sz="4"/>
              <w:right w:val="single" w:color="FFFFFF" w:sz="4"/>
            </w:tcBorders>
            <w:shd w:fill="E45B1A"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SJF Avg WT</w:t>
            </w:r>
          </w:p>
        </w:tc>
        <w:tc>
          <w:tcPr>
            <w:tcW w:type="dxa" w:w="1200"/>
            <w:tcBorders>
              <w:top w:val="single" w:color="FFFFFF" w:sz="4"/>
              <w:left w:val="single" w:color="FFFFFF" w:sz="4"/>
              <w:bottom w:val="single" w:color="FFFFFF" w:sz="4"/>
              <w:right w:val="single" w:color="FFFFFF" w:sz="4"/>
            </w:tcBorders>
            <w:shd w:fill="00A0C6"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RR Avg TAT</w:t>
            </w:r>
          </w:p>
        </w:tc>
        <w:tc>
          <w:tcPr>
            <w:tcW w:type="dxa" w:w="1200"/>
            <w:tcBorders>
              <w:top w:val="single" w:color="FFFFFF" w:sz="4"/>
              <w:left w:val="single" w:color="FFFFFF" w:sz="4"/>
              <w:bottom w:val="single" w:color="FFFFFF" w:sz="4"/>
              <w:right w:val="single" w:color="FFFFFF" w:sz="4"/>
            </w:tcBorders>
            <w:shd w:fill="E45B1A"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SJF Avg TAT</w:t>
            </w:r>
          </w:p>
        </w:tc>
        <w:tc>
          <w:tcPr>
            <w:tcW w:type="dxa" w:w="1200"/>
            <w:tcBorders>
              <w:top w:val="single" w:color="FFFFFF" w:sz="4"/>
              <w:left w:val="single" w:color="FFFFFF" w:sz="4"/>
              <w:bottom w:val="single" w:color="FFFFFF" w:sz="4"/>
              <w:right w:val="single" w:color="FFFFFF" w:sz="4"/>
            </w:tcBorders>
            <w:shd w:fill="00A0C6"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RR Avg RT</w:t>
            </w:r>
          </w:p>
        </w:tc>
        <w:tc>
          <w:tcPr>
            <w:tcW w:type="dxa" w:w="960"/>
            <w:tcBorders>
              <w:top w:val="single" w:color="FFFFFF" w:sz="4"/>
              <w:left w:val="single" w:color="FFFFFF" w:sz="4"/>
              <w:bottom w:val="single" w:color="FFFFFF" w:sz="4"/>
              <w:right w:val="single" w:color="FFFFFF" w:sz="4"/>
            </w:tcBorders>
            <w:shd w:fill="1F3864"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Winner</w:t>
            </w:r>
          </w:p>
        </w:tc>
      </w:tr>
      <w:tr>
        <w:tc>
          <w:tcPr>
            <w:tcW w:type="dxa" w:w="18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left"/>
            </w:pPr>
            <w:r>
              <w:rPr>
                <w:rFonts w:ascii="Arial" w:cs="Arial" w:eastAsia="Arial" w:hAnsi="Arial"/>
                <w:b/>
                <w:bCs/>
                <w:color w:val="1F3864"/>
                <w:sz w:val="17"/>
                <w:szCs w:val="17"/>
              </w:rPr>
              <w:t xml:space="preserve">A: Mixed Workload</w:t>
            </w:r>
          </w:p>
        </w:tc>
        <w:tc>
          <w:tcPr>
            <w:tcW w:type="dxa" w:w="8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555555"/>
                <w:sz w:val="17"/>
                <w:szCs w:val="17"/>
              </w:rPr>
              <w:t xml:space="preserve">3</w:t>
            </w:r>
          </w:p>
        </w:tc>
        <w:tc>
          <w:tcPr>
            <w:tcW w:type="dxa" w:w="12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444444"/>
                <w:sz w:val="17"/>
                <w:szCs w:val="17"/>
              </w:rPr>
              <w:t xml:space="preserve">12.00</w:t>
            </w:r>
          </w:p>
        </w:tc>
        <w:tc>
          <w:tcPr>
            <w:tcW w:type="dxa" w:w="1200"/>
            <w:tcBorders>
              <w:top w:val="single" w:color="AABBD4" w:sz="4"/>
              <w:left w:val="single" w:color="AABBD4" w:sz="4"/>
              <w:bottom w:val="single" w:color="AABBD4" w:sz="4"/>
              <w:right w:val="single" w:color="AABBD4" w:sz="4"/>
            </w:tcBorders>
            <w:shd w:fill="D9F0E1" w:val="clear"/>
            <w:tcMar>
              <w:top w:type="dxa" w:w="70"/>
              <w:left w:type="dxa" w:w="100"/>
              <w:bottom w:type="dxa" w:w="70"/>
              <w:right w:type="dxa" w:w="100"/>
            </w:tcMar>
            <w:vAlign w:val="center"/>
          </w:tcPr>
          <w:p>
            <w:pPr>
              <w:jc w:val="center"/>
            </w:pPr>
            <w:r>
              <w:rPr>
                <w:rFonts w:ascii="Arial" w:cs="Arial" w:eastAsia="Arial" w:hAnsi="Arial"/>
                <w:b/>
                <w:bCs/>
                <w:color w:val="1A6A30"/>
                <w:sz w:val="17"/>
                <w:szCs w:val="17"/>
              </w:rPr>
              <w:t xml:space="preserve">7.20</w:t>
            </w:r>
          </w:p>
        </w:tc>
        <w:tc>
          <w:tcPr>
            <w:tcW w:type="dxa" w:w="12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444444"/>
                <w:sz w:val="17"/>
                <w:szCs w:val="17"/>
              </w:rPr>
              <w:t xml:space="preserve">17.20</w:t>
            </w:r>
          </w:p>
        </w:tc>
        <w:tc>
          <w:tcPr>
            <w:tcW w:type="dxa" w:w="1200"/>
            <w:tcBorders>
              <w:top w:val="single" w:color="AABBD4" w:sz="4"/>
              <w:left w:val="single" w:color="AABBD4" w:sz="4"/>
              <w:bottom w:val="single" w:color="AABBD4" w:sz="4"/>
              <w:right w:val="single" w:color="AABBD4" w:sz="4"/>
            </w:tcBorders>
            <w:shd w:fill="D9F0E1" w:val="clear"/>
            <w:tcMar>
              <w:top w:type="dxa" w:w="70"/>
              <w:left w:type="dxa" w:w="100"/>
              <w:bottom w:type="dxa" w:w="70"/>
              <w:right w:type="dxa" w:w="100"/>
            </w:tcMar>
            <w:vAlign w:val="center"/>
          </w:tcPr>
          <w:p>
            <w:pPr>
              <w:jc w:val="center"/>
            </w:pPr>
            <w:r>
              <w:rPr>
                <w:rFonts w:ascii="Arial" w:cs="Arial" w:eastAsia="Arial" w:hAnsi="Arial"/>
                <w:b/>
                <w:bCs/>
                <w:color w:val="1A6A30"/>
                <w:sz w:val="17"/>
                <w:szCs w:val="17"/>
              </w:rPr>
              <w:t xml:space="preserve">12.40</w:t>
            </w:r>
          </w:p>
        </w:tc>
        <w:tc>
          <w:tcPr>
            <w:tcW w:type="dxa" w:w="12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444444"/>
                <w:sz w:val="17"/>
                <w:szCs w:val="17"/>
              </w:rPr>
              <w:t xml:space="preserve">4.60</w:t>
            </w:r>
          </w:p>
        </w:tc>
        <w:tc>
          <w:tcPr>
            <w:tcW w:type="dxa" w:w="960"/>
            <w:tcBorders>
              <w:top w:val="single" w:color="AABBD4" w:sz="4"/>
              <w:left w:val="single" w:color="AABBD4" w:sz="4"/>
              <w:bottom w:val="single" w:color="AABBD4" w:sz="4"/>
              <w:right w:val="single" w:color="AABBD4" w:sz="4"/>
            </w:tcBorders>
            <w:shd w:fill="DAEEF3" w:val="clear"/>
            <w:tcMar>
              <w:top w:type="dxa" w:w="70"/>
              <w:left w:type="dxa" w:w="100"/>
              <w:bottom w:type="dxa" w:w="70"/>
              <w:right w:type="dxa" w:w="100"/>
            </w:tcMar>
            <w:vAlign w:val="center"/>
          </w:tcPr>
          <w:p>
            <w:pPr>
              <w:jc w:val="center"/>
            </w:pPr>
            <w:r>
              <w:rPr>
                <w:rFonts w:ascii="Arial" w:cs="Arial" w:eastAsia="Arial" w:hAnsi="Arial"/>
                <w:b/>
                <w:bCs/>
                <w:color w:val="00A0C6"/>
                <w:sz w:val="17"/>
                <w:szCs w:val="17"/>
              </w:rPr>
              <w:t xml:space="preserve">RR</w:t>
            </w:r>
          </w:p>
        </w:tc>
      </w:tr>
      <w:tr>
        <w:tc>
          <w:tcPr>
            <w:tcW w:type="dxa" w:w="1800"/>
            <w:tcBorders>
              <w:top w:val="single" w:color="AABBD4" w:sz="4"/>
              <w:left w:val="single" w:color="AABBD4" w:sz="4"/>
              <w:bottom w:val="single" w:color="AABBD4" w:sz="4"/>
              <w:right w:val="single" w:color="AABBD4" w:sz="4"/>
            </w:tcBorders>
            <w:shd w:fill="F5F5F5" w:val="clear"/>
            <w:tcMar>
              <w:top w:type="dxa" w:w="70"/>
              <w:left w:type="dxa" w:w="100"/>
              <w:bottom w:type="dxa" w:w="70"/>
              <w:right w:type="dxa" w:w="100"/>
            </w:tcMar>
            <w:vAlign w:val="center"/>
          </w:tcPr>
          <w:p>
            <w:pPr>
              <w:jc w:val="left"/>
            </w:pPr>
            <w:r>
              <w:rPr>
                <w:rFonts w:ascii="Arial" w:cs="Arial" w:eastAsia="Arial" w:hAnsi="Arial"/>
                <w:b/>
                <w:bCs/>
                <w:color w:val="1F3864"/>
                <w:sz w:val="17"/>
                <w:szCs w:val="17"/>
              </w:rPr>
              <w:t xml:space="preserve">B: Short-Job Heavy</w:t>
            </w:r>
          </w:p>
        </w:tc>
        <w:tc>
          <w:tcPr>
            <w:tcW w:type="dxa" w:w="800"/>
            <w:tcBorders>
              <w:top w:val="single" w:color="AABBD4" w:sz="4"/>
              <w:left w:val="single" w:color="AABBD4" w:sz="4"/>
              <w:bottom w:val="single" w:color="AABBD4" w:sz="4"/>
              <w:right w:val="single" w:color="AABBD4" w:sz="4"/>
            </w:tcBorders>
            <w:shd w:fill="F5F5F5" w:val="clear"/>
            <w:tcMar>
              <w:top w:type="dxa" w:w="70"/>
              <w:left w:type="dxa" w:w="100"/>
              <w:bottom w:type="dxa" w:w="70"/>
              <w:right w:type="dxa" w:w="100"/>
            </w:tcMar>
            <w:vAlign w:val="center"/>
          </w:tcPr>
          <w:p>
            <w:pPr>
              <w:jc w:val="center"/>
            </w:pPr>
            <w:r>
              <w:rPr>
                <w:rFonts w:ascii="Arial" w:cs="Arial" w:eastAsia="Arial" w:hAnsi="Arial"/>
                <w:b w:val="false"/>
                <w:bCs w:val="false"/>
                <w:color w:val="555555"/>
                <w:sz w:val="17"/>
                <w:szCs w:val="17"/>
              </w:rPr>
              <w:t xml:space="preserve">2</w:t>
            </w:r>
          </w:p>
        </w:tc>
        <w:tc>
          <w:tcPr>
            <w:tcW w:type="dxa" w:w="1200"/>
            <w:tcBorders>
              <w:top w:val="single" w:color="AABBD4" w:sz="4"/>
              <w:left w:val="single" w:color="AABBD4" w:sz="4"/>
              <w:bottom w:val="single" w:color="AABBD4" w:sz="4"/>
              <w:right w:val="single" w:color="AABBD4" w:sz="4"/>
            </w:tcBorders>
            <w:shd w:fill="F5F5F5" w:val="clear"/>
            <w:tcMar>
              <w:top w:type="dxa" w:w="70"/>
              <w:left w:type="dxa" w:w="100"/>
              <w:bottom w:type="dxa" w:w="70"/>
              <w:right w:type="dxa" w:w="100"/>
            </w:tcMar>
            <w:vAlign w:val="center"/>
          </w:tcPr>
          <w:p>
            <w:pPr>
              <w:jc w:val="center"/>
            </w:pPr>
            <w:r>
              <w:rPr>
                <w:rFonts w:ascii="Arial" w:cs="Arial" w:eastAsia="Arial" w:hAnsi="Arial"/>
                <w:b w:val="false"/>
                <w:bCs w:val="false"/>
                <w:color w:val="444444"/>
                <w:sz w:val="17"/>
                <w:szCs w:val="17"/>
              </w:rPr>
              <w:t xml:space="preserve">3.50</w:t>
            </w:r>
          </w:p>
        </w:tc>
        <w:tc>
          <w:tcPr>
            <w:tcW w:type="dxa" w:w="1200"/>
            <w:tcBorders>
              <w:top w:val="single" w:color="AABBD4" w:sz="4"/>
              <w:left w:val="single" w:color="AABBD4" w:sz="4"/>
              <w:bottom w:val="single" w:color="AABBD4" w:sz="4"/>
              <w:right w:val="single" w:color="AABBD4" w:sz="4"/>
            </w:tcBorders>
            <w:shd w:fill="D9F0E1" w:val="clear"/>
            <w:tcMar>
              <w:top w:type="dxa" w:w="70"/>
              <w:left w:type="dxa" w:w="100"/>
              <w:bottom w:type="dxa" w:w="70"/>
              <w:right w:type="dxa" w:w="100"/>
            </w:tcMar>
            <w:vAlign w:val="center"/>
          </w:tcPr>
          <w:p>
            <w:pPr>
              <w:jc w:val="center"/>
            </w:pPr>
            <w:r>
              <w:rPr>
                <w:rFonts w:ascii="Arial" w:cs="Arial" w:eastAsia="Arial" w:hAnsi="Arial"/>
                <w:b/>
                <w:bCs/>
                <w:color w:val="1A6A30"/>
                <w:sz w:val="17"/>
                <w:szCs w:val="17"/>
              </w:rPr>
              <w:t xml:space="preserve">2.00</w:t>
            </w:r>
          </w:p>
        </w:tc>
        <w:tc>
          <w:tcPr>
            <w:tcW w:type="dxa" w:w="1200"/>
            <w:tcBorders>
              <w:top w:val="single" w:color="AABBD4" w:sz="4"/>
              <w:left w:val="single" w:color="AABBD4" w:sz="4"/>
              <w:bottom w:val="single" w:color="AABBD4" w:sz="4"/>
              <w:right w:val="single" w:color="AABBD4" w:sz="4"/>
            </w:tcBorders>
            <w:shd w:fill="F5F5F5" w:val="clear"/>
            <w:tcMar>
              <w:top w:type="dxa" w:w="70"/>
              <w:left w:type="dxa" w:w="100"/>
              <w:bottom w:type="dxa" w:w="70"/>
              <w:right w:type="dxa" w:w="100"/>
            </w:tcMar>
            <w:vAlign w:val="center"/>
          </w:tcPr>
          <w:p>
            <w:pPr>
              <w:jc w:val="center"/>
            </w:pPr>
            <w:r>
              <w:rPr>
                <w:rFonts w:ascii="Arial" w:cs="Arial" w:eastAsia="Arial" w:hAnsi="Arial"/>
                <w:b w:val="false"/>
                <w:bCs w:val="false"/>
                <w:color w:val="444444"/>
                <w:sz w:val="17"/>
                <w:szCs w:val="17"/>
              </w:rPr>
              <w:t xml:space="preserve">5.17</w:t>
            </w:r>
          </w:p>
        </w:tc>
        <w:tc>
          <w:tcPr>
            <w:tcW w:type="dxa" w:w="1200"/>
            <w:tcBorders>
              <w:top w:val="single" w:color="AABBD4" w:sz="4"/>
              <w:left w:val="single" w:color="AABBD4" w:sz="4"/>
              <w:bottom w:val="single" w:color="AABBD4" w:sz="4"/>
              <w:right w:val="single" w:color="AABBD4" w:sz="4"/>
            </w:tcBorders>
            <w:shd w:fill="D9F0E1" w:val="clear"/>
            <w:tcMar>
              <w:top w:type="dxa" w:w="70"/>
              <w:left w:type="dxa" w:w="100"/>
              <w:bottom w:type="dxa" w:w="70"/>
              <w:right w:type="dxa" w:w="100"/>
            </w:tcMar>
            <w:vAlign w:val="center"/>
          </w:tcPr>
          <w:p>
            <w:pPr>
              <w:jc w:val="center"/>
            </w:pPr>
            <w:r>
              <w:rPr>
                <w:rFonts w:ascii="Arial" w:cs="Arial" w:eastAsia="Arial" w:hAnsi="Arial"/>
                <w:b/>
                <w:bCs/>
                <w:color w:val="1A6A30"/>
                <w:sz w:val="17"/>
                <w:szCs w:val="17"/>
              </w:rPr>
              <w:t xml:space="preserve">3.67</w:t>
            </w:r>
          </w:p>
        </w:tc>
        <w:tc>
          <w:tcPr>
            <w:tcW w:type="dxa" w:w="1200"/>
            <w:tcBorders>
              <w:top w:val="single" w:color="AABBD4" w:sz="4"/>
              <w:left w:val="single" w:color="AABBD4" w:sz="4"/>
              <w:bottom w:val="single" w:color="AABBD4" w:sz="4"/>
              <w:right w:val="single" w:color="AABBD4" w:sz="4"/>
            </w:tcBorders>
            <w:shd w:fill="F5F5F5" w:val="clear"/>
            <w:tcMar>
              <w:top w:type="dxa" w:w="70"/>
              <w:left w:type="dxa" w:w="100"/>
              <w:bottom w:type="dxa" w:w="70"/>
              <w:right w:type="dxa" w:w="100"/>
            </w:tcMar>
            <w:vAlign w:val="center"/>
          </w:tcPr>
          <w:p>
            <w:pPr>
              <w:jc w:val="center"/>
            </w:pPr>
            <w:r>
              <w:rPr>
                <w:rFonts w:ascii="Arial" w:cs="Arial" w:eastAsia="Arial" w:hAnsi="Arial"/>
                <w:b w:val="false"/>
                <w:bCs w:val="false"/>
                <w:color w:val="444444"/>
                <w:sz w:val="17"/>
                <w:szCs w:val="17"/>
              </w:rPr>
              <w:t xml:space="preserve">2.83</w:t>
            </w:r>
          </w:p>
        </w:tc>
        <w:tc>
          <w:tcPr>
            <w:tcW w:type="dxa" w:w="960"/>
            <w:tcBorders>
              <w:top w:val="single" w:color="AABBD4" w:sz="4"/>
              <w:left w:val="single" w:color="AABBD4" w:sz="4"/>
              <w:bottom w:val="single" w:color="AABBD4" w:sz="4"/>
              <w:right w:val="single" w:color="AABBD4" w:sz="4"/>
            </w:tcBorders>
            <w:shd w:fill="FDEBD0" w:val="clear"/>
            <w:tcMar>
              <w:top w:type="dxa" w:w="70"/>
              <w:left w:type="dxa" w:w="100"/>
              <w:bottom w:type="dxa" w:w="70"/>
              <w:right w:type="dxa" w:w="100"/>
            </w:tcMar>
            <w:vAlign w:val="center"/>
          </w:tcPr>
          <w:p>
            <w:pPr>
              <w:jc w:val="center"/>
            </w:pPr>
            <w:r>
              <w:rPr>
                <w:rFonts w:ascii="Arial" w:cs="Arial" w:eastAsia="Arial" w:hAnsi="Arial"/>
                <w:b/>
                <w:bCs/>
                <w:color w:val="E45B1A"/>
                <w:sz w:val="17"/>
                <w:szCs w:val="17"/>
              </w:rPr>
              <w:t xml:space="preserve">SJF</w:t>
            </w:r>
          </w:p>
        </w:tc>
      </w:tr>
      <w:tr>
        <w:tc>
          <w:tcPr>
            <w:tcW w:type="dxa" w:w="18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left"/>
            </w:pPr>
            <w:r>
              <w:rPr>
                <w:rFonts w:ascii="Arial" w:cs="Arial" w:eastAsia="Arial" w:hAnsi="Arial"/>
                <w:b/>
                <w:bCs/>
                <w:color w:val="1F3864"/>
                <w:sz w:val="17"/>
                <w:szCs w:val="17"/>
              </w:rPr>
              <w:t xml:space="preserve">C: Fairness Case</w:t>
            </w:r>
          </w:p>
        </w:tc>
        <w:tc>
          <w:tcPr>
            <w:tcW w:type="dxa" w:w="8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555555"/>
                <w:sz w:val="17"/>
                <w:szCs w:val="17"/>
              </w:rPr>
              <w:t xml:space="preserve">4</w:t>
            </w:r>
          </w:p>
        </w:tc>
        <w:tc>
          <w:tcPr>
            <w:tcW w:type="dxa" w:w="12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444444"/>
                <w:sz w:val="17"/>
                <w:szCs w:val="17"/>
              </w:rPr>
              <w:t xml:space="preserve">27.00</w:t>
            </w:r>
          </w:p>
        </w:tc>
        <w:tc>
          <w:tcPr>
            <w:tcW w:type="dxa" w:w="1200"/>
            <w:tcBorders>
              <w:top w:val="single" w:color="AABBD4" w:sz="4"/>
              <w:left w:val="single" w:color="AABBD4" w:sz="4"/>
              <w:bottom w:val="single" w:color="AABBD4" w:sz="4"/>
              <w:right w:val="single" w:color="AABBD4" w:sz="4"/>
            </w:tcBorders>
            <w:shd w:fill="D9F0E1" w:val="clear"/>
            <w:tcMar>
              <w:top w:type="dxa" w:w="70"/>
              <w:left w:type="dxa" w:w="100"/>
              <w:bottom w:type="dxa" w:w="70"/>
              <w:right w:type="dxa" w:w="100"/>
            </w:tcMar>
            <w:vAlign w:val="center"/>
          </w:tcPr>
          <w:p>
            <w:pPr>
              <w:jc w:val="center"/>
            </w:pPr>
            <w:r>
              <w:rPr>
                <w:rFonts w:ascii="Arial" w:cs="Arial" w:eastAsia="Arial" w:hAnsi="Arial"/>
                <w:b/>
                <w:bCs/>
                <w:color w:val="1A6A30"/>
                <w:sz w:val="17"/>
                <w:szCs w:val="17"/>
              </w:rPr>
              <w:t xml:space="preserve">15.00</w:t>
            </w:r>
          </w:p>
        </w:tc>
        <w:tc>
          <w:tcPr>
            <w:tcW w:type="dxa" w:w="12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444444"/>
                <w:sz w:val="17"/>
                <w:szCs w:val="17"/>
              </w:rPr>
              <w:t xml:space="preserve">37.00</w:t>
            </w:r>
          </w:p>
        </w:tc>
        <w:tc>
          <w:tcPr>
            <w:tcW w:type="dxa" w:w="1200"/>
            <w:tcBorders>
              <w:top w:val="single" w:color="AABBD4" w:sz="4"/>
              <w:left w:val="single" w:color="AABBD4" w:sz="4"/>
              <w:bottom w:val="single" w:color="AABBD4" w:sz="4"/>
              <w:right w:val="single" w:color="AABBD4" w:sz="4"/>
            </w:tcBorders>
            <w:shd w:fill="D9F0E1" w:val="clear"/>
            <w:tcMar>
              <w:top w:type="dxa" w:w="70"/>
              <w:left w:type="dxa" w:w="100"/>
              <w:bottom w:type="dxa" w:w="70"/>
              <w:right w:type="dxa" w:w="100"/>
            </w:tcMar>
            <w:vAlign w:val="center"/>
          </w:tcPr>
          <w:p>
            <w:pPr>
              <w:jc w:val="center"/>
            </w:pPr>
            <w:r>
              <w:rPr>
                <w:rFonts w:ascii="Arial" w:cs="Arial" w:eastAsia="Arial" w:hAnsi="Arial"/>
                <w:b/>
                <w:bCs/>
                <w:color w:val="1A6A30"/>
                <w:sz w:val="17"/>
                <w:szCs w:val="17"/>
              </w:rPr>
              <w:t xml:space="preserve">25.00</w:t>
            </w:r>
          </w:p>
        </w:tc>
        <w:tc>
          <w:tcPr>
            <w:tcW w:type="dxa" w:w="12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444444"/>
                <w:sz w:val="17"/>
                <w:szCs w:val="17"/>
              </w:rPr>
              <w:t xml:space="preserve">6.00</w:t>
            </w:r>
          </w:p>
        </w:tc>
        <w:tc>
          <w:tcPr>
            <w:tcW w:type="dxa" w:w="960"/>
            <w:tcBorders>
              <w:top w:val="single" w:color="AABBD4" w:sz="4"/>
              <w:left w:val="single" w:color="AABBD4" w:sz="4"/>
              <w:bottom w:val="single" w:color="AABBD4" w:sz="4"/>
              <w:right w:val="single" w:color="AABBD4" w:sz="4"/>
            </w:tcBorders>
            <w:shd w:fill="DAEEF3" w:val="clear"/>
            <w:tcMar>
              <w:top w:type="dxa" w:w="70"/>
              <w:left w:type="dxa" w:w="100"/>
              <w:bottom w:type="dxa" w:w="70"/>
              <w:right w:type="dxa" w:w="100"/>
            </w:tcMar>
            <w:vAlign w:val="center"/>
          </w:tcPr>
          <w:p>
            <w:pPr>
              <w:jc w:val="center"/>
            </w:pPr>
            <w:r>
              <w:rPr>
                <w:rFonts w:ascii="Arial" w:cs="Arial" w:eastAsia="Arial" w:hAnsi="Arial"/>
                <w:b/>
                <w:bCs/>
                <w:color w:val="00A0C6"/>
                <w:sz w:val="17"/>
                <w:szCs w:val="17"/>
              </w:rPr>
              <w:t xml:space="preserve">RR</w:t>
            </w:r>
          </w:p>
        </w:tc>
      </w:tr>
      <w:tr>
        <w:tc>
          <w:tcPr>
            <w:tcW w:type="dxa" w:w="1800"/>
            <w:tcBorders>
              <w:top w:val="single" w:color="AABBD4" w:sz="4"/>
              <w:left w:val="single" w:color="AABBD4" w:sz="4"/>
              <w:bottom w:val="single" w:color="AABBD4" w:sz="4"/>
              <w:right w:val="single" w:color="AABBD4" w:sz="4"/>
            </w:tcBorders>
            <w:shd w:fill="F5F5F5" w:val="clear"/>
            <w:tcMar>
              <w:top w:type="dxa" w:w="70"/>
              <w:left w:type="dxa" w:w="100"/>
              <w:bottom w:type="dxa" w:w="70"/>
              <w:right w:type="dxa" w:w="100"/>
            </w:tcMar>
            <w:vAlign w:val="center"/>
          </w:tcPr>
          <w:p>
            <w:pPr>
              <w:jc w:val="left"/>
            </w:pPr>
            <w:r>
              <w:rPr>
                <w:rFonts w:ascii="Arial" w:cs="Arial" w:eastAsia="Arial" w:hAnsi="Arial"/>
                <w:b/>
                <w:bCs/>
                <w:color w:val="1F3864"/>
                <w:sz w:val="17"/>
                <w:szCs w:val="17"/>
              </w:rPr>
              <w:t xml:space="preserve">D: Long-Job Sensitivity</w:t>
            </w:r>
          </w:p>
        </w:tc>
        <w:tc>
          <w:tcPr>
            <w:tcW w:type="dxa" w:w="800"/>
            <w:tcBorders>
              <w:top w:val="single" w:color="AABBD4" w:sz="4"/>
              <w:left w:val="single" w:color="AABBD4" w:sz="4"/>
              <w:bottom w:val="single" w:color="AABBD4" w:sz="4"/>
              <w:right w:val="single" w:color="AABBD4" w:sz="4"/>
            </w:tcBorders>
            <w:shd w:fill="F5F5F5" w:val="clear"/>
            <w:tcMar>
              <w:top w:type="dxa" w:w="70"/>
              <w:left w:type="dxa" w:w="100"/>
              <w:bottom w:type="dxa" w:w="70"/>
              <w:right w:type="dxa" w:w="100"/>
            </w:tcMar>
            <w:vAlign w:val="center"/>
          </w:tcPr>
          <w:p>
            <w:pPr>
              <w:jc w:val="center"/>
            </w:pPr>
            <w:r>
              <w:rPr>
                <w:rFonts w:ascii="Arial" w:cs="Arial" w:eastAsia="Arial" w:hAnsi="Arial"/>
                <w:b w:val="false"/>
                <w:bCs w:val="false"/>
                <w:color w:val="555555"/>
                <w:sz w:val="17"/>
                <w:szCs w:val="17"/>
              </w:rPr>
              <w:t xml:space="preserve">3</w:t>
            </w:r>
          </w:p>
        </w:tc>
        <w:tc>
          <w:tcPr>
            <w:tcW w:type="dxa" w:w="1200"/>
            <w:tcBorders>
              <w:top w:val="single" w:color="AABBD4" w:sz="4"/>
              <w:left w:val="single" w:color="AABBD4" w:sz="4"/>
              <w:bottom w:val="single" w:color="AABBD4" w:sz="4"/>
              <w:right w:val="single" w:color="AABBD4" w:sz="4"/>
            </w:tcBorders>
            <w:shd w:fill="D9F0E1" w:val="clear"/>
            <w:tcMar>
              <w:top w:type="dxa" w:w="70"/>
              <w:left w:type="dxa" w:w="100"/>
              <w:bottom w:type="dxa" w:w="70"/>
              <w:right w:type="dxa" w:w="100"/>
            </w:tcMar>
            <w:vAlign w:val="center"/>
          </w:tcPr>
          <w:p>
            <w:pPr>
              <w:jc w:val="center"/>
            </w:pPr>
            <w:r>
              <w:rPr>
                <w:rFonts w:ascii="Arial" w:cs="Arial" w:eastAsia="Arial" w:hAnsi="Arial"/>
                <w:b/>
                <w:bCs/>
                <w:color w:val="1A6A30"/>
                <w:sz w:val="17"/>
                <w:szCs w:val="17"/>
              </w:rPr>
              <w:t xml:space="preserve">5.20</w:t>
            </w:r>
          </w:p>
        </w:tc>
        <w:tc>
          <w:tcPr>
            <w:tcW w:type="dxa" w:w="1200"/>
            <w:tcBorders>
              <w:top w:val="single" w:color="AABBD4" w:sz="4"/>
              <w:left w:val="single" w:color="AABBD4" w:sz="4"/>
              <w:bottom w:val="single" w:color="AABBD4" w:sz="4"/>
              <w:right w:val="single" w:color="AABBD4" w:sz="4"/>
            </w:tcBorders>
            <w:shd w:fill="F5F5F5" w:val="clear"/>
            <w:tcMar>
              <w:top w:type="dxa" w:w="70"/>
              <w:left w:type="dxa" w:w="100"/>
              <w:bottom w:type="dxa" w:w="70"/>
              <w:right w:type="dxa" w:w="100"/>
            </w:tcMar>
            <w:vAlign w:val="center"/>
          </w:tcPr>
          <w:p>
            <w:pPr>
              <w:jc w:val="center"/>
            </w:pPr>
            <w:r>
              <w:rPr>
                <w:rFonts w:ascii="Arial" w:cs="Arial" w:eastAsia="Arial" w:hAnsi="Arial"/>
                <w:b w:val="false"/>
                <w:bCs w:val="false"/>
                <w:color w:val="444444"/>
                <w:sz w:val="17"/>
                <w:szCs w:val="17"/>
              </w:rPr>
              <w:t xml:space="preserve">15.80</w:t>
            </w:r>
          </w:p>
        </w:tc>
        <w:tc>
          <w:tcPr>
            <w:tcW w:type="dxa" w:w="1200"/>
            <w:tcBorders>
              <w:top w:val="single" w:color="AABBD4" w:sz="4"/>
              <w:left w:val="single" w:color="AABBD4" w:sz="4"/>
              <w:bottom w:val="single" w:color="AABBD4" w:sz="4"/>
              <w:right w:val="single" w:color="AABBD4" w:sz="4"/>
            </w:tcBorders>
            <w:shd w:fill="D9F0E1" w:val="clear"/>
            <w:tcMar>
              <w:top w:type="dxa" w:w="70"/>
              <w:left w:type="dxa" w:w="100"/>
              <w:bottom w:type="dxa" w:w="70"/>
              <w:right w:type="dxa" w:w="100"/>
            </w:tcMar>
            <w:vAlign w:val="center"/>
          </w:tcPr>
          <w:p>
            <w:pPr>
              <w:jc w:val="center"/>
            </w:pPr>
            <w:r>
              <w:rPr>
                <w:rFonts w:ascii="Arial" w:cs="Arial" w:eastAsia="Arial" w:hAnsi="Arial"/>
                <w:b/>
                <w:bCs/>
                <w:color w:val="1A6A30"/>
                <w:sz w:val="17"/>
                <w:szCs w:val="17"/>
              </w:rPr>
              <w:t xml:space="preserve">10.80</w:t>
            </w:r>
          </w:p>
        </w:tc>
        <w:tc>
          <w:tcPr>
            <w:tcW w:type="dxa" w:w="1200"/>
            <w:tcBorders>
              <w:top w:val="single" w:color="AABBD4" w:sz="4"/>
              <w:left w:val="single" w:color="AABBD4" w:sz="4"/>
              <w:bottom w:val="single" w:color="AABBD4" w:sz="4"/>
              <w:right w:val="single" w:color="AABBD4" w:sz="4"/>
            </w:tcBorders>
            <w:shd w:fill="F5F5F5" w:val="clear"/>
            <w:tcMar>
              <w:top w:type="dxa" w:w="70"/>
              <w:left w:type="dxa" w:w="100"/>
              <w:bottom w:type="dxa" w:w="70"/>
              <w:right w:type="dxa" w:w="100"/>
            </w:tcMar>
            <w:vAlign w:val="center"/>
          </w:tcPr>
          <w:p>
            <w:pPr>
              <w:jc w:val="center"/>
            </w:pPr>
            <w:r>
              <w:rPr>
                <w:rFonts w:ascii="Arial" w:cs="Arial" w:eastAsia="Arial" w:hAnsi="Arial"/>
                <w:b w:val="false"/>
                <w:bCs w:val="false"/>
                <w:color w:val="444444"/>
                <w:sz w:val="17"/>
                <w:szCs w:val="17"/>
              </w:rPr>
              <w:t xml:space="preserve">21.40</w:t>
            </w:r>
          </w:p>
        </w:tc>
        <w:tc>
          <w:tcPr>
            <w:tcW w:type="dxa" w:w="1200"/>
            <w:tcBorders>
              <w:top w:val="single" w:color="AABBD4" w:sz="4"/>
              <w:left w:val="single" w:color="AABBD4" w:sz="4"/>
              <w:bottom w:val="single" w:color="AABBD4" w:sz="4"/>
              <w:right w:val="single" w:color="AABBD4" w:sz="4"/>
            </w:tcBorders>
            <w:shd w:fill="F5F5F5" w:val="clear"/>
            <w:tcMar>
              <w:top w:type="dxa" w:w="70"/>
              <w:left w:type="dxa" w:w="100"/>
              <w:bottom w:type="dxa" w:w="70"/>
              <w:right w:type="dxa" w:w="100"/>
            </w:tcMar>
            <w:vAlign w:val="center"/>
          </w:tcPr>
          <w:p>
            <w:pPr>
              <w:jc w:val="center"/>
            </w:pPr>
            <w:r>
              <w:rPr>
                <w:rFonts w:ascii="Arial" w:cs="Arial" w:eastAsia="Arial" w:hAnsi="Arial"/>
                <w:b w:val="false"/>
                <w:bCs w:val="false"/>
                <w:color w:val="444444"/>
                <w:sz w:val="17"/>
                <w:szCs w:val="17"/>
              </w:rPr>
              <w:t xml:space="preserve">3.60</w:t>
            </w:r>
          </w:p>
        </w:tc>
        <w:tc>
          <w:tcPr>
            <w:tcW w:type="dxa" w:w="960"/>
            <w:tcBorders>
              <w:top w:val="single" w:color="AABBD4" w:sz="4"/>
              <w:left w:val="single" w:color="AABBD4" w:sz="4"/>
              <w:bottom w:val="single" w:color="AABBD4" w:sz="4"/>
              <w:right w:val="single" w:color="AABBD4" w:sz="4"/>
            </w:tcBorders>
            <w:shd w:fill="DAEEF3" w:val="clear"/>
            <w:tcMar>
              <w:top w:type="dxa" w:w="70"/>
              <w:left w:type="dxa" w:w="100"/>
              <w:bottom w:type="dxa" w:w="70"/>
              <w:right w:type="dxa" w:w="100"/>
            </w:tcMar>
            <w:vAlign w:val="center"/>
          </w:tcPr>
          <w:p>
            <w:pPr>
              <w:jc w:val="center"/>
            </w:pPr>
            <w:r>
              <w:rPr>
                <w:rFonts w:ascii="Arial" w:cs="Arial" w:eastAsia="Arial" w:hAnsi="Arial"/>
                <w:b/>
                <w:bCs/>
                <w:color w:val="00A0C6"/>
                <w:sz w:val="17"/>
                <w:szCs w:val="17"/>
              </w:rPr>
              <w:t xml:space="preserve">RR</w:t>
            </w:r>
          </w:p>
        </w:tc>
      </w:tr>
      <w:tr>
        <w:tc>
          <w:tcPr>
            <w:tcW w:type="dxa" w:w="18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left"/>
            </w:pPr>
            <w:r>
              <w:rPr>
                <w:rFonts w:ascii="Arial" w:cs="Arial" w:eastAsia="Arial" w:hAnsi="Arial"/>
                <w:b/>
                <w:bCs/>
                <w:color w:val="1F3864"/>
                <w:sz w:val="17"/>
                <w:szCs w:val="17"/>
              </w:rPr>
              <w:t xml:space="preserve">E: Validation</w:t>
            </w:r>
          </w:p>
        </w:tc>
        <w:tc>
          <w:tcPr>
            <w:tcW w:type="dxa" w:w="8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555555"/>
                <w:sz w:val="17"/>
                <w:szCs w:val="17"/>
              </w:rPr>
              <w:t xml:space="preserve">2</w:t>
            </w:r>
          </w:p>
        </w:tc>
        <w:tc>
          <w:tcPr>
            <w:tcW w:type="dxa" w:w="12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444444"/>
                <w:sz w:val="17"/>
                <w:szCs w:val="17"/>
              </w:rPr>
              <w:t xml:space="preserve">4.67</w:t>
            </w:r>
          </w:p>
        </w:tc>
        <w:tc>
          <w:tcPr>
            <w:tcW w:type="dxa" w:w="1200"/>
            <w:tcBorders>
              <w:top w:val="single" w:color="AABBD4" w:sz="4"/>
              <w:left w:val="single" w:color="AABBD4" w:sz="4"/>
              <w:bottom w:val="single" w:color="AABBD4" w:sz="4"/>
              <w:right w:val="single" w:color="AABBD4" w:sz="4"/>
            </w:tcBorders>
            <w:shd w:fill="D9F0E1" w:val="clear"/>
            <w:tcMar>
              <w:top w:type="dxa" w:w="70"/>
              <w:left w:type="dxa" w:w="100"/>
              <w:bottom w:type="dxa" w:w="70"/>
              <w:right w:type="dxa" w:w="100"/>
            </w:tcMar>
            <w:vAlign w:val="center"/>
          </w:tcPr>
          <w:p>
            <w:pPr>
              <w:jc w:val="center"/>
            </w:pPr>
            <w:r>
              <w:rPr>
                <w:rFonts w:ascii="Arial" w:cs="Arial" w:eastAsia="Arial" w:hAnsi="Arial"/>
                <w:b/>
                <w:bCs/>
                <w:color w:val="1A6A30"/>
                <w:sz w:val="17"/>
                <w:szCs w:val="17"/>
              </w:rPr>
              <w:t xml:space="preserve">3.00</w:t>
            </w:r>
          </w:p>
        </w:tc>
        <w:tc>
          <w:tcPr>
            <w:tcW w:type="dxa" w:w="12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444444"/>
                <w:sz w:val="17"/>
                <w:szCs w:val="17"/>
              </w:rPr>
              <w:t xml:space="preserve">9.67</w:t>
            </w:r>
          </w:p>
        </w:tc>
        <w:tc>
          <w:tcPr>
            <w:tcW w:type="dxa" w:w="1200"/>
            <w:tcBorders>
              <w:top w:val="single" w:color="AABBD4" w:sz="4"/>
              <w:left w:val="single" w:color="AABBD4" w:sz="4"/>
              <w:bottom w:val="single" w:color="AABBD4" w:sz="4"/>
              <w:right w:val="single" w:color="AABBD4" w:sz="4"/>
            </w:tcBorders>
            <w:shd w:fill="D9F0E1" w:val="clear"/>
            <w:tcMar>
              <w:top w:type="dxa" w:w="70"/>
              <w:left w:type="dxa" w:w="100"/>
              <w:bottom w:type="dxa" w:w="70"/>
              <w:right w:type="dxa" w:w="100"/>
            </w:tcMar>
            <w:vAlign w:val="center"/>
          </w:tcPr>
          <w:p>
            <w:pPr>
              <w:jc w:val="center"/>
            </w:pPr>
            <w:r>
              <w:rPr>
                <w:rFonts w:ascii="Arial" w:cs="Arial" w:eastAsia="Arial" w:hAnsi="Arial"/>
                <w:b/>
                <w:bCs/>
                <w:color w:val="1A6A30"/>
                <w:sz w:val="17"/>
                <w:szCs w:val="17"/>
              </w:rPr>
              <w:t xml:space="preserve">8.00</w:t>
            </w:r>
          </w:p>
        </w:tc>
        <w:tc>
          <w:tcPr>
            <w:tcW w:type="dxa" w:w="1200"/>
            <w:tcBorders>
              <w:top w:val="single" w:color="AABBD4" w:sz="4"/>
              <w:left w:val="single" w:color="AABBD4" w:sz="4"/>
              <w:bottom w:val="single" w:color="AABBD4" w:sz="4"/>
              <w:right w:val="single" w:color="AABBD4" w:sz="4"/>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444444"/>
                <w:sz w:val="17"/>
                <w:szCs w:val="17"/>
              </w:rPr>
              <w:t xml:space="preserve">1.00</w:t>
            </w:r>
          </w:p>
        </w:tc>
        <w:tc>
          <w:tcPr>
            <w:tcW w:type="dxa" w:w="960"/>
            <w:tcBorders>
              <w:top w:val="single" w:color="AABBD4" w:sz="4"/>
              <w:left w:val="single" w:color="AABBD4" w:sz="4"/>
              <w:bottom w:val="single" w:color="AABBD4" w:sz="4"/>
              <w:right w:val="single" w:color="AABBD4" w:sz="4"/>
            </w:tcBorders>
            <w:shd w:fill="DAEEF3" w:val="clear"/>
            <w:tcMar>
              <w:top w:type="dxa" w:w="70"/>
              <w:left w:type="dxa" w:w="100"/>
              <w:bottom w:type="dxa" w:w="70"/>
              <w:right w:type="dxa" w:w="100"/>
            </w:tcMar>
            <w:vAlign w:val="center"/>
          </w:tcPr>
          <w:p>
            <w:pPr>
              <w:jc w:val="center"/>
            </w:pPr>
            <w:r>
              <w:rPr>
                <w:rFonts w:ascii="Arial" w:cs="Arial" w:eastAsia="Arial" w:hAnsi="Arial"/>
                <w:b/>
                <w:bCs/>
                <w:color w:val="00A0C6"/>
                <w:sz w:val="17"/>
                <w:szCs w:val="17"/>
              </w:rPr>
              <w:t xml:space="preserve">RR</w:t>
            </w:r>
          </w:p>
        </w:tc>
      </w:tr>
    </w:tbl>
    <w:p>
      <w:pPr>
        <w:spacing w:after="100" w:before="120"/>
      </w:pPr>
      <w:r>
        <w:t xml:space="preserve"/>
      </w:r>
    </w:p>
    <w:p>
      <w:pPr>
        <w:spacing w:after="100" w:before="280"/>
      </w:pPr>
      <w:r>
        <w:rPr>
          <w:rFonts w:ascii="Arial" w:cs="Arial" w:eastAsia="Arial" w:hAnsi="Arial"/>
          <w:b/>
          <w:bCs/>
          <w:color w:val="1F3864"/>
          <w:sz w:val="32"/>
          <w:szCs w:val="32"/>
        </w:rPr>
        <w:t xml:space="preserve">Key Findings</w:t>
      </w:r>
    </w:p>
    <w:p>
      <w:pPr>
        <w:pStyle w:val="ListParagraph"/>
        <w:numPr>
          <w:ilvl w:val="0"/>
          <w:numId w:val="2"/>
        </w:numPr>
        <w:spacing w:after="60"/>
      </w:pPr>
      <w:r>
        <w:rPr>
          <w:rFonts w:ascii="Arial" w:cs="Arial" w:eastAsia="Arial" w:hAnsi="Arial"/>
          <w:color w:val="2C2C2C"/>
          <w:sz w:val="20"/>
          <w:szCs w:val="20"/>
        </w:rPr>
        <w:t xml:space="preserve">SJF consistently delivered lower average Waiting Time (WT) and Turnaround Time (TAT) across most scenarios, especially in scenarios with short-job-heavy workloads (B) and equal-burst workloads where FCFS order prevails (C).</w:t>
      </w:r>
    </w:p>
    <w:p>
      <w:pPr>
        <w:pStyle w:val="ListParagraph"/>
        <w:numPr>
          <w:ilvl w:val="0"/>
          <w:numId w:val="2"/>
        </w:numPr>
        <w:spacing w:after="60"/>
      </w:pPr>
      <w:r>
        <w:rPr>
          <w:rFonts w:ascii="Arial" w:cs="Arial" w:eastAsia="Arial" w:hAnsi="Arial"/>
          <w:color w:val="2C2C2C"/>
          <w:sz w:val="20"/>
          <w:szCs w:val="20"/>
        </w:rPr>
        <w:t xml:space="preserve">Round Robin provided significantly lower average Response Time (RT) in scenarios A, B, and D, demonstrating its suitability for interactive and time-sharing systems where quick first-response is critical.</w:t>
      </w:r>
    </w:p>
    <w:p>
      <w:pPr>
        <w:pStyle w:val="ListParagraph"/>
        <w:numPr>
          <w:ilvl w:val="0"/>
          <w:numId w:val="2"/>
        </w:numPr>
        <w:spacing w:after="60"/>
      </w:pPr>
      <w:r>
        <w:rPr>
          <w:rFonts w:ascii="Arial" w:cs="Arial" w:eastAsia="Arial" w:hAnsi="Arial"/>
          <w:color w:val="2C2C2C"/>
          <w:sz w:val="20"/>
          <w:szCs w:val="20"/>
        </w:rPr>
        <w:t xml:space="preserve">Round Robin showed lower Waiting Time Standard Deviation in scenarios C and D, confirming its strength in fairness — no process was starved, and CPU time was distributed more evenly.</w:t>
      </w:r>
    </w:p>
    <w:p>
      <w:pPr>
        <w:pStyle w:val="ListParagraph"/>
        <w:numPr>
          <w:ilvl w:val="0"/>
          <w:numId w:val="2"/>
        </w:numPr>
        <w:spacing w:after="60"/>
      </w:pPr>
      <w:r>
        <w:rPr>
          <w:rFonts w:ascii="Arial" w:cs="Arial" w:eastAsia="Arial" w:hAnsi="Arial"/>
          <w:color w:val="2C2C2C"/>
          <w:sz w:val="20"/>
          <w:szCs w:val="20"/>
        </w:rPr>
        <w:t xml:space="preserve">SJF's major weakness is starvation potential: in Scenario D, the long process P1 (BT=20) occupied the CPU for the first 20 units, forcing all shorter processes (P2–P5) to wait with high WT and RT values.</w:t>
      </w:r>
    </w:p>
    <w:p>
      <w:pPr>
        <w:pStyle w:val="ListParagraph"/>
        <w:numPr>
          <w:ilvl w:val="0"/>
          <w:numId w:val="2"/>
        </w:numPr>
        <w:spacing w:after="60"/>
      </w:pPr>
      <w:r>
        <w:rPr>
          <w:rFonts w:ascii="Arial" w:cs="Arial" w:eastAsia="Arial" w:hAnsi="Arial"/>
          <w:color w:val="2C2C2C"/>
          <w:sz w:val="20"/>
          <w:szCs w:val="20"/>
        </w:rPr>
        <w:t xml:space="preserve">Round Robin's quantum size critically affects behavior: smaller quanta (Q=2) maximize responsiveness but increase context-switch overhead; larger quanta (Q=4) reduce overhead but approach FCFS behavior.</w:t>
      </w:r>
    </w:p>
    <w:p>
      <w:pPr>
        <w:pStyle w:val="ListParagraph"/>
        <w:numPr>
          <w:ilvl w:val="0"/>
          <w:numId w:val="2"/>
        </w:numPr>
        <w:spacing w:after="60"/>
      </w:pPr>
      <w:r>
        <w:rPr>
          <w:rFonts w:ascii="Arial" w:cs="Arial" w:eastAsia="Arial" w:hAnsi="Arial"/>
          <w:color w:val="2C2C2C"/>
          <w:sz w:val="20"/>
          <w:szCs w:val="20"/>
        </w:rPr>
        <w:t xml:space="preserve">For interactive, real-time, or multi-user environments: Round Robin is recommended. For batch-processing systems with known burst times: SJF is more efficient.</w:t>
      </w:r>
    </w:p>
    <w:p>
      <w:pPr>
        <w:spacing w:after="80" w:before="120"/>
      </w:pPr>
      <w:r>
        <w:t xml:space="preserve"/>
      </w:r>
    </w:p>
    <w:p>
      <w:pPr>
        <w:spacing w:after="100" w:before="280"/>
      </w:pPr>
      <w:r>
        <w:rPr>
          <w:rFonts w:ascii="Arial" w:cs="Arial" w:eastAsia="Arial" w:hAnsi="Arial"/>
          <w:b/>
          <w:bCs/>
          <w:color w:val="1F3864"/>
          <w:sz w:val="32"/>
          <w:szCs w:val="32"/>
        </w:rPr>
        <w:t xml:space="preserve">Final Conclusion</w:t>
      </w:r>
    </w:p>
    <w:p>
      <w:pPr>
        <w:spacing w:after="140"/>
        <w:jc w:val="both"/>
      </w:pPr>
      <w:r>
        <w:rPr>
          <w:rFonts w:ascii="Arial" w:cs="Arial" w:eastAsia="Arial" w:hAnsi="Arial"/>
          <w:b w:val="false"/>
          <w:bCs w:val="false"/>
          <w:color w:val="333333"/>
          <w:sz w:val="20"/>
          <w:szCs w:val="20"/>
        </w:rPr>
        <w:t xml:space="preserve">The comparison between Round Robin and Shortest Job First reveals a fundamental trade-off in CPU scheduling: efficiency versus fairness. SJF excels at minimizing overall system throughput metrics (WT and TAT) by always processing the shortest available job, but it does so at the cost of fairness — long processes may face significant delays or starvation. Round Robin, through its time-slicing mechanism, guarantees that every process receives CPU attention within a bounded time frame, making it inherently fair and highly responsive. The ideal choice depends entirely on the workload characteristics and system requirements: for throughput-optimized batch systems, SJF wins; for user-facing interactive systems requiring predictable response times, Round Robin is the superior choice.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BBD4" w:sz="4" w:space="4"/>
      </w:pBdr>
      <w:spacing w:before="120"/>
    </w:pPr>
    <w:r>
      <w:rPr>
        <w:rFonts w:ascii="Arial" w:cs="Arial" w:eastAsia="Arial" w:hAnsi="Arial"/>
        <w:color w:val="888888"/>
        <w:sz w:val="16"/>
        <w:szCs w:val="16"/>
      </w:rPr>
      <w:t xml:space="preserve">Operating Systems Course  |  Scheduling Comparison Project</w:t>
    </w:r>
    <w:r>
      <w:rPr>
        <w:rFonts w:ascii="Arial" w:cs="Arial" w:eastAsia="Arial" w:hAnsi="Arial"/>
        <w:color w:val="888888"/>
        <w:sz w:val="16"/>
        <w:szCs w:val="16"/>
      </w:rPr>
      <w:t xml:space="preserve">     Page </w:t>
    </w:r>
    <w:r>
      <w:rPr>
        <w:rFonts w:ascii="Arial" w:cs="Arial" w:hAnsi="Arial"/>
        <w:color w:val="2E5FA3"/>
        <w:sz w:val="16"/>
        <w:szCs w:val="16"/>
      </w:rPr>
      <w:fldChar w:fldCharType="begin"/>
    </w:r>
    <w:r>
      <w:rPr>
        <w:rFonts w:ascii="Arial" w:cs="Arial" w:hAnsi="Arial"/>
        <w:color w:val="2E5FA3"/>
        <w:sz w:val="16"/>
        <w:szCs w:val="16"/>
      </w:rPr>
      <w:instrText xml:space="preserve"> PAGE </w:instrText>
    </w:r>
    <w:r>
      <w:rPr>
        <w:rFonts w:ascii="Arial" w:cs="Arial" w:hAnsi="Arial"/>
        <w:color w:val="2E5FA3"/>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4" w:space="4"/>
      </w:pBdr>
      <w:spacing w:after="120"/>
    </w:pPr>
    <w:r>
      <w:rPr>
        <w:rFonts w:ascii="Arial" w:cs="Arial" w:eastAsia="Arial" w:hAnsi="Arial"/>
        <w:b/>
        <w:bCs/>
        <w:color w:val="2E5FA3"/>
        <w:sz w:val="18"/>
        <w:szCs w:val="18"/>
      </w:rPr>
      <w:t xml:space="preserve">CPU Scheduling Comparison — Round Robin vs SJF</w:t>
    </w:r>
    <w:r>
      <w:rPr>
        <w:rFonts w:ascii="Arial" w:cs="Arial" w:eastAsia="Arial" w:hAnsi="Arial"/>
        <w:color w:val="888888"/>
        <w:sz w:val="18"/>
        <w:szCs w:val="18"/>
      </w:rPr>
      <w:t xml:space="preserve">   |   C5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2026-05-09T18:06:46.556Z</dcterms:created>
  <dcterms:modified xsi:type="dcterms:W3CDTF">2026-05-09T18:06:46.556Z</dcterms:modified>
</cp:coreProperties>
</file>

<file path=docProps/custom.xml><?xml version="1.0" encoding="utf-8"?>
<Properties xmlns="http://schemas.openxmlformats.org/officeDocument/2006/custom-properties" xmlns:vt="http://schemas.openxmlformats.org/officeDocument/2006/docPropsVTypes"/>
</file>