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D6872" w14:textId="6CEACE96" w:rsidR="008B4643" w:rsidRDefault="0038721E">
      <w:pPr>
        <w:rPr>
          <w:rFonts w:ascii="Antic Slab" w:hAnsi="Antic Slab"/>
          <w:b/>
          <w:bCs/>
          <w:color w:val="70AD47" w:themeColor="accent6"/>
          <w:sz w:val="144"/>
          <w:szCs w:val="144"/>
        </w:rPr>
      </w:pPr>
      <w:r>
        <w:rPr>
          <w:rFonts w:ascii="Antic Slab" w:hAnsi="Antic Slab"/>
          <w:b/>
          <w:bCs/>
          <w:noProof/>
          <w:color w:val="70AD47" w:themeColor="accent6"/>
          <w:sz w:val="144"/>
          <w:szCs w:val="144"/>
        </w:rPr>
        <w:drawing>
          <wp:anchor distT="0" distB="0" distL="114300" distR="114300" simplePos="0" relativeHeight="251660288" behindDoc="1" locked="0" layoutInCell="1" allowOverlap="1" wp14:anchorId="73D45096" wp14:editId="23C0D031">
            <wp:simplePos x="0" y="0"/>
            <wp:positionH relativeFrom="column">
              <wp:posOffset>4914900</wp:posOffset>
            </wp:positionH>
            <wp:positionV relativeFrom="paragraph">
              <wp:posOffset>1324610</wp:posOffset>
            </wp:positionV>
            <wp:extent cx="923290" cy="923290"/>
            <wp:effectExtent l="0" t="0" r="0" b="0"/>
            <wp:wrapTight wrapText="bothSides">
              <wp:wrapPolygon edited="0">
                <wp:start x="17827" y="891"/>
                <wp:lineTo x="8468" y="3120"/>
                <wp:lineTo x="2674" y="5794"/>
                <wp:lineTo x="1783" y="19609"/>
                <wp:lineTo x="4457" y="19609"/>
                <wp:lineTo x="7576" y="18718"/>
                <wp:lineTo x="15598" y="16935"/>
                <wp:lineTo x="15598" y="16044"/>
                <wp:lineTo x="19164" y="9805"/>
                <wp:lineTo x="19609" y="891"/>
                <wp:lineTo x="17827" y="891"/>
              </wp:wrapPolygon>
            </wp:wrapTight>
            <wp:docPr id="1" name="Graphic 1" descr="Le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Lea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tic Slab" w:hAnsi="Antic Slab"/>
          <w:b/>
          <w:bCs/>
          <w:noProof/>
          <w:color w:val="70AD47" w:themeColor="accent6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2DD8A" wp14:editId="5C74280B">
                <wp:simplePos x="0" y="0"/>
                <wp:positionH relativeFrom="column">
                  <wp:posOffset>4962524</wp:posOffset>
                </wp:positionH>
                <wp:positionV relativeFrom="paragraph">
                  <wp:posOffset>1971675</wp:posOffset>
                </wp:positionV>
                <wp:extent cx="295275" cy="257175"/>
                <wp:effectExtent l="0" t="0" r="9525" b="95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96425" id="Oval 2" o:spid="_x0000_s1026" style="position:absolute;margin-left:390.75pt;margin-top:155.25pt;width:23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" fillcolor="white [3212]" stroked="f" strokeweight="1pt">
                <v:stroke joinstyle="miter"/>
              </v:oval>
            </w:pict>
          </mc:Fallback>
        </mc:AlternateContent>
      </w:r>
      <w:r w:rsidRPr="008B4643">
        <w:rPr>
          <w:rFonts w:ascii="Antic Slab" w:hAnsi="Antic Slab"/>
          <w:b/>
          <w:bCs/>
          <w:noProof/>
          <w:color w:val="70AD47" w:themeColor="accent6"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60B30DBF" wp14:editId="57FCB033">
                <wp:simplePos x="0" y="0"/>
                <wp:positionH relativeFrom="column">
                  <wp:posOffset>-57150</wp:posOffset>
                </wp:positionH>
                <wp:positionV relativeFrom="paragraph">
                  <wp:posOffset>0</wp:posOffset>
                </wp:positionV>
                <wp:extent cx="8467725" cy="47910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67725" cy="479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B3EED" w14:textId="062E790E" w:rsidR="008B4643" w:rsidRPr="0038721E" w:rsidRDefault="008B4643" w:rsidP="00DA5E1C">
                            <w:pPr>
                              <w:spacing w:after="0" w:line="240" w:lineRule="auto"/>
                              <w:rPr>
                                <w:rFonts w:ascii="Antic Slab" w:hAnsi="Antic Slab"/>
                                <w:b/>
                                <w:bCs/>
                                <w:color w:val="538135" w:themeColor="accent6" w:themeShade="BF"/>
                                <w:sz w:val="220"/>
                                <w:szCs w:val="220"/>
                              </w:rPr>
                            </w:pPr>
                            <w:r w:rsidRPr="0038721E">
                              <w:rPr>
                                <w:rFonts w:ascii="Antic Slab" w:hAnsi="Antic Slab"/>
                                <w:b/>
                                <w:bCs/>
                                <w:color w:val="538135" w:themeColor="accent6" w:themeShade="BF"/>
                                <w:sz w:val="220"/>
                                <w:szCs w:val="220"/>
                              </w:rPr>
                              <w:t>Garden</w:t>
                            </w:r>
                          </w:p>
                          <w:p w14:paraId="3634B478" w14:textId="18B6C687" w:rsidR="008B4643" w:rsidRPr="0038721E" w:rsidRDefault="008B4643" w:rsidP="00DA5E1C">
                            <w:pPr>
                              <w:spacing w:after="0" w:line="240" w:lineRule="auto"/>
                              <w:rPr>
                                <w:rFonts w:ascii="Antic Slab" w:hAnsi="Antic Slab"/>
                                <w:b/>
                                <w:bCs/>
                                <w:color w:val="538135" w:themeColor="accent6" w:themeShade="BF"/>
                                <w:sz w:val="220"/>
                                <w:szCs w:val="220"/>
                              </w:rPr>
                            </w:pPr>
                            <w:r w:rsidRPr="0038721E">
                              <w:rPr>
                                <w:rFonts w:ascii="Antic Slab" w:hAnsi="Antic Slab"/>
                                <w:b/>
                                <w:bCs/>
                                <w:color w:val="538135" w:themeColor="accent6" w:themeShade="BF"/>
                                <w:sz w:val="220"/>
                                <w:szCs w:val="220"/>
                              </w:rPr>
                              <w:t xml:space="preserve">  Guardian</w:t>
                            </w:r>
                          </w:p>
                          <w:p w14:paraId="50ADA01A" w14:textId="7FFCCAA3" w:rsidR="008B4643" w:rsidRDefault="008B46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30D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5pt;margin-top:0;width:666.75pt;height:377.2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" filled="f" stroked="f">
                <v:textbox>
                  <w:txbxContent>
                    <w:p w14:paraId="5D7B3EED" w14:textId="062E790E" w:rsidR="008B4643" w:rsidRPr="0038721E" w:rsidRDefault="008B4643" w:rsidP="00DA5E1C">
                      <w:pPr>
                        <w:spacing w:after="0" w:line="240" w:lineRule="auto"/>
                        <w:rPr>
                          <w:rFonts w:ascii="Antic Slab" w:hAnsi="Antic Slab"/>
                          <w:b/>
                          <w:bCs/>
                          <w:color w:val="538135" w:themeColor="accent6" w:themeShade="BF"/>
                          <w:sz w:val="220"/>
                          <w:szCs w:val="220"/>
                        </w:rPr>
                      </w:pPr>
                      <w:r w:rsidRPr="0038721E">
                        <w:rPr>
                          <w:rFonts w:ascii="Antic Slab" w:hAnsi="Antic Slab"/>
                          <w:b/>
                          <w:bCs/>
                          <w:color w:val="538135" w:themeColor="accent6" w:themeShade="BF"/>
                          <w:sz w:val="220"/>
                          <w:szCs w:val="220"/>
                        </w:rPr>
                        <w:t>Garden</w:t>
                      </w:r>
                    </w:p>
                    <w:p w14:paraId="3634B478" w14:textId="18B6C687" w:rsidR="008B4643" w:rsidRPr="0038721E" w:rsidRDefault="008B4643" w:rsidP="00DA5E1C">
                      <w:pPr>
                        <w:spacing w:after="0" w:line="240" w:lineRule="auto"/>
                        <w:rPr>
                          <w:rFonts w:ascii="Antic Slab" w:hAnsi="Antic Slab"/>
                          <w:b/>
                          <w:bCs/>
                          <w:color w:val="538135" w:themeColor="accent6" w:themeShade="BF"/>
                          <w:sz w:val="220"/>
                          <w:szCs w:val="220"/>
                        </w:rPr>
                      </w:pPr>
                      <w:r w:rsidRPr="0038721E">
                        <w:rPr>
                          <w:rFonts w:ascii="Antic Slab" w:hAnsi="Antic Slab"/>
                          <w:b/>
                          <w:bCs/>
                          <w:color w:val="538135" w:themeColor="accent6" w:themeShade="BF"/>
                          <w:sz w:val="220"/>
                          <w:szCs w:val="220"/>
                        </w:rPr>
                        <w:t xml:space="preserve">  Guardian</w:t>
                      </w:r>
                    </w:p>
                    <w:p w14:paraId="50ADA01A" w14:textId="7FFCCAA3" w:rsidR="008B4643" w:rsidRDefault="008B4643"/>
                  </w:txbxContent>
                </v:textbox>
                <w10:wrap type="square"/>
              </v:shape>
            </w:pict>
          </mc:Fallback>
        </mc:AlternateContent>
      </w:r>
    </w:p>
    <w:p w14:paraId="184FA5FA" w14:textId="29B05648" w:rsidR="008B4643" w:rsidRDefault="008B4643">
      <w:pPr>
        <w:rPr>
          <w:rFonts w:ascii="Antic Slab" w:hAnsi="Antic Slab"/>
          <w:b/>
          <w:bCs/>
          <w:color w:val="70AD47" w:themeColor="accent6"/>
          <w:sz w:val="144"/>
          <w:szCs w:val="144"/>
        </w:rPr>
      </w:pPr>
    </w:p>
    <w:sectPr w:rsidR="008B4643" w:rsidSect="003872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c Slab">
    <w:panose1 w:val="00000000000000000000"/>
    <w:charset w:val="00"/>
    <w:family w:val="auto"/>
    <w:pitch w:val="variable"/>
    <w:sig w:usb0="80000027" w:usb1="00002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43"/>
    <w:rsid w:val="0038721E"/>
    <w:rsid w:val="008B4643"/>
    <w:rsid w:val="009675F2"/>
    <w:rsid w:val="00B86F67"/>
    <w:rsid w:val="00DA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13B1"/>
  <w15:chartTrackingRefBased/>
  <w15:docId w15:val="{88CC40BA-9BC1-4519-B815-85B6D209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2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MacDonald, Amanda</dc:creator>
  <cp:keywords/>
  <dc:description/>
  <cp:lastModifiedBy>MacDonald, Amanda</cp:lastModifiedBy>
  <cp:revision>1</cp:revision>
  <dcterms:created xsi:type="dcterms:W3CDTF">2020-08-12T00:51:00Z</dcterms:created>
  <dcterms:modified xsi:type="dcterms:W3CDTF">2020-08-12T16:53:00Z</dcterms:modified>
</cp:coreProperties>
</file>