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7BBE" w:rsidRDefault="00F87BBE" w:rsidP="00F87B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Identitas Diri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963"/>
        <w:gridCol w:w="3964"/>
      </w:tblGrid>
      <w:tr w:rsidR="00F87BBE" w:rsidTr="00E4762E">
        <w:tc>
          <w:tcPr>
            <w:tcW w:w="3963" w:type="dxa"/>
          </w:tcPr>
          <w:p w:rsidR="00F87BBE" w:rsidRDefault="00F87BBE" w:rsidP="00E4762E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Nama</w:t>
            </w:r>
          </w:p>
        </w:tc>
        <w:tc>
          <w:tcPr>
            <w:tcW w:w="3964" w:type="dxa"/>
          </w:tcPr>
          <w:p w:rsidR="00F87BBE" w:rsidRPr="00BC42BB" w:rsidRDefault="00F87BBE" w:rsidP="00E4762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Kautsar Munazz Firdaus</w:t>
            </w:r>
          </w:p>
        </w:tc>
      </w:tr>
      <w:tr w:rsidR="00F87BBE" w:rsidTr="00E4762E">
        <w:tc>
          <w:tcPr>
            <w:tcW w:w="3963" w:type="dxa"/>
          </w:tcPr>
          <w:p w:rsidR="00F87BBE" w:rsidRDefault="00F87BBE" w:rsidP="00E4762E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Jenis Kelamin</w:t>
            </w:r>
          </w:p>
        </w:tc>
        <w:tc>
          <w:tcPr>
            <w:tcW w:w="3964" w:type="dxa"/>
          </w:tcPr>
          <w:p w:rsidR="00F87BBE" w:rsidRPr="00B219C6" w:rsidRDefault="00F87BBE" w:rsidP="00E4762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219C6">
              <w:rPr>
                <w:rFonts w:ascii="Times New Roman" w:hAnsi="Times New Roman" w:cs="Times New Roman"/>
                <w:sz w:val="24"/>
                <w:szCs w:val="24"/>
              </w:rPr>
              <w:t>Laki – laki</w:t>
            </w:r>
          </w:p>
        </w:tc>
      </w:tr>
      <w:tr w:rsidR="00F87BBE" w:rsidTr="00E4762E">
        <w:tc>
          <w:tcPr>
            <w:tcW w:w="3963" w:type="dxa"/>
          </w:tcPr>
          <w:p w:rsidR="00F87BBE" w:rsidRDefault="00F87BBE" w:rsidP="00E4762E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TTL</w:t>
            </w:r>
          </w:p>
        </w:tc>
        <w:tc>
          <w:tcPr>
            <w:tcW w:w="3964" w:type="dxa"/>
          </w:tcPr>
          <w:p w:rsidR="00F87BBE" w:rsidRPr="00B219C6" w:rsidRDefault="00F87BBE" w:rsidP="00E4762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219C6">
              <w:rPr>
                <w:rFonts w:ascii="Times New Roman" w:hAnsi="Times New Roman" w:cs="Times New Roman"/>
                <w:sz w:val="24"/>
                <w:szCs w:val="24"/>
              </w:rPr>
              <w:t>Bandung, 28 Februari 1997</w:t>
            </w:r>
          </w:p>
        </w:tc>
      </w:tr>
      <w:tr w:rsidR="00F87BBE" w:rsidTr="00E4762E">
        <w:tc>
          <w:tcPr>
            <w:tcW w:w="3963" w:type="dxa"/>
          </w:tcPr>
          <w:p w:rsidR="00F87BBE" w:rsidRDefault="00F87BBE" w:rsidP="00E4762E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NIM</w:t>
            </w:r>
          </w:p>
        </w:tc>
        <w:tc>
          <w:tcPr>
            <w:tcW w:w="3964" w:type="dxa"/>
          </w:tcPr>
          <w:p w:rsidR="00F87BBE" w:rsidRPr="00B219C6" w:rsidRDefault="00F87BBE" w:rsidP="00E4762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219C6">
              <w:rPr>
                <w:rFonts w:ascii="Times New Roman" w:hAnsi="Times New Roman" w:cs="Times New Roman"/>
                <w:sz w:val="24"/>
                <w:szCs w:val="24"/>
              </w:rPr>
              <w:t>1501879</w:t>
            </w:r>
          </w:p>
        </w:tc>
      </w:tr>
      <w:tr w:rsidR="00F87BBE" w:rsidTr="00E4762E">
        <w:tc>
          <w:tcPr>
            <w:tcW w:w="3963" w:type="dxa"/>
          </w:tcPr>
          <w:p w:rsidR="00F87BBE" w:rsidRDefault="00F87BBE" w:rsidP="00E4762E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Jurusan</w:t>
            </w:r>
          </w:p>
        </w:tc>
        <w:tc>
          <w:tcPr>
            <w:tcW w:w="3964" w:type="dxa"/>
          </w:tcPr>
          <w:p w:rsidR="00F87BBE" w:rsidRPr="00B219C6" w:rsidRDefault="00F87BBE" w:rsidP="00E4762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219C6">
              <w:rPr>
                <w:rFonts w:ascii="Times New Roman" w:hAnsi="Times New Roman" w:cs="Times New Roman"/>
                <w:sz w:val="24"/>
                <w:szCs w:val="24"/>
              </w:rPr>
              <w:t>Pendidikan Teknik Mesin</w:t>
            </w:r>
          </w:p>
        </w:tc>
      </w:tr>
      <w:tr w:rsidR="00F87BBE" w:rsidTr="00E4762E">
        <w:tc>
          <w:tcPr>
            <w:tcW w:w="3963" w:type="dxa"/>
          </w:tcPr>
          <w:p w:rsidR="00F87BBE" w:rsidRDefault="00F87BBE" w:rsidP="00E4762E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Universitas</w:t>
            </w:r>
          </w:p>
        </w:tc>
        <w:tc>
          <w:tcPr>
            <w:tcW w:w="3964" w:type="dxa"/>
          </w:tcPr>
          <w:p w:rsidR="00F87BBE" w:rsidRPr="00B219C6" w:rsidRDefault="00F87BBE" w:rsidP="00E4762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219C6">
              <w:rPr>
                <w:rFonts w:ascii="Times New Roman" w:hAnsi="Times New Roman" w:cs="Times New Roman"/>
                <w:sz w:val="24"/>
                <w:szCs w:val="24"/>
              </w:rPr>
              <w:t>Universitas Pendidikan Indonesia</w:t>
            </w:r>
          </w:p>
        </w:tc>
      </w:tr>
      <w:tr w:rsidR="00F87BBE" w:rsidTr="00E4762E">
        <w:tc>
          <w:tcPr>
            <w:tcW w:w="3963" w:type="dxa"/>
          </w:tcPr>
          <w:p w:rsidR="00F87BBE" w:rsidRDefault="00F87BBE" w:rsidP="00E4762E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Alamat</w:t>
            </w:r>
          </w:p>
        </w:tc>
        <w:tc>
          <w:tcPr>
            <w:tcW w:w="3964" w:type="dxa"/>
          </w:tcPr>
          <w:p w:rsidR="00F87BBE" w:rsidRPr="00B219C6" w:rsidRDefault="00F87BBE" w:rsidP="00E4762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219C6">
              <w:rPr>
                <w:rFonts w:ascii="Times New Roman" w:hAnsi="Times New Roman" w:cs="Times New Roman"/>
                <w:sz w:val="24"/>
                <w:szCs w:val="24"/>
              </w:rPr>
              <w:t xml:space="preserve">Jl. Raya Cimareme No. 02 RT. 02 RW. 10 Desa Cimareme Kec. Ngamprah Kab. Bandung Barat </w:t>
            </w:r>
          </w:p>
        </w:tc>
      </w:tr>
      <w:tr w:rsidR="00F87BBE" w:rsidTr="00E4762E">
        <w:tc>
          <w:tcPr>
            <w:tcW w:w="3963" w:type="dxa"/>
          </w:tcPr>
          <w:p w:rsidR="00F87BBE" w:rsidRDefault="00F87BBE" w:rsidP="00E4762E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No. Telp/HP</w:t>
            </w:r>
          </w:p>
        </w:tc>
        <w:tc>
          <w:tcPr>
            <w:tcW w:w="3964" w:type="dxa"/>
          </w:tcPr>
          <w:p w:rsidR="00F87BBE" w:rsidRPr="00B219C6" w:rsidRDefault="00F87BBE" w:rsidP="00E4762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219C6">
              <w:rPr>
                <w:rFonts w:ascii="Times New Roman" w:hAnsi="Times New Roman" w:cs="Times New Roman"/>
                <w:sz w:val="24"/>
                <w:szCs w:val="24"/>
              </w:rPr>
              <w:t>082214278986</w:t>
            </w:r>
          </w:p>
        </w:tc>
      </w:tr>
      <w:tr w:rsidR="00F87BBE" w:rsidTr="00E4762E">
        <w:tc>
          <w:tcPr>
            <w:tcW w:w="3963" w:type="dxa"/>
          </w:tcPr>
          <w:p w:rsidR="00F87BBE" w:rsidRDefault="00F87BBE" w:rsidP="00E4762E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Alamat e-mail</w:t>
            </w:r>
          </w:p>
        </w:tc>
        <w:tc>
          <w:tcPr>
            <w:tcW w:w="3964" w:type="dxa"/>
          </w:tcPr>
          <w:p w:rsidR="00F87BBE" w:rsidRPr="00B219C6" w:rsidRDefault="00F87BBE" w:rsidP="00E4762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219C6">
              <w:rPr>
                <w:rFonts w:ascii="Times New Roman" w:hAnsi="Times New Roman" w:cs="Times New Roman"/>
                <w:sz w:val="24"/>
                <w:szCs w:val="24"/>
              </w:rPr>
              <w:t>kautsarmunazz@student.upi.edu</w:t>
            </w:r>
          </w:p>
        </w:tc>
      </w:tr>
    </w:tbl>
    <w:p w:rsidR="00F87BBE" w:rsidRDefault="00F87BBE" w:rsidP="00F87BBE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F87BBE" w:rsidRDefault="00F87BBE" w:rsidP="00F87B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Riwayat Pendidikan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85"/>
        <w:gridCol w:w="1585"/>
        <w:gridCol w:w="1585"/>
        <w:gridCol w:w="1616"/>
        <w:gridCol w:w="1586"/>
      </w:tblGrid>
      <w:tr w:rsidR="00F87BBE" w:rsidTr="00E4762E">
        <w:tc>
          <w:tcPr>
            <w:tcW w:w="1585" w:type="dxa"/>
          </w:tcPr>
          <w:p w:rsidR="00F87BBE" w:rsidRDefault="00F87BBE" w:rsidP="00E4762E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Jenjang</w:t>
            </w:r>
          </w:p>
        </w:tc>
        <w:tc>
          <w:tcPr>
            <w:tcW w:w="1585" w:type="dxa"/>
          </w:tcPr>
          <w:p w:rsidR="00F87BBE" w:rsidRDefault="00F87BBE" w:rsidP="00E4762E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SD</w:t>
            </w:r>
          </w:p>
        </w:tc>
        <w:tc>
          <w:tcPr>
            <w:tcW w:w="1585" w:type="dxa"/>
          </w:tcPr>
          <w:p w:rsidR="00F87BBE" w:rsidRDefault="00F87BBE" w:rsidP="00E4762E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SMP</w:t>
            </w:r>
          </w:p>
        </w:tc>
        <w:tc>
          <w:tcPr>
            <w:tcW w:w="1586" w:type="dxa"/>
          </w:tcPr>
          <w:p w:rsidR="00F87BBE" w:rsidRDefault="00F87BBE" w:rsidP="00E4762E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SMA/SMK</w:t>
            </w:r>
          </w:p>
        </w:tc>
        <w:tc>
          <w:tcPr>
            <w:tcW w:w="1586" w:type="dxa"/>
          </w:tcPr>
          <w:p w:rsidR="00F87BBE" w:rsidRDefault="00F87BBE" w:rsidP="00E4762E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Universitas</w:t>
            </w:r>
          </w:p>
        </w:tc>
      </w:tr>
      <w:tr w:rsidR="00F87BBE" w:rsidTr="00E4762E">
        <w:tc>
          <w:tcPr>
            <w:tcW w:w="1585" w:type="dxa"/>
          </w:tcPr>
          <w:p w:rsidR="00F87BBE" w:rsidRDefault="00F87BBE" w:rsidP="00E4762E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Nama Institusi</w:t>
            </w:r>
          </w:p>
        </w:tc>
        <w:tc>
          <w:tcPr>
            <w:tcW w:w="1585" w:type="dxa"/>
          </w:tcPr>
          <w:p w:rsidR="00F87BBE" w:rsidRPr="00B219C6" w:rsidRDefault="00F87BBE" w:rsidP="00E4762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219C6">
              <w:rPr>
                <w:rFonts w:ascii="Times New Roman" w:hAnsi="Times New Roman" w:cs="Times New Roman"/>
                <w:sz w:val="24"/>
                <w:szCs w:val="24"/>
              </w:rPr>
              <w:t>SDN 4 Cimareme</w:t>
            </w:r>
          </w:p>
        </w:tc>
        <w:tc>
          <w:tcPr>
            <w:tcW w:w="1585" w:type="dxa"/>
          </w:tcPr>
          <w:p w:rsidR="00F87BBE" w:rsidRPr="00B219C6" w:rsidRDefault="00F87BBE" w:rsidP="00E4762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219C6">
              <w:rPr>
                <w:rFonts w:ascii="Times New Roman" w:hAnsi="Times New Roman" w:cs="Times New Roman"/>
                <w:sz w:val="24"/>
                <w:szCs w:val="24"/>
              </w:rPr>
              <w:t>SMPN 1 Cimahi</w:t>
            </w:r>
          </w:p>
        </w:tc>
        <w:tc>
          <w:tcPr>
            <w:tcW w:w="1586" w:type="dxa"/>
          </w:tcPr>
          <w:p w:rsidR="00F87BBE" w:rsidRPr="00B219C6" w:rsidRDefault="00F87BBE" w:rsidP="00E4762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219C6">
              <w:rPr>
                <w:rFonts w:ascii="Times New Roman" w:hAnsi="Times New Roman" w:cs="Times New Roman"/>
                <w:sz w:val="24"/>
                <w:szCs w:val="24"/>
              </w:rPr>
              <w:t>SMKN 12 Bandung (Penerbangan)</w:t>
            </w:r>
          </w:p>
        </w:tc>
        <w:tc>
          <w:tcPr>
            <w:tcW w:w="1586" w:type="dxa"/>
          </w:tcPr>
          <w:p w:rsidR="00F87BBE" w:rsidRPr="00B219C6" w:rsidRDefault="00F87BBE" w:rsidP="00E4762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219C6">
              <w:rPr>
                <w:rFonts w:ascii="Times New Roman" w:hAnsi="Times New Roman" w:cs="Times New Roman"/>
                <w:sz w:val="24"/>
                <w:szCs w:val="24"/>
              </w:rPr>
              <w:t>Universitas Pendidikan Indonesia</w:t>
            </w:r>
          </w:p>
        </w:tc>
      </w:tr>
      <w:tr w:rsidR="00F87BBE" w:rsidTr="00E4762E">
        <w:tc>
          <w:tcPr>
            <w:tcW w:w="1585" w:type="dxa"/>
          </w:tcPr>
          <w:p w:rsidR="00F87BBE" w:rsidRDefault="00F87BBE" w:rsidP="00E4762E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Jurusan</w:t>
            </w:r>
          </w:p>
        </w:tc>
        <w:tc>
          <w:tcPr>
            <w:tcW w:w="1585" w:type="dxa"/>
          </w:tcPr>
          <w:p w:rsidR="00F87BBE" w:rsidRPr="00B219C6" w:rsidRDefault="00F87BBE" w:rsidP="00E4762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219C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85" w:type="dxa"/>
          </w:tcPr>
          <w:p w:rsidR="00F87BBE" w:rsidRPr="00B219C6" w:rsidRDefault="00F87BBE" w:rsidP="00E4762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219C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86" w:type="dxa"/>
          </w:tcPr>
          <w:p w:rsidR="00F87BBE" w:rsidRPr="00B219C6" w:rsidRDefault="00F87BBE" w:rsidP="00E4762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219C6">
              <w:rPr>
                <w:rFonts w:ascii="Times New Roman" w:hAnsi="Times New Roman" w:cs="Times New Roman"/>
                <w:sz w:val="24"/>
                <w:szCs w:val="24"/>
              </w:rPr>
              <w:t>Pemesinan Pesawat Udara</w:t>
            </w:r>
          </w:p>
        </w:tc>
        <w:tc>
          <w:tcPr>
            <w:tcW w:w="1586" w:type="dxa"/>
          </w:tcPr>
          <w:p w:rsidR="00F87BBE" w:rsidRPr="00B219C6" w:rsidRDefault="00F87BBE" w:rsidP="00E4762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219C6">
              <w:rPr>
                <w:rFonts w:ascii="Times New Roman" w:hAnsi="Times New Roman" w:cs="Times New Roman"/>
                <w:sz w:val="24"/>
                <w:szCs w:val="24"/>
              </w:rPr>
              <w:t>Pendidikan Teknik Mesin</w:t>
            </w:r>
          </w:p>
        </w:tc>
      </w:tr>
      <w:tr w:rsidR="00F87BBE" w:rsidTr="00E4762E">
        <w:tc>
          <w:tcPr>
            <w:tcW w:w="1585" w:type="dxa"/>
          </w:tcPr>
          <w:p w:rsidR="00F87BBE" w:rsidRDefault="00F87BBE" w:rsidP="00E4762E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Th. Masuk-Lulus</w:t>
            </w:r>
          </w:p>
        </w:tc>
        <w:tc>
          <w:tcPr>
            <w:tcW w:w="1585" w:type="dxa"/>
          </w:tcPr>
          <w:p w:rsidR="00F87BBE" w:rsidRPr="00B219C6" w:rsidRDefault="00F87BBE" w:rsidP="00E4762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219C6">
              <w:rPr>
                <w:rFonts w:ascii="Times New Roman" w:hAnsi="Times New Roman" w:cs="Times New Roman"/>
                <w:sz w:val="24"/>
                <w:szCs w:val="24"/>
              </w:rPr>
              <w:t>2003 - 2009</w:t>
            </w:r>
          </w:p>
        </w:tc>
        <w:tc>
          <w:tcPr>
            <w:tcW w:w="1585" w:type="dxa"/>
          </w:tcPr>
          <w:p w:rsidR="00F87BBE" w:rsidRPr="00B219C6" w:rsidRDefault="00F87BBE" w:rsidP="00E4762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219C6">
              <w:rPr>
                <w:rFonts w:ascii="Times New Roman" w:hAnsi="Times New Roman" w:cs="Times New Roman"/>
                <w:sz w:val="24"/>
                <w:szCs w:val="24"/>
              </w:rPr>
              <w:t>2009 - 2012</w:t>
            </w:r>
          </w:p>
        </w:tc>
        <w:tc>
          <w:tcPr>
            <w:tcW w:w="1586" w:type="dxa"/>
          </w:tcPr>
          <w:p w:rsidR="00F87BBE" w:rsidRPr="00B219C6" w:rsidRDefault="00F87BBE" w:rsidP="00E4762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219C6">
              <w:rPr>
                <w:rFonts w:ascii="Times New Roman" w:hAnsi="Times New Roman" w:cs="Times New Roman"/>
                <w:sz w:val="24"/>
                <w:szCs w:val="24"/>
              </w:rPr>
              <w:t>2012 - 2015</w:t>
            </w:r>
          </w:p>
        </w:tc>
        <w:tc>
          <w:tcPr>
            <w:tcW w:w="1586" w:type="dxa"/>
          </w:tcPr>
          <w:p w:rsidR="00F87BBE" w:rsidRPr="00B219C6" w:rsidRDefault="00F87BBE" w:rsidP="00E4762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219C6">
              <w:rPr>
                <w:rFonts w:ascii="Times New Roman" w:hAnsi="Times New Roman" w:cs="Times New Roman"/>
                <w:sz w:val="24"/>
                <w:szCs w:val="24"/>
              </w:rPr>
              <w:t>2015 - sekarang</w:t>
            </w:r>
          </w:p>
        </w:tc>
      </w:tr>
    </w:tbl>
    <w:p w:rsidR="00F87BBE" w:rsidRDefault="00F87BBE" w:rsidP="00F87BBE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F87BBE" w:rsidRDefault="00F87BBE" w:rsidP="00F87B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Pemakalah Seminar Ilmiah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51"/>
        <w:gridCol w:w="2268"/>
        <w:gridCol w:w="2570"/>
        <w:gridCol w:w="1818"/>
      </w:tblGrid>
      <w:tr w:rsidR="00F87BBE" w:rsidTr="00E4762E">
        <w:tc>
          <w:tcPr>
            <w:tcW w:w="551" w:type="dxa"/>
          </w:tcPr>
          <w:p w:rsidR="00F87BBE" w:rsidRDefault="00F87BBE" w:rsidP="00E4762E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2268" w:type="dxa"/>
          </w:tcPr>
          <w:p w:rsidR="00F87BBE" w:rsidRDefault="00F87BBE" w:rsidP="00E4762E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Nama Seminar</w:t>
            </w:r>
          </w:p>
        </w:tc>
        <w:tc>
          <w:tcPr>
            <w:tcW w:w="2570" w:type="dxa"/>
          </w:tcPr>
          <w:p w:rsidR="00F87BBE" w:rsidRDefault="00F87BBE" w:rsidP="00E4762E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Judul Seminar</w:t>
            </w:r>
          </w:p>
        </w:tc>
        <w:tc>
          <w:tcPr>
            <w:tcW w:w="1818" w:type="dxa"/>
          </w:tcPr>
          <w:p w:rsidR="00F87BBE" w:rsidRDefault="00F87BBE" w:rsidP="00E4762E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Tempat</w:t>
            </w:r>
          </w:p>
        </w:tc>
      </w:tr>
      <w:tr w:rsidR="00F87BBE" w:rsidTr="00E4762E">
        <w:tc>
          <w:tcPr>
            <w:tcW w:w="551" w:type="dxa"/>
          </w:tcPr>
          <w:p w:rsidR="00F87BBE" w:rsidRDefault="00F87BBE" w:rsidP="00E4762E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2268" w:type="dxa"/>
          </w:tcPr>
          <w:p w:rsidR="00F87BBE" w:rsidRPr="00B219C6" w:rsidRDefault="00F87BBE" w:rsidP="00E4762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219C6">
              <w:rPr>
                <w:rFonts w:ascii="Times New Roman" w:hAnsi="Times New Roman" w:cs="Times New Roman"/>
                <w:sz w:val="24"/>
                <w:szCs w:val="24"/>
              </w:rPr>
              <w:t>Seminar TIK</w:t>
            </w:r>
          </w:p>
        </w:tc>
        <w:tc>
          <w:tcPr>
            <w:tcW w:w="2570" w:type="dxa"/>
          </w:tcPr>
          <w:p w:rsidR="00F87BBE" w:rsidRPr="00B219C6" w:rsidRDefault="00F87BBE" w:rsidP="00E4762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219C6">
              <w:rPr>
                <w:rFonts w:ascii="Times New Roman" w:hAnsi="Times New Roman" w:cs="Times New Roman"/>
                <w:sz w:val="24"/>
                <w:szCs w:val="24"/>
              </w:rPr>
              <w:t>TIK dan Penggunan Barang Bekas untuk TIK</w:t>
            </w:r>
          </w:p>
        </w:tc>
        <w:tc>
          <w:tcPr>
            <w:tcW w:w="1818" w:type="dxa"/>
          </w:tcPr>
          <w:p w:rsidR="00F87BBE" w:rsidRPr="00B219C6" w:rsidRDefault="00F87BBE" w:rsidP="00E4762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219C6">
              <w:rPr>
                <w:rFonts w:ascii="Times New Roman" w:hAnsi="Times New Roman" w:cs="Times New Roman"/>
                <w:sz w:val="24"/>
                <w:szCs w:val="24"/>
              </w:rPr>
              <w:t>Gedung Serbaguna PUSDIKTER</w:t>
            </w:r>
          </w:p>
        </w:tc>
      </w:tr>
      <w:tr w:rsidR="00F87BBE" w:rsidTr="00E4762E">
        <w:tc>
          <w:tcPr>
            <w:tcW w:w="551" w:type="dxa"/>
          </w:tcPr>
          <w:p w:rsidR="00F87BBE" w:rsidRDefault="00F87BBE" w:rsidP="00E4762E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2268" w:type="dxa"/>
          </w:tcPr>
          <w:p w:rsidR="00F87BBE" w:rsidRPr="00B219C6" w:rsidRDefault="00F87BBE" w:rsidP="00E4762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219C6">
              <w:rPr>
                <w:rFonts w:ascii="Times New Roman" w:hAnsi="Times New Roman" w:cs="Times New Roman"/>
                <w:sz w:val="24"/>
                <w:szCs w:val="24"/>
              </w:rPr>
              <w:t>Seminar Gokart</w:t>
            </w:r>
          </w:p>
        </w:tc>
        <w:tc>
          <w:tcPr>
            <w:tcW w:w="2570" w:type="dxa"/>
          </w:tcPr>
          <w:p w:rsidR="00F87BBE" w:rsidRPr="00B219C6" w:rsidRDefault="00F87BBE" w:rsidP="00E4762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219C6">
              <w:rPr>
                <w:rFonts w:ascii="Times New Roman" w:hAnsi="Times New Roman" w:cs="Times New Roman"/>
                <w:sz w:val="24"/>
                <w:szCs w:val="24"/>
              </w:rPr>
              <w:t>Teknologi Gokart Indonesia</w:t>
            </w:r>
          </w:p>
        </w:tc>
        <w:tc>
          <w:tcPr>
            <w:tcW w:w="1818" w:type="dxa"/>
          </w:tcPr>
          <w:p w:rsidR="00F87BBE" w:rsidRPr="00B219C6" w:rsidRDefault="00F87BBE" w:rsidP="00E4762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219C6">
              <w:rPr>
                <w:rFonts w:ascii="Times New Roman" w:hAnsi="Times New Roman" w:cs="Times New Roman"/>
                <w:sz w:val="24"/>
                <w:szCs w:val="24"/>
              </w:rPr>
              <w:t>Auditorium UNPAS Kampus Setiabudhi</w:t>
            </w:r>
          </w:p>
        </w:tc>
      </w:tr>
      <w:tr w:rsidR="00F87BBE" w:rsidTr="00E4762E">
        <w:tc>
          <w:tcPr>
            <w:tcW w:w="551" w:type="dxa"/>
          </w:tcPr>
          <w:p w:rsidR="00F87BBE" w:rsidRDefault="00F87BBE" w:rsidP="00E4762E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2268" w:type="dxa"/>
          </w:tcPr>
          <w:p w:rsidR="00F87BBE" w:rsidRPr="00B219C6" w:rsidRDefault="00F87BBE" w:rsidP="00E4762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219C6">
              <w:rPr>
                <w:rFonts w:ascii="Times New Roman" w:hAnsi="Times New Roman" w:cs="Times New Roman"/>
                <w:sz w:val="24"/>
                <w:szCs w:val="24"/>
              </w:rPr>
              <w:t>Seminar Nasional</w:t>
            </w:r>
          </w:p>
        </w:tc>
        <w:tc>
          <w:tcPr>
            <w:tcW w:w="2570" w:type="dxa"/>
          </w:tcPr>
          <w:p w:rsidR="00F87BBE" w:rsidRPr="00B219C6" w:rsidRDefault="00F87BBE" w:rsidP="00E4762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219C6">
              <w:rPr>
                <w:rFonts w:ascii="Times New Roman" w:hAnsi="Times New Roman" w:cs="Times New Roman"/>
                <w:sz w:val="24"/>
                <w:szCs w:val="24"/>
              </w:rPr>
              <w:t>Peduli Energi Terbarukan Berwawasan Lingkungan dan Masyarakat</w:t>
            </w:r>
          </w:p>
        </w:tc>
        <w:tc>
          <w:tcPr>
            <w:tcW w:w="1818" w:type="dxa"/>
          </w:tcPr>
          <w:p w:rsidR="00F87BBE" w:rsidRPr="00B219C6" w:rsidRDefault="00F87BBE" w:rsidP="00E4762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219C6">
              <w:rPr>
                <w:rFonts w:ascii="Times New Roman" w:hAnsi="Times New Roman" w:cs="Times New Roman"/>
                <w:sz w:val="24"/>
                <w:szCs w:val="24"/>
              </w:rPr>
              <w:t>Gedung Amphiteather UPI</w:t>
            </w:r>
          </w:p>
        </w:tc>
      </w:tr>
    </w:tbl>
    <w:p w:rsidR="00F87BBE" w:rsidRDefault="00F87BBE" w:rsidP="00F87BBE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F87BBE" w:rsidRDefault="00F87BBE" w:rsidP="00F87B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Penghargaan 10 Tahun Terakhir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51"/>
        <w:gridCol w:w="2552"/>
        <w:gridCol w:w="2835"/>
        <w:gridCol w:w="1269"/>
      </w:tblGrid>
      <w:tr w:rsidR="00F87BBE" w:rsidTr="00E4762E">
        <w:tc>
          <w:tcPr>
            <w:tcW w:w="551" w:type="dxa"/>
          </w:tcPr>
          <w:p w:rsidR="00F87BBE" w:rsidRDefault="00F87BBE" w:rsidP="00E4762E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2552" w:type="dxa"/>
          </w:tcPr>
          <w:p w:rsidR="00F87BBE" w:rsidRDefault="00F87BBE" w:rsidP="00E4762E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Jenis Penghargaan</w:t>
            </w:r>
          </w:p>
        </w:tc>
        <w:tc>
          <w:tcPr>
            <w:tcW w:w="2835" w:type="dxa"/>
          </w:tcPr>
          <w:p w:rsidR="00F87BBE" w:rsidRDefault="00F87BBE" w:rsidP="00E4762E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Institusi Pemberi Penghargaan</w:t>
            </w:r>
          </w:p>
        </w:tc>
        <w:tc>
          <w:tcPr>
            <w:tcW w:w="1269" w:type="dxa"/>
          </w:tcPr>
          <w:p w:rsidR="00F87BBE" w:rsidRDefault="00F87BBE" w:rsidP="00E4762E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Tahun</w:t>
            </w:r>
          </w:p>
        </w:tc>
      </w:tr>
      <w:tr w:rsidR="00F87BBE" w:rsidTr="00E4762E">
        <w:tc>
          <w:tcPr>
            <w:tcW w:w="551" w:type="dxa"/>
          </w:tcPr>
          <w:p w:rsidR="00F87BBE" w:rsidRDefault="00F87BBE" w:rsidP="00E4762E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2552" w:type="dxa"/>
          </w:tcPr>
          <w:p w:rsidR="00F87BBE" w:rsidRPr="00B219C6" w:rsidRDefault="00F87BBE" w:rsidP="00E4762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219C6">
              <w:rPr>
                <w:rFonts w:ascii="Times New Roman" w:hAnsi="Times New Roman" w:cs="Times New Roman"/>
                <w:sz w:val="24"/>
                <w:szCs w:val="24"/>
              </w:rPr>
              <w:t>Juara 3 LCC 4 Pilar Kebangsaan</w:t>
            </w:r>
          </w:p>
        </w:tc>
        <w:tc>
          <w:tcPr>
            <w:tcW w:w="2835" w:type="dxa"/>
          </w:tcPr>
          <w:p w:rsidR="00F87BBE" w:rsidRPr="00B219C6" w:rsidRDefault="00F87BBE" w:rsidP="00E4762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219C6">
              <w:rPr>
                <w:rFonts w:ascii="Times New Roman" w:hAnsi="Times New Roman" w:cs="Times New Roman"/>
                <w:sz w:val="24"/>
                <w:szCs w:val="24"/>
              </w:rPr>
              <w:t>Dinas Pendidikan Kota Bandung</w:t>
            </w:r>
          </w:p>
        </w:tc>
        <w:tc>
          <w:tcPr>
            <w:tcW w:w="1269" w:type="dxa"/>
          </w:tcPr>
          <w:p w:rsidR="00F87BBE" w:rsidRPr="00B219C6" w:rsidRDefault="00F87BBE" w:rsidP="00E4762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219C6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</w:tr>
      <w:tr w:rsidR="00F87BBE" w:rsidTr="00E4762E">
        <w:tc>
          <w:tcPr>
            <w:tcW w:w="551" w:type="dxa"/>
          </w:tcPr>
          <w:p w:rsidR="00F87BBE" w:rsidRDefault="00F87BBE" w:rsidP="00E4762E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2552" w:type="dxa"/>
          </w:tcPr>
          <w:p w:rsidR="00F87BBE" w:rsidRPr="00B219C6" w:rsidRDefault="00F87BBE" w:rsidP="00E4762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Juara 1 Gokart Gear</w:t>
            </w:r>
            <w:r w:rsidRPr="00B219C6">
              <w:rPr>
                <w:rFonts w:ascii="Times New Roman" w:hAnsi="Times New Roman" w:cs="Times New Roman"/>
                <w:sz w:val="24"/>
                <w:szCs w:val="24"/>
              </w:rPr>
              <w:t xml:space="preserve">box Class Rotax Max Challenge 2016 (Team) </w:t>
            </w:r>
          </w:p>
        </w:tc>
        <w:tc>
          <w:tcPr>
            <w:tcW w:w="2835" w:type="dxa"/>
          </w:tcPr>
          <w:p w:rsidR="00F87BBE" w:rsidRPr="00B219C6" w:rsidRDefault="00F87BBE" w:rsidP="00E4762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RMC Indonesia</w:t>
            </w:r>
          </w:p>
        </w:tc>
        <w:tc>
          <w:tcPr>
            <w:tcW w:w="1269" w:type="dxa"/>
          </w:tcPr>
          <w:p w:rsidR="00F87BBE" w:rsidRPr="00B219C6" w:rsidRDefault="00F87BBE" w:rsidP="00E4762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219C6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</w:tr>
      <w:tr w:rsidR="00F87BBE" w:rsidTr="00E4762E">
        <w:tc>
          <w:tcPr>
            <w:tcW w:w="551" w:type="dxa"/>
          </w:tcPr>
          <w:p w:rsidR="00F87BBE" w:rsidRDefault="00F87BBE" w:rsidP="00E4762E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2552" w:type="dxa"/>
          </w:tcPr>
          <w:p w:rsidR="00F87BBE" w:rsidRPr="00B219C6" w:rsidRDefault="00F87BBE" w:rsidP="00E4762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219C6">
              <w:rPr>
                <w:rFonts w:ascii="Times New Roman" w:hAnsi="Times New Roman" w:cs="Times New Roman"/>
                <w:sz w:val="24"/>
                <w:szCs w:val="24"/>
              </w:rPr>
              <w:t>Juara 2 Sosiologi Cup 2017</w:t>
            </w:r>
          </w:p>
        </w:tc>
        <w:tc>
          <w:tcPr>
            <w:tcW w:w="2835" w:type="dxa"/>
          </w:tcPr>
          <w:p w:rsidR="00F87BBE" w:rsidRPr="00B219C6" w:rsidRDefault="00F87BBE" w:rsidP="00E4762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219C6">
              <w:rPr>
                <w:rFonts w:ascii="Times New Roman" w:hAnsi="Times New Roman" w:cs="Times New Roman"/>
                <w:sz w:val="24"/>
                <w:szCs w:val="24"/>
              </w:rPr>
              <w:t>Departemen Pendidikan Sosiologi UPI</w:t>
            </w:r>
          </w:p>
        </w:tc>
        <w:tc>
          <w:tcPr>
            <w:tcW w:w="1269" w:type="dxa"/>
          </w:tcPr>
          <w:p w:rsidR="00F87BBE" w:rsidRPr="00B219C6" w:rsidRDefault="00F87BBE" w:rsidP="00E4762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219C6"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</w:tc>
      </w:tr>
      <w:tr w:rsidR="00F87BBE" w:rsidTr="00E4762E">
        <w:tc>
          <w:tcPr>
            <w:tcW w:w="551" w:type="dxa"/>
          </w:tcPr>
          <w:p w:rsidR="00F87BBE" w:rsidRDefault="00F87BBE" w:rsidP="00E4762E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4</w:t>
            </w:r>
          </w:p>
        </w:tc>
        <w:tc>
          <w:tcPr>
            <w:tcW w:w="2552" w:type="dxa"/>
          </w:tcPr>
          <w:p w:rsidR="00F87BBE" w:rsidRPr="00B219C6" w:rsidRDefault="00F87BBE" w:rsidP="00E4762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219C6">
              <w:rPr>
                <w:rFonts w:ascii="Times New Roman" w:hAnsi="Times New Roman" w:cs="Times New Roman"/>
                <w:sz w:val="24"/>
                <w:szCs w:val="24"/>
              </w:rPr>
              <w:t>Juara 2 Piala Pancasila 2017</w:t>
            </w:r>
          </w:p>
        </w:tc>
        <w:tc>
          <w:tcPr>
            <w:tcW w:w="2835" w:type="dxa"/>
          </w:tcPr>
          <w:p w:rsidR="00F87BBE" w:rsidRPr="00B219C6" w:rsidRDefault="00F87BBE" w:rsidP="00E4762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219C6">
              <w:rPr>
                <w:rFonts w:ascii="Times New Roman" w:hAnsi="Times New Roman" w:cs="Times New Roman"/>
                <w:sz w:val="24"/>
                <w:szCs w:val="24"/>
              </w:rPr>
              <w:t>Departemen Pendidikan PKN UPI</w:t>
            </w:r>
          </w:p>
        </w:tc>
        <w:tc>
          <w:tcPr>
            <w:tcW w:w="1269" w:type="dxa"/>
          </w:tcPr>
          <w:p w:rsidR="00F87BBE" w:rsidRPr="00B219C6" w:rsidRDefault="00F87BBE" w:rsidP="00E4762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219C6"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</w:tc>
      </w:tr>
    </w:tbl>
    <w:p w:rsidR="00F87BBE" w:rsidRDefault="00F87BBE" w:rsidP="00F87BBE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2D032A" w:rsidRDefault="002D032A">
      <w:bookmarkStart w:id="0" w:name="_GoBack"/>
      <w:bookmarkEnd w:id="0"/>
    </w:p>
    <w:sectPr w:rsidR="002D03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717D69"/>
    <w:multiLevelType w:val="hybridMultilevel"/>
    <w:tmpl w:val="139A3F5C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BBE"/>
    <w:rsid w:val="002D032A"/>
    <w:rsid w:val="00F87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59CC1E-32A9-4B1E-A7B5-392A7AA16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7B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7BBE"/>
    <w:pPr>
      <w:ind w:left="720"/>
      <w:contextualSpacing/>
    </w:pPr>
  </w:style>
  <w:style w:type="table" w:styleId="TableGrid">
    <w:name w:val="Table Grid"/>
    <w:basedOn w:val="TableNormal"/>
    <w:uiPriority w:val="39"/>
    <w:rsid w:val="00F87B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204</Words>
  <Characters>1165</Characters>
  <Application>Microsoft Office Word</Application>
  <DocSecurity>0</DocSecurity>
  <Lines>9</Lines>
  <Paragraphs>2</Paragraphs>
  <ScaleCrop>false</ScaleCrop>
  <Company/>
  <LinksUpToDate>false</LinksUpToDate>
  <CharactersWithSpaces>1367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kautsar munazzf</dc:creator>
  <cp:keywords/>
  <dc:description/>
  <cp:lastModifiedBy>kautsar munazzf</cp:lastModifiedBy>
  <cp:revision>1</cp:revision>
  <dcterms:created xsi:type="dcterms:W3CDTF">2018-10-03T11:51:00Z</dcterms:created>
  <dcterms:modified xsi:type="dcterms:W3CDTF">2018-10-03T11:52:00Z</dcterms:modified>
</cp:coreProperties>
</file>