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E9F515" w14:textId="6D3F12ED" w:rsidR="00E9587E" w:rsidRDefault="00E65BC0" w:rsidP="0014510D">
      <w:pPr>
        <w:pStyle w:val="berschrift1"/>
        <w:rPr>
          <w:lang w:val="de-DE"/>
        </w:rPr>
      </w:pPr>
      <w:r>
        <w:rPr>
          <w:lang w:val="de-DE"/>
        </w:rPr>
        <w:t>Unser Schienensystem:</w:t>
      </w:r>
    </w:p>
    <w:p w14:paraId="27C5F161" w14:textId="4DF660B5" w:rsidR="00E65BC0" w:rsidRDefault="00E65BC0">
      <w:pPr>
        <w:rPr>
          <w:lang w:val="de-DE"/>
        </w:rPr>
      </w:pPr>
      <w:r>
        <w:rPr>
          <w:lang w:val="de-DE"/>
        </w:rPr>
        <w:t xml:space="preserve">Unser Schienensystem besitzt gleich mehrere Funktionen. Zum einem Leitet das Schienensystem die Drohne auf ihrem Weg und versorgt sie mit Strom und Informationen. Zum anderem stellt das Schienensystem die Befestigung von den Leinen der Algen dar. </w:t>
      </w:r>
      <w:r w:rsidR="00067BAA">
        <w:rPr>
          <w:lang w:val="de-DE"/>
        </w:rPr>
        <w:t xml:space="preserve">Der direkte Verbund von Schiene und Leine gewährleistet eine festdefinierte Ausrichtung dieser beiden Komponenten zueinander. Gleichzeitig verfolgen wir das Ziel die Kosten für die Infrastruktur so gering wie möglich zu halten. Aus diesem Grund ist eine zentrale Anforderung des Schienensystems mit einem Meter Schiene so viele Algen wie möglich anbauen zu können. Die Algen werden daher an mehreren Leinen um die Schiene herum angebaut. </w:t>
      </w:r>
      <w:r w:rsidR="005A0EEB">
        <w:rPr>
          <w:lang w:val="de-DE"/>
        </w:rPr>
        <w:t xml:space="preserve">Ziel </w:t>
      </w:r>
      <w:r w:rsidR="00067BAA">
        <w:rPr>
          <w:lang w:val="de-DE"/>
        </w:rPr>
        <w:t>bei der Platzierung der Leinen</w:t>
      </w:r>
      <w:r w:rsidR="005A0EEB">
        <w:rPr>
          <w:lang w:val="de-DE"/>
        </w:rPr>
        <w:t xml:space="preserve"> ist es, mit möglichst wenig Schiene möglichst viel Leine abzudecken.</w:t>
      </w:r>
      <w:r>
        <w:rPr>
          <w:lang w:val="de-DE"/>
        </w:rPr>
        <w:t xml:space="preserve"> </w:t>
      </w:r>
    </w:p>
    <w:p w14:paraId="7D3C9B50" w14:textId="310ACCA6" w:rsidR="00E65BC0" w:rsidRDefault="00E65BC0">
      <w:pPr>
        <w:rPr>
          <w:lang w:val="de-DE"/>
        </w:rPr>
      </w:pPr>
      <w:r>
        <w:rPr>
          <w:lang w:val="de-DE"/>
        </w:rPr>
        <w:t>Das Schienensystem kann auf mehrere Weisen im Wasser installiert werden.</w:t>
      </w:r>
      <w:r w:rsidR="00F82460">
        <w:rPr>
          <w:lang w:val="de-DE"/>
        </w:rPr>
        <w:t xml:space="preserve"> </w:t>
      </w:r>
      <w:r w:rsidR="00F82460">
        <w:rPr>
          <w:lang w:val="de-DE"/>
        </w:rPr>
        <w:t>Die Wassertiefe, in der das System installiert wird, bleibt bei allen Befestigungsweisen variabel.</w:t>
      </w:r>
      <w:r w:rsidR="00F82460">
        <w:rPr>
          <w:lang w:val="de-DE"/>
        </w:rPr>
        <w:t xml:space="preserve"> Die einfachste und wahrscheinlich </w:t>
      </w:r>
      <w:proofErr w:type="gramStart"/>
      <w:r w:rsidR="00F82460">
        <w:rPr>
          <w:lang w:val="de-DE"/>
        </w:rPr>
        <w:t>am häufigsten genutzte Weise</w:t>
      </w:r>
      <w:proofErr w:type="gramEnd"/>
      <w:r w:rsidR="00F82460">
        <w:rPr>
          <w:lang w:val="de-DE"/>
        </w:rPr>
        <w:t xml:space="preserve"> ist es, das Schienensystem mit Ketten am Boden zu verankern und mit Schwimmkörpern für den nötigen Auftrieb zu sorgen. Die Weise ist der Art, wie die Algenleinen heutzutage im Wasser installiert werden, sehr ähnlich. </w:t>
      </w:r>
      <w:r>
        <w:rPr>
          <w:lang w:val="de-DE"/>
        </w:rPr>
        <w:t>Im flachen Gewässer</w:t>
      </w:r>
      <w:r w:rsidR="00F82460">
        <w:rPr>
          <w:lang w:val="de-DE"/>
        </w:rPr>
        <w:t>, beziehungsweise in Nähe zum Grund,</w:t>
      </w:r>
      <w:r>
        <w:rPr>
          <w:lang w:val="de-DE"/>
        </w:rPr>
        <w:t xml:space="preserve"> kann das System auf Stelzen gestellt werden</w:t>
      </w:r>
      <w:r w:rsidR="00F82460">
        <w:rPr>
          <w:lang w:val="de-DE"/>
        </w:rPr>
        <w:t>. Diese Stelzen werden ebenfalls im Boden verankert.</w:t>
      </w:r>
      <w:r>
        <w:rPr>
          <w:lang w:val="de-DE"/>
        </w:rPr>
        <w:t xml:space="preserve"> Ist in dieser Zone bereits </w:t>
      </w:r>
      <w:r w:rsidR="005A0EEB">
        <w:rPr>
          <w:lang w:val="de-DE"/>
        </w:rPr>
        <w:t>Infrastruktur</w:t>
      </w:r>
      <w:r>
        <w:rPr>
          <w:lang w:val="de-DE"/>
        </w:rPr>
        <w:t xml:space="preserve"> vorhanden, wie es beispielsweise </w:t>
      </w:r>
      <w:r w:rsidR="00F82460">
        <w:rPr>
          <w:lang w:val="de-DE"/>
        </w:rPr>
        <w:t>in</w:t>
      </w:r>
      <w:r>
        <w:rPr>
          <w:lang w:val="de-DE"/>
        </w:rPr>
        <w:t xml:space="preserve"> einem offshore Windpark der Fall ist, kann das Schienensystem auch an dieser befestigt werden. </w:t>
      </w:r>
    </w:p>
    <w:p w14:paraId="28DC277B" w14:textId="3B0C8E11" w:rsidR="00786D92" w:rsidRPr="00E65BC0" w:rsidRDefault="00786D92">
      <w:pPr>
        <w:rPr>
          <w:lang w:val="de-DE"/>
        </w:rPr>
      </w:pPr>
      <w:r>
        <w:rPr>
          <w:lang w:val="de-DE"/>
        </w:rPr>
        <w:t>Auch ist das Schienensystem mit Weichen ausgestattet. So wird an Zubringerschienen gespart und die Drohne wird in ihrem Bewegungsraum erheblich freier. Beide Folgen tragen zu einem effizienteren Anbau der Algen bei, indem sie die Anschaffungskosten senken und die Anbaufläche besser nutzen.</w:t>
      </w:r>
      <w:r w:rsidR="00F82460" w:rsidRPr="00F82460">
        <w:rPr>
          <w:lang w:val="de-DE"/>
        </w:rPr>
        <w:t xml:space="preserve"> </w:t>
      </w:r>
      <w:r w:rsidR="00F82460">
        <w:rPr>
          <w:lang w:val="de-DE"/>
        </w:rPr>
        <w:t>Auch ist es denkbar, das Schienensystem auf mehrere Stockwerke auszuweiten. So kann die Anbaufläche noch effizienter genutzt werden.</w:t>
      </w:r>
    </w:p>
    <w:sectPr w:rsidR="00786D92" w:rsidRPr="00E65B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BC0"/>
    <w:rsid w:val="00067BAA"/>
    <w:rsid w:val="0014510D"/>
    <w:rsid w:val="005A0EEB"/>
    <w:rsid w:val="00786D92"/>
    <w:rsid w:val="007C7C7A"/>
    <w:rsid w:val="00E65BC0"/>
    <w:rsid w:val="00E9587E"/>
    <w:rsid w:val="00F824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4F292"/>
  <w15:chartTrackingRefBased/>
  <w15:docId w15:val="{0DDC37BB-9990-442B-8A5B-C45672DDF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1451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510D"/>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1739</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Schwarz, Leon Maximilian</cp:lastModifiedBy>
  <cp:revision>4</cp:revision>
  <dcterms:created xsi:type="dcterms:W3CDTF">2021-01-05T10:41:00Z</dcterms:created>
  <dcterms:modified xsi:type="dcterms:W3CDTF">2021-01-05T11:26:00Z</dcterms:modified>
</cp:coreProperties>
</file>