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B9A62" w14:textId="11E8CEE1" w:rsidR="00E9587E" w:rsidRDefault="00FA68E7">
      <w:pPr>
        <w:rPr>
          <w:lang w:val="de-DE"/>
        </w:rPr>
      </w:pPr>
      <w:r>
        <w:rPr>
          <w:lang w:val="de-DE"/>
        </w:rPr>
        <w:t>Business Case</w:t>
      </w:r>
    </w:p>
    <w:p w14:paraId="2B554BB5" w14:textId="3F1C8237" w:rsidR="00FA68E7" w:rsidRDefault="00FA68E7">
      <w:pPr>
        <w:rPr>
          <w:lang w:val="de-DE"/>
        </w:rPr>
      </w:pPr>
      <w:r>
        <w:rPr>
          <w:noProof/>
        </w:rPr>
        <w:drawing>
          <wp:inline distT="0" distB="0" distL="0" distR="0" wp14:anchorId="43BC45D5" wp14:editId="60B7FE1A">
            <wp:extent cx="5760720" cy="2834005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EF7B" w14:textId="37A1202B" w:rsidR="00FA68E7" w:rsidRDefault="00FA68E7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68"/>
        <w:gridCol w:w="7094"/>
      </w:tblGrid>
      <w:tr w:rsidR="00FA68E7" w14:paraId="5E1F6A6F" w14:textId="77777777" w:rsidTr="00FA68E7">
        <w:tc>
          <w:tcPr>
            <w:tcW w:w="1838" w:type="dxa"/>
          </w:tcPr>
          <w:p w14:paraId="4C9952B3" w14:textId="25A1680A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Zusammenfassung</w:t>
            </w:r>
          </w:p>
        </w:tc>
        <w:tc>
          <w:tcPr>
            <w:tcW w:w="7224" w:type="dxa"/>
          </w:tcPr>
          <w:p w14:paraId="31066A0E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6DBECFEA" w14:textId="77777777" w:rsidTr="00FA68E7">
        <w:tc>
          <w:tcPr>
            <w:tcW w:w="1838" w:type="dxa"/>
          </w:tcPr>
          <w:p w14:paraId="76430BDF" w14:textId="1A916749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Ausgangssituation</w:t>
            </w:r>
          </w:p>
        </w:tc>
        <w:tc>
          <w:tcPr>
            <w:tcW w:w="7224" w:type="dxa"/>
          </w:tcPr>
          <w:p w14:paraId="052B6B44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3AFA3DF8" w14:textId="77777777" w:rsidTr="00FA68E7">
        <w:tc>
          <w:tcPr>
            <w:tcW w:w="1838" w:type="dxa"/>
          </w:tcPr>
          <w:p w14:paraId="4C3B3766" w14:textId="227FD659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Ziele/ Herausforderungen</w:t>
            </w:r>
          </w:p>
        </w:tc>
        <w:tc>
          <w:tcPr>
            <w:tcW w:w="7224" w:type="dxa"/>
          </w:tcPr>
          <w:p w14:paraId="16C91368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2CB711FF" w14:textId="77777777" w:rsidTr="00FA68E7">
        <w:tc>
          <w:tcPr>
            <w:tcW w:w="1838" w:type="dxa"/>
          </w:tcPr>
          <w:p w14:paraId="2D282DFC" w14:textId="3D1C9825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Untersuchte Lösungen</w:t>
            </w:r>
          </w:p>
        </w:tc>
        <w:tc>
          <w:tcPr>
            <w:tcW w:w="7224" w:type="dxa"/>
          </w:tcPr>
          <w:p w14:paraId="7978DCAF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49DD24D9" w14:textId="77777777" w:rsidTr="00FA68E7">
        <w:tc>
          <w:tcPr>
            <w:tcW w:w="1838" w:type="dxa"/>
          </w:tcPr>
          <w:p w14:paraId="063A3730" w14:textId="62BD1258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Bewertung der Lösungen</w:t>
            </w:r>
          </w:p>
        </w:tc>
        <w:tc>
          <w:tcPr>
            <w:tcW w:w="7224" w:type="dxa"/>
          </w:tcPr>
          <w:p w14:paraId="0263CDDC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6B3CFB1B" w14:textId="77777777" w:rsidTr="00FA68E7">
        <w:tc>
          <w:tcPr>
            <w:tcW w:w="1838" w:type="dxa"/>
          </w:tcPr>
          <w:p w14:paraId="43DB6DF4" w14:textId="1525464C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Kosten</w:t>
            </w:r>
          </w:p>
        </w:tc>
        <w:tc>
          <w:tcPr>
            <w:tcW w:w="7224" w:type="dxa"/>
          </w:tcPr>
          <w:p w14:paraId="5416014E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165B3D6B" w14:textId="77777777" w:rsidTr="00FA68E7">
        <w:tc>
          <w:tcPr>
            <w:tcW w:w="1838" w:type="dxa"/>
          </w:tcPr>
          <w:p w14:paraId="1D7A189F" w14:textId="2C7ABB52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Risiken</w:t>
            </w:r>
          </w:p>
        </w:tc>
        <w:tc>
          <w:tcPr>
            <w:tcW w:w="7224" w:type="dxa"/>
          </w:tcPr>
          <w:p w14:paraId="700F4F1F" w14:textId="77777777" w:rsidR="00FA68E7" w:rsidRDefault="00FA68E7">
            <w:pPr>
              <w:rPr>
                <w:lang w:val="de-DE"/>
              </w:rPr>
            </w:pPr>
          </w:p>
        </w:tc>
      </w:tr>
      <w:tr w:rsidR="00FA68E7" w14:paraId="5717A882" w14:textId="77777777" w:rsidTr="00FA68E7">
        <w:tc>
          <w:tcPr>
            <w:tcW w:w="1838" w:type="dxa"/>
          </w:tcPr>
          <w:p w14:paraId="454FEDBD" w14:textId="47409868" w:rsidR="00FA68E7" w:rsidRDefault="00FA68E7">
            <w:pPr>
              <w:rPr>
                <w:lang w:val="de-DE"/>
              </w:rPr>
            </w:pPr>
            <w:r>
              <w:rPr>
                <w:lang w:val="de-DE"/>
              </w:rPr>
              <w:t>Empfehlung</w:t>
            </w:r>
          </w:p>
        </w:tc>
        <w:tc>
          <w:tcPr>
            <w:tcW w:w="7224" w:type="dxa"/>
          </w:tcPr>
          <w:p w14:paraId="26604A85" w14:textId="77777777" w:rsidR="00FA68E7" w:rsidRDefault="00FA68E7">
            <w:pPr>
              <w:rPr>
                <w:lang w:val="de-DE"/>
              </w:rPr>
            </w:pPr>
          </w:p>
        </w:tc>
      </w:tr>
    </w:tbl>
    <w:p w14:paraId="3B5BED55" w14:textId="77777777" w:rsidR="00FA68E7" w:rsidRDefault="00FA68E7">
      <w:pPr>
        <w:rPr>
          <w:lang w:val="de-DE"/>
        </w:rPr>
      </w:pPr>
    </w:p>
    <w:p w14:paraId="0ECD0D07" w14:textId="6B798A66" w:rsidR="00FA68E7" w:rsidRDefault="00FA68E7">
      <w:pPr>
        <w:rPr>
          <w:lang w:val="de-DE"/>
        </w:rPr>
      </w:pPr>
    </w:p>
    <w:p w14:paraId="30BF687C" w14:textId="77777777" w:rsidR="00FA68E7" w:rsidRDefault="00FA68E7">
      <w:pPr>
        <w:rPr>
          <w:lang w:val="de-DE"/>
        </w:rPr>
      </w:pPr>
    </w:p>
    <w:p w14:paraId="24E5FDDB" w14:textId="75EB62BF" w:rsidR="00FA68E7" w:rsidRPr="00FA68E7" w:rsidRDefault="00FA68E7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62383444" wp14:editId="3F2B58C7">
            <wp:extent cx="5760720" cy="4069715"/>
            <wp:effectExtent l="0" t="0" r="0" b="698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8E7" w:rsidRPr="00FA68E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E7"/>
    <w:rsid w:val="007C7C7A"/>
    <w:rsid w:val="00E9587E"/>
    <w:rsid w:val="00FA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176F7"/>
  <w15:chartTrackingRefBased/>
  <w15:docId w15:val="{5CFA3B42-388C-4A75-BA18-5372DA39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A6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145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2020-11-04T10:48:00Z</dcterms:created>
  <dcterms:modified xsi:type="dcterms:W3CDTF">2020-11-04T11:04:00Z</dcterms:modified>
</cp:coreProperties>
</file>