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D0DB1" w14:textId="3F8A5139" w:rsidR="00E9587E" w:rsidRDefault="006D0C86">
      <w:pPr>
        <w:rPr>
          <w:lang w:val="de-DE"/>
        </w:rPr>
      </w:pPr>
      <w:r>
        <w:rPr>
          <w:lang w:val="de-DE"/>
        </w:rPr>
        <w:t>Verfeinerter Zielrahmen:</w:t>
      </w:r>
    </w:p>
    <w:p w14:paraId="45FFBFEB" w14:textId="4B0672F4" w:rsidR="006D0C86" w:rsidRDefault="006A72B0" w:rsidP="006A72B0">
      <w:pPr>
        <w:pStyle w:val="berschrift1"/>
        <w:rPr>
          <w:lang w:val="de-DE"/>
        </w:rPr>
      </w:pPr>
      <w:r>
        <w:rPr>
          <w:lang w:val="de-DE"/>
        </w:rPr>
        <w:t>Notizen und Ideen</w:t>
      </w:r>
    </w:p>
    <w:p w14:paraId="1571F9FC" w14:textId="54D3C7D9" w:rsidR="00AB5651" w:rsidRDefault="00E31B1C">
      <w:pPr>
        <w:rPr>
          <w:b/>
          <w:bCs/>
          <w:lang w:val="de-DE"/>
        </w:rPr>
      </w:pPr>
      <w:r>
        <w:rPr>
          <w:b/>
          <w:bCs/>
          <w:lang w:val="de-DE"/>
        </w:rPr>
        <w:t>Wer genau sind unsere</w:t>
      </w:r>
      <w:r w:rsidR="00AB5651" w:rsidRPr="00E31B1C">
        <w:rPr>
          <w:b/>
          <w:bCs/>
          <w:lang w:val="de-DE"/>
        </w:rPr>
        <w:t xml:space="preserve"> Kunden</w:t>
      </w:r>
    </w:p>
    <w:p w14:paraId="547FF6BD" w14:textId="2C7D47BB" w:rsidR="00F21A5A" w:rsidRDefault="00933306">
      <w:pPr>
        <w:rPr>
          <w:b/>
          <w:bCs/>
          <w:lang w:val="de-DE"/>
        </w:rPr>
      </w:pPr>
      <w:r>
        <w:rPr>
          <w:b/>
          <w:bCs/>
          <w:lang w:val="de-DE"/>
        </w:rPr>
        <w:t>(</w:t>
      </w:r>
      <w:r w:rsidR="008203A7">
        <w:rPr>
          <w:b/>
          <w:bCs/>
          <w:lang w:val="de-DE"/>
        </w:rPr>
        <w:t>Use Cases</w:t>
      </w:r>
      <w:r>
        <w:rPr>
          <w:b/>
          <w:bCs/>
          <w:lang w:val="de-DE"/>
        </w:rPr>
        <w:t>)</w:t>
      </w:r>
    </w:p>
    <w:p w14:paraId="03BC1152" w14:textId="04057CCE" w:rsidR="00E31B1C" w:rsidRDefault="00E31B1C">
      <w:pPr>
        <w:rPr>
          <w:b/>
          <w:bCs/>
          <w:lang w:val="de-DE"/>
        </w:rPr>
      </w:pPr>
      <w:r>
        <w:rPr>
          <w:b/>
          <w:bCs/>
          <w:lang w:val="de-DE"/>
        </w:rPr>
        <w:t>Was für Algen wollen wir genau abbauen?</w:t>
      </w:r>
    </w:p>
    <w:p w14:paraId="61919937" w14:textId="36F1BFD1" w:rsidR="00E31B1C" w:rsidRDefault="00E31B1C">
      <w:pPr>
        <w:rPr>
          <w:b/>
          <w:bCs/>
          <w:lang w:val="de-DE"/>
        </w:rPr>
      </w:pPr>
      <w:r>
        <w:rPr>
          <w:b/>
          <w:bCs/>
          <w:lang w:val="de-DE"/>
        </w:rPr>
        <w:t>Was hebt uns von der Konkurrenz ab?</w:t>
      </w:r>
    </w:p>
    <w:p w14:paraId="73587DFA" w14:textId="641A48B0" w:rsidR="00E31B1C" w:rsidRPr="00E31B1C" w:rsidRDefault="00E31B1C">
      <w:pPr>
        <w:rPr>
          <w:b/>
          <w:bCs/>
          <w:lang w:val="de-DE"/>
        </w:rPr>
      </w:pPr>
      <w:r>
        <w:rPr>
          <w:b/>
          <w:bCs/>
          <w:lang w:val="de-DE"/>
        </w:rPr>
        <w:t>Warum lohnt es sich unser Produkt zu kaufen? -&gt; Wirtschaftlichkeit</w:t>
      </w:r>
    </w:p>
    <w:p w14:paraId="01647D43" w14:textId="58F3CB15" w:rsidR="001C543C" w:rsidRDefault="001C543C">
      <w:pPr>
        <w:rPr>
          <w:lang w:val="de-DE"/>
        </w:rPr>
      </w:pPr>
      <w:r>
        <w:rPr>
          <w:lang w:val="de-DE"/>
        </w:rPr>
        <w:t>Vorteil von Algenanbau im offenen Gewässer: keine Zerstörung der Uferregion</w:t>
      </w:r>
    </w:p>
    <w:p w14:paraId="6767D030" w14:textId="14CED559" w:rsidR="006D0C86" w:rsidRDefault="006D0C86">
      <w:pPr>
        <w:rPr>
          <w:lang w:val="de-DE"/>
        </w:rPr>
      </w:pPr>
      <w:r>
        <w:rPr>
          <w:lang w:val="de-DE"/>
        </w:rPr>
        <w:t>Unsere Vorteile gegenüber dem Wasser Traktor:</w:t>
      </w:r>
    </w:p>
    <w:p w14:paraId="061B8B5E" w14:textId="704A5774" w:rsidR="006D0C86" w:rsidRDefault="006D0C86">
      <w:pPr>
        <w:rPr>
          <w:lang w:val="de-DE"/>
        </w:rPr>
      </w:pPr>
      <w:r>
        <w:rPr>
          <w:lang w:val="de-DE"/>
        </w:rPr>
        <w:t xml:space="preserve">Wir arbeiten </w:t>
      </w:r>
      <w:proofErr w:type="spellStart"/>
      <w:r>
        <w:rPr>
          <w:lang w:val="de-DE"/>
        </w:rPr>
        <w:t>unterwasser</w:t>
      </w:r>
      <w:proofErr w:type="spellEnd"/>
      <w:r>
        <w:rPr>
          <w:lang w:val="de-DE"/>
        </w:rPr>
        <w:t xml:space="preserve"> und sind damit Wetterunabhängiger</w:t>
      </w:r>
    </w:p>
    <w:p w14:paraId="6F09FFAA" w14:textId="343D85CD" w:rsidR="006D0C86" w:rsidRDefault="006D0C86">
      <w:pPr>
        <w:rPr>
          <w:lang w:val="de-DE"/>
        </w:rPr>
      </w:pPr>
      <w:r>
        <w:rPr>
          <w:lang w:val="de-DE"/>
        </w:rPr>
        <w:t>Wir können selbstständig Ernten und Sähen, dafür nicht so große Lasten tragen.</w:t>
      </w:r>
    </w:p>
    <w:p w14:paraId="3742CC9C" w14:textId="7149C22C" w:rsidR="006D0C86" w:rsidRDefault="006D0C86">
      <w:pPr>
        <w:rPr>
          <w:lang w:val="de-DE"/>
        </w:rPr>
      </w:pPr>
      <w:r>
        <w:rPr>
          <w:lang w:val="de-DE"/>
        </w:rPr>
        <w:t xml:space="preserve">Wir laufen elektrisch und sind damit </w:t>
      </w:r>
      <w:r w:rsidR="00823E4F">
        <w:rPr>
          <w:lang w:val="de-DE"/>
        </w:rPr>
        <w:t>umweltfreundlicher</w:t>
      </w:r>
      <w:r>
        <w:rPr>
          <w:lang w:val="de-DE"/>
        </w:rPr>
        <w:t>.</w:t>
      </w:r>
    </w:p>
    <w:p w14:paraId="20D1CF7B" w14:textId="2C117442" w:rsidR="006D0C86" w:rsidRDefault="006D0C86">
      <w:pPr>
        <w:rPr>
          <w:lang w:val="de-DE"/>
        </w:rPr>
      </w:pPr>
    </w:p>
    <w:p w14:paraId="34A5C1E6" w14:textId="25F96F1F" w:rsidR="006D0C86" w:rsidRDefault="006D0C86">
      <w:pPr>
        <w:rPr>
          <w:lang w:val="de-DE"/>
        </w:rPr>
      </w:pPr>
      <w:r>
        <w:rPr>
          <w:lang w:val="de-DE"/>
        </w:rPr>
        <w:t>Unsere Nachteile gegenüber dem Wasser Traktor:</w:t>
      </w:r>
    </w:p>
    <w:p w14:paraId="6D28CE34" w14:textId="7272567C" w:rsidR="006D0C86" w:rsidRDefault="006D0C86">
      <w:pPr>
        <w:rPr>
          <w:lang w:val="de-DE"/>
        </w:rPr>
      </w:pPr>
      <w:r>
        <w:rPr>
          <w:lang w:val="de-DE"/>
        </w:rPr>
        <w:t>Wir haben ein wesentlich komplexeres Produkt. -&gt; mehr Fehlerquellen, mehr Entwicklung, höhere Kosten</w:t>
      </w:r>
    </w:p>
    <w:p w14:paraId="276CC8D7" w14:textId="276EEA84" w:rsidR="006D0C86" w:rsidRDefault="006D0C86">
      <w:pPr>
        <w:rPr>
          <w:lang w:val="de-DE"/>
        </w:rPr>
      </w:pPr>
      <w:r>
        <w:rPr>
          <w:lang w:val="de-DE"/>
        </w:rPr>
        <w:t>Wir müssen 3D steuern während der Wassertraktor nur 2D kennt</w:t>
      </w:r>
    </w:p>
    <w:p w14:paraId="6527A391" w14:textId="2B03B24F" w:rsidR="006D0C86" w:rsidRDefault="006D0C86">
      <w:pPr>
        <w:rPr>
          <w:lang w:val="de-DE"/>
        </w:rPr>
      </w:pPr>
      <w:r>
        <w:rPr>
          <w:lang w:val="de-DE"/>
        </w:rPr>
        <w:t>Wir haben Unterwasser möglicherweise schlechteren Empfang -&gt; erschwerte Kommunikation</w:t>
      </w:r>
    </w:p>
    <w:p w14:paraId="47DC494E" w14:textId="4A8D3949" w:rsidR="006D0C86" w:rsidRDefault="006D0C86">
      <w:pPr>
        <w:rPr>
          <w:lang w:val="de-DE"/>
        </w:rPr>
      </w:pPr>
      <w:r>
        <w:rPr>
          <w:lang w:val="de-DE"/>
        </w:rPr>
        <w:t>Wir benötigen komplexere Infrastruktur vor Ort. Algensammelanlagen, Ladestationen, Algensamenversorgung, Wartungsanlaufstellen</w:t>
      </w:r>
    </w:p>
    <w:p w14:paraId="26DB8189" w14:textId="4E051A58" w:rsidR="0047160E" w:rsidRDefault="0047160E">
      <w:pPr>
        <w:rPr>
          <w:lang w:val="de-DE"/>
        </w:rPr>
      </w:pPr>
    </w:p>
    <w:p w14:paraId="34D076F0" w14:textId="69ECD904" w:rsidR="0047160E" w:rsidRDefault="0047160E">
      <w:pPr>
        <w:rPr>
          <w:lang w:val="de-DE"/>
        </w:rPr>
      </w:pPr>
      <w:r>
        <w:rPr>
          <w:lang w:val="de-DE"/>
        </w:rPr>
        <w:t xml:space="preserve">Das Ernten und Aussäen der Algen </w:t>
      </w:r>
      <w:r w:rsidR="00940B1C">
        <w:rPr>
          <w:lang w:val="de-DE"/>
        </w:rPr>
        <w:t>scheinen</w:t>
      </w:r>
      <w:r>
        <w:rPr>
          <w:lang w:val="de-DE"/>
        </w:rPr>
        <w:t xml:space="preserve"> kein großes Problem zu sein, da sie an Land an die Leinen befestigt werden und zum Ernten wieder an den Leinen eingeholt werden. Problematisch ist einzig das Ausfahren der Leinen und </w:t>
      </w:r>
      <w:proofErr w:type="spellStart"/>
      <w:r>
        <w:rPr>
          <w:lang w:val="de-DE"/>
        </w:rPr>
        <w:t>tw</w:t>
      </w:r>
      <w:proofErr w:type="spellEnd"/>
      <w:r>
        <w:rPr>
          <w:lang w:val="de-DE"/>
        </w:rPr>
        <w:t xml:space="preserve">. Noch das </w:t>
      </w:r>
      <w:r w:rsidR="002E4E50">
        <w:rPr>
          <w:lang w:val="de-DE"/>
        </w:rPr>
        <w:t>E</w:t>
      </w:r>
      <w:r>
        <w:rPr>
          <w:lang w:val="de-DE"/>
        </w:rPr>
        <w:t>inholen der Leinen.</w:t>
      </w:r>
      <w:r w:rsidR="002E4E50">
        <w:rPr>
          <w:lang w:val="de-DE"/>
        </w:rPr>
        <w:t xml:space="preserve"> Die Algen wachsen an der Leine an. Das Braucht Zeit in einer geschützten Umgebung -&gt; an Land. Das Aussäen kann also auf traditionelle Weise nicht im Wasser erfolgen.</w:t>
      </w:r>
    </w:p>
    <w:p w14:paraId="3BDC942D" w14:textId="0655E795" w:rsidR="0015209F" w:rsidRDefault="0015209F">
      <w:pPr>
        <w:rPr>
          <w:lang w:val="de-DE"/>
        </w:rPr>
      </w:pPr>
    </w:p>
    <w:p w14:paraId="28A1E14C" w14:textId="35489C35" w:rsidR="00940B1C" w:rsidRDefault="00940B1C" w:rsidP="00940B1C">
      <w:pPr>
        <w:pStyle w:val="berschrift1"/>
        <w:rPr>
          <w:lang w:val="de-DE"/>
        </w:rPr>
      </w:pPr>
      <w:r>
        <w:rPr>
          <w:lang w:val="de-DE"/>
        </w:rPr>
        <w:t>Unsere Kunden</w:t>
      </w:r>
    </w:p>
    <w:p w14:paraId="22A98731" w14:textId="57CF26DA" w:rsidR="00895A59" w:rsidRDefault="00940B1C" w:rsidP="00940B1C">
      <w:pPr>
        <w:rPr>
          <w:lang w:val="de-DE"/>
        </w:rPr>
      </w:pPr>
      <w:r>
        <w:rPr>
          <w:lang w:val="de-DE"/>
        </w:rPr>
        <w:t>In erster Linie fokussieren wir die bereits etablierten Speisealgenbauern. Vor alle Unternehmen und Großbauern</w:t>
      </w:r>
      <w:r w:rsidR="00895A59">
        <w:rPr>
          <w:lang w:val="de-DE"/>
        </w:rPr>
        <w:t>, die sich die kostenintensive Investition in unsere Drohnen leisten können, sind unser Ziel.</w:t>
      </w:r>
      <w:r w:rsidR="00C8542A">
        <w:rPr>
          <w:lang w:val="de-DE"/>
        </w:rPr>
        <w:t xml:space="preserve"> </w:t>
      </w:r>
      <w:r w:rsidR="00895A59">
        <w:rPr>
          <w:lang w:val="de-DE"/>
        </w:rPr>
        <w:t xml:space="preserve">In erster Linie baut unsere </w:t>
      </w:r>
      <w:r w:rsidR="00C8542A">
        <w:rPr>
          <w:lang w:val="de-DE"/>
        </w:rPr>
        <w:t>Produkte</w:t>
      </w:r>
      <w:r w:rsidR="00895A59">
        <w:rPr>
          <w:lang w:val="de-DE"/>
        </w:rPr>
        <w:t xml:space="preserve">ntwicklung auf unsere Zusammenarbeit mit einem norwegischen Startup und Forschungsunternehmen auf, </w:t>
      </w:r>
      <w:proofErr w:type="spellStart"/>
      <w:r w:rsidR="00895A59" w:rsidRPr="00823E4F">
        <w:rPr>
          <w:lang w:val="de-DE"/>
        </w:rPr>
        <w:t>Seaweed</w:t>
      </w:r>
      <w:proofErr w:type="spellEnd"/>
      <w:r w:rsidR="00895A59" w:rsidRPr="00823E4F">
        <w:rPr>
          <w:lang w:val="de-DE"/>
        </w:rPr>
        <w:t xml:space="preserve"> Solutions</w:t>
      </w:r>
      <w:r w:rsidR="00895A59">
        <w:rPr>
          <w:lang w:val="de-DE"/>
        </w:rPr>
        <w:t>.</w:t>
      </w:r>
      <w:r w:rsidR="000404EE">
        <w:rPr>
          <w:lang w:val="de-DE"/>
        </w:rPr>
        <w:t xml:space="preserve"> In ihren Anbauflächen werden wir unsere Drohnen testen und sobald die Entwicklung der Drohnen erfolgreich abgeschlossen ist, werden sie unsere ersten Kunden sein. </w:t>
      </w:r>
    </w:p>
    <w:p w14:paraId="2B04BD88" w14:textId="3D05750D" w:rsidR="00C8542A" w:rsidRDefault="00895A59" w:rsidP="00895A59">
      <w:pPr>
        <w:rPr>
          <w:lang w:val="de-DE"/>
        </w:rPr>
      </w:pPr>
      <w:proofErr w:type="spellStart"/>
      <w:r w:rsidRPr="00823E4F">
        <w:rPr>
          <w:lang w:val="de-DE"/>
        </w:rPr>
        <w:t>Seaweed</w:t>
      </w:r>
      <w:proofErr w:type="spellEnd"/>
      <w:r w:rsidRPr="00823E4F">
        <w:rPr>
          <w:lang w:val="de-DE"/>
        </w:rPr>
        <w:t xml:space="preserve"> Solutions</w:t>
      </w:r>
      <w:r>
        <w:rPr>
          <w:lang w:val="de-DE"/>
        </w:rPr>
        <w:t xml:space="preserve"> wurde 2009 gegründet. </w:t>
      </w:r>
      <w:r w:rsidR="00C8542A">
        <w:rPr>
          <w:lang w:val="de-DE"/>
        </w:rPr>
        <w:t>Das Unternehmen</w:t>
      </w:r>
      <w:r>
        <w:rPr>
          <w:lang w:val="de-DE"/>
        </w:rPr>
        <w:t xml:space="preserve"> verfolgt das Ziel den Anbau</w:t>
      </w:r>
      <w:r w:rsidR="00C8542A">
        <w:rPr>
          <w:lang w:val="de-DE"/>
        </w:rPr>
        <w:t xml:space="preserve"> von</w:t>
      </w:r>
      <w:r>
        <w:rPr>
          <w:lang w:val="de-DE"/>
        </w:rPr>
        <w:t xml:space="preserve"> Algen in den Meeren in großen Stil</w:t>
      </w:r>
      <w:r w:rsidR="00C8542A">
        <w:rPr>
          <w:lang w:val="de-DE"/>
        </w:rPr>
        <w:t xml:space="preserve"> zu ermöglichen</w:t>
      </w:r>
      <w:r>
        <w:rPr>
          <w:lang w:val="de-DE"/>
        </w:rPr>
        <w:t>.</w:t>
      </w:r>
      <w:r w:rsidR="00C8542A">
        <w:rPr>
          <w:lang w:val="de-DE"/>
        </w:rPr>
        <w:t xml:space="preserve"> Besonders die Automatisierung der Bewirtschaftung </w:t>
      </w:r>
      <w:r w:rsidR="00C8542A">
        <w:rPr>
          <w:lang w:val="de-DE"/>
        </w:rPr>
        <w:lastRenderedPageBreak/>
        <w:t>der Felder steht dabei im Vordergrund.</w:t>
      </w:r>
      <w:r>
        <w:rPr>
          <w:lang w:val="de-DE"/>
        </w:rPr>
        <w:t xml:space="preserve"> </w:t>
      </w:r>
      <w:r w:rsidR="00C8542A">
        <w:rPr>
          <w:lang w:val="de-DE"/>
        </w:rPr>
        <w:t xml:space="preserve">Bei den angebauten Algenarten handelt es sich um </w:t>
      </w:r>
      <w:r>
        <w:rPr>
          <w:lang w:val="de-DE"/>
        </w:rPr>
        <w:t xml:space="preserve">Zucker- und </w:t>
      </w:r>
      <w:proofErr w:type="spellStart"/>
      <w:r w:rsidR="009A06AF">
        <w:rPr>
          <w:lang w:val="de-DE"/>
        </w:rPr>
        <w:t>Flügeltang</w:t>
      </w:r>
      <w:proofErr w:type="spellEnd"/>
      <w:r w:rsidR="00C8542A">
        <w:rPr>
          <w:lang w:val="de-DE"/>
        </w:rPr>
        <w:t>. Diese werden auf einer Fläche von 65 Hektar</w:t>
      </w:r>
      <w:r w:rsidR="000404EE">
        <w:rPr>
          <w:lang w:val="de-DE"/>
        </w:rPr>
        <w:t>,</w:t>
      </w:r>
      <w:r w:rsidR="00C8542A">
        <w:rPr>
          <w:lang w:val="de-DE"/>
        </w:rPr>
        <w:t xml:space="preserve"> an </w:t>
      </w:r>
      <w:r>
        <w:rPr>
          <w:lang w:val="de-DE"/>
        </w:rPr>
        <w:t>langen, vertikalen Seilen im Meer</w:t>
      </w:r>
      <w:r w:rsidR="000404EE">
        <w:rPr>
          <w:lang w:val="de-DE"/>
        </w:rPr>
        <w:t>,</w:t>
      </w:r>
      <w:r>
        <w:rPr>
          <w:lang w:val="de-DE"/>
        </w:rPr>
        <w:t xml:space="preserve"> angebaut. </w:t>
      </w:r>
      <w:r w:rsidR="000404EE">
        <w:rPr>
          <w:lang w:val="de-DE"/>
        </w:rPr>
        <w:t>Die jährliche Produktion an Algen beläuft sich dabei aktuell auf 3000 Tonnen.</w:t>
      </w:r>
      <w:r w:rsidR="00094EBA">
        <w:rPr>
          <w:lang w:val="de-DE"/>
        </w:rPr>
        <w:t xml:space="preserve"> </w:t>
      </w:r>
      <w:proofErr w:type="spellStart"/>
      <w:r w:rsidR="00094EBA">
        <w:rPr>
          <w:lang w:val="de-DE"/>
        </w:rPr>
        <w:t>Seaweed</w:t>
      </w:r>
      <w:proofErr w:type="spellEnd"/>
      <w:r w:rsidR="00094EBA">
        <w:rPr>
          <w:lang w:val="de-DE"/>
        </w:rPr>
        <w:t xml:space="preserve"> Solutions handeln dabei aus Überzeugung. Sie setzen sich für eine nachhaltige Verwendung unserer Ressourcen ein. </w:t>
      </w:r>
    </w:p>
    <w:p w14:paraId="2D5D1FDF" w14:textId="096B7036" w:rsidR="00C8542A" w:rsidRDefault="002B4FF9" w:rsidP="00895A59">
      <w:pPr>
        <w:rPr>
          <w:rStyle w:val="Hyperlink"/>
          <w:lang w:val="de-DE"/>
        </w:rPr>
      </w:pPr>
      <w:hyperlink r:id="rId5" w:history="1">
        <w:r w:rsidR="000404EE" w:rsidRPr="006827A3">
          <w:rPr>
            <w:rStyle w:val="Hyperlink"/>
            <w:lang w:val="de-DE"/>
          </w:rPr>
          <w:t>https://seaweedsolutions.com/</w:t>
        </w:r>
      </w:hyperlink>
    </w:p>
    <w:p w14:paraId="46B301FC" w14:textId="713F2950" w:rsidR="00FE17F2" w:rsidRDefault="00FE17F2" w:rsidP="00895A59">
      <w:pPr>
        <w:rPr>
          <w:lang w:val="de-DE"/>
        </w:rPr>
      </w:pPr>
    </w:p>
    <w:p w14:paraId="1F20D096" w14:textId="4892AF44" w:rsidR="00FE17F2" w:rsidRDefault="00FE17F2" w:rsidP="00895A59">
      <w:pPr>
        <w:rPr>
          <w:lang w:val="de-DE"/>
        </w:rPr>
      </w:pPr>
      <w:r>
        <w:rPr>
          <w:lang w:val="de-DE"/>
        </w:rPr>
        <w:t xml:space="preserve">Langfristig fokussieren wir vor allem den </w:t>
      </w:r>
      <w:r w:rsidR="004E1C28">
        <w:rPr>
          <w:lang w:val="de-DE"/>
        </w:rPr>
        <w:t>chinesischen</w:t>
      </w:r>
      <w:r>
        <w:rPr>
          <w:lang w:val="de-DE"/>
        </w:rPr>
        <w:t xml:space="preserve"> Markt um etablierte Algenanbauer zu erreichen.</w:t>
      </w:r>
      <w:r w:rsidR="005D4785">
        <w:rPr>
          <w:lang w:val="de-DE"/>
        </w:rPr>
        <w:t xml:space="preserve"> Die aktuelle Algenproduktion beläuft sich weltweit auf 10 Megatonnen pro Jahr. Das entspricht einer Anbaufläche von mehr als 250.000 Hekta</w:t>
      </w:r>
      <w:r w:rsidR="008278BF">
        <w:rPr>
          <w:lang w:val="de-DE"/>
        </w:rPr>
        <w:t>r</w:t>
      </w:r>
      <w:r w:rsidR="005D4785">
        <w:rPr>
          <w:lang w:val="de-DE"/>
        </w:rPr>
        <w:t xml:space="preserve"> weltweit.</w:t>
      </w:r>
      <w:r>
        <w:rPr>
          <w:lang w:val="de-DE"/>
        </w:rPr>
        <w:t xml:space="preserve"> China ist mit</w:t>
      </w:r>
      <w:r w:rsidR="005D4785">
        <w:rPr>
          <w:lang w:val="de-DE"/>
        </w:rPr>
        <w:t xml:space="preserve"> 68</w:t>
      </w:r>
      <w:r>
        <w:rPr>
          <w:lang w:val="de-DE"/>
        </w:rPr>
        <w:t>% mit Abstand der größte Algenproduzent der Welt.</w:t>
      </w:r>
      <w:r w:rsidR="005D4785">
        <w:rPr>
          <w:lang w:val="de-DE"/>
        </w:rPr>
        <w:t xml:space="preserve"> Ein Großteil des Anbaus geschieht hier noch traditionell. Dies bedeutet mit hoher Personalintensität und geringer Automatisierung. Die Möglichkeiten in diesem Land unser Produkt zu vertreiben ist also groß.</w:t>
      </w:r>
      <w:r>
        <w:rPr>
          <w:lang w:val="de-DE"/>
        </w:rPr>
        <w:t xml:space="preserve"> </w:t>
      </w:r>
      <w:r w:rsidR="005D4785">
        <w:rPr>
          <w:lang w:val="de-DE"/>
        </w:rPr>
        <w:t>Aber auch hier</w:t>
      </w:r>
      <w:r w:rsidR="00107AD8">
        <w:rPr>
          <w:lang w:val="de-DE"/>
        </w:rPr>
        <w:t xml:space="preserve"> sehen wir unsere Kunde</w:t>
      </w:r>
      <w:r w:rsidR="005D4785">
        <w:rPr>
          <w:lang w:val="de-DE"/>
        </w:rPr>
        <w:t>n</w:t>
      </w:r>
      <w:r w:rsidR="00107AD8">
        <w:rPr>
          <w:lang w:val="de-DE"/>
        </w:rPr>
        <w:t xml:space="preserve"> primär bei Großbauern und Unternehmen.</w:t>
      </w:r>
      <w:r w:rsidR="005D4785">
        <w:rPr>
          <w:lang w:val="de-DE"/>
        </w:rPr>
        <w:t xml:space="preserve"> Dank dem kommunistischen Wirtschaftsmodel der Chinesen gibt es historisch viele Großbauern und Bauernverbände. Mit ihnen planen wir langfristig Geschäfte machen zu können. </w:t>
      </w:r>
      <w:r w:rsidR="00094EBA">
        <w:rPr>
          <w:lang w:val="de-DE"/>
        </w:rPr>
        <w:t>Neben gesetzlichen Auflagen zum Schutz von Gewässern und Uferzonen interessiert diese Kunden vor allem die Wirtschaftlichkeit des Anbaus. Ein umweltschonendes Anbauverfahren ist für sie nur interessant, solange es sich nicht negativ auf die Wirtschaftlichkeit auswirkt.</w:t>
      </w:r>
    </w:p>
    <w:p w14:paraId="60950460" w14:textId="77777777" w:rsidR="005D4785" w:rsidRDefault="002B4FF9" w:rsidP="005D4785">
      <w:pPr>
        <w:rPr>
          <w:lang w:val="de-DE"/>
        </w:rPr>
      </w:pPr>
      <w:hyperlink r:id="rId6" w:history="1">
        <w:r w:rsidR="005D4785" w:rsidRPr="005F4366">
          <w:rPr>
            <w:rStyle w:val="Hyperlink"/>
            <w:lang w:val="de-DE"/>
          </w:rPr>
          <w:t>https://www.submariner-network.eu/images/grass/Seaweed_Industry_in_China.pdf</w:t>
        </w:r>
      </w:hyperlink>
    </w:p>
    <w:p w14:paraId="0A8E2FDF" w14:textId="77777777" w:rsidR="005D4785" w:rsidRDefault="005D4785" w:rsidP="00895A59">
      <w:pPr>
        <w:rPr>
          <w:lang w:val="de-DE"/>
        </w:rPr>
      </w:pPr>
    </w:p>
    <w:p w14:paraId="4A94DC6E" w14:textId="4E94697E" w:rsidR="00107AD8" w:rsidRDefault="00773CE7" w:rsidP="00895A59">
      <w:pPr>
        <w:rPr>
          <w:lang w:val="de-DE"/>
        </w:rPr>
      </w:pPr>
      <w:r>
        <w:rPr>
          <w:lang w:val="de-DE"/>
        </w:rPr>
        <w:t>Aber auch der Europäische Markt soll nicht außen vor gelassen werden. Es ist und ein b</w:t>
      </w:r>
      <w:r w:rsidR="00107AD8">
        <w:rPr>
          <w:lang w:val="de-DE"/>
        </w:rPr>
        <w:t xml:space="preserve">esonders </w:t>
      </w:r>
      <w:r>
        <w:rPr>
          <w:lang w:val="de-DE"/>
        </w:rPr>
        <w:t>Herzensprojekt</w:t>
      </w:r>
      <w:r w:rsidR="00107AD8">
        <w:rPr>
          <w:lang w:val="de-DE"/>
        </w:rPr>
        <w:t xml:space="preserve"> auch in Europa die Produktion und Verwendung von Algen voranzutreiben. Ein guter Ansatzpunkt für die Produktion der Algen sind hier offshore Windparks. Europa ist, </w:t>
      </w:r>
      <w:proofErr w:type="spellStart"/>
      <w:r w:rsidR="00107AD8">
        <w:rPr>
          <w:lang w:val="de-DE"/>
        </w:rPr>
        <w:t>im</w:t>
      </w:r>
      <w:proofErr w:type="spellEnd"/>
      <w:r w:rsidR="00107AD8">
        <w:rPr>
          <w:lang w:val="de-DE"/>
        </w:rPr>
        <w:t xml:space="preserve"> Bezug auf offshore Energie, weltweit Spitzenreiter. Wie auch an Land kann die Fläche, auf der der Windpark gebaut ist, als Agrarland genutzt werden. Zwischen den einzelnen Windenergieanlagen kann unsere Infrastruktur befestigt werden und an Leinen zwischen den einzelnen Anlagen Algen angebaut werden. Diese Algen können dann getrocknet und verbrannt werden, um die grüne Energieausbeute des offshore Parks noch weiter zu steigern. </w:t>
      </w:r>
    </w:p>
    <w:p w14:paraId="2100A3B2" w14:textId="7E06E2DE" w:rsidR="00970EA5" w:rsidRDefault="00970EA5" w:rsidP="00107AD8">
      <w:pPr>
        <w:rPr>
          <w:lang w:val="de-DE"/>
        </w:rPr>
      </w:pPr>
      <w:r>
        <w:rPr>
          <w:lang w:val="de-DE"/>
        </w:rPr>
        <w:t>Europa produzierte im Jahr 2019 22 GW an offshore Windenergie. Bei einem Platzbedarf von 500 m² pro 1 MW Windenergieanlage, entspricht dies einer Fläche von ca. 11.000 Hekta</w:t>
      </w:r>
      <w:r w:rsidR="008278BF">
        <w:rPr>
          <w:lang w:val="de-DE"/>
        </w:rPr>
        <w:t>r</w:t>
      </w:r>
      <w:r>
        <w:rPr>
          <w:lang w:val="de-DE"/>
        </w:rPr>
        <w:t xml:space="preserve">. Zukünftig könnte Europa hier bis zu 500.000 Tonnen Algen pro Jahr produzieren, ohne an etablierter Nutzfläche zu verlieren. </w:t>
      </w:r>
      <w:r w:rsidR="00773CE7">
        <w:rPr>
          <w:lang w:val="de-DE"/>
        </w:rPr>
        <w:t>Wir wollen, dass Europa dieses Potenzial ausschöpft.</w:t>
      </w:r>
    </w:p>
    <w:p w14:paraId="036F1240" w14:textId="2807D4F2" w:rsidR="00107AD8" w:rsidRDefault="005634D1" w:rsidP="00895A59">
      <w:pPr>
        <w:rPr>
          <w:lang w:val="de-DE"/>
        </w:rPr>
      </w:pPr>
      <w:r>
        <w:rPr>
          <w:lang w:val="de-DE"/>
        </w:rPr>
        <w:t xml:space="preserve">Hier erwarten wir eine Mischung aus beiden Wertebereichen. Ohne den Aspekt des Umweltschutzes, würden sich Algen als Endverbraucherprodukt in Europa nur schwer durchsetzen. Gleichzeitig steht für die Investoren wie auch in China die Wirtschaftlichkeit der Algenproduktion an erster Stelle. </w:t>
      </w:r>
    </w:p>
    <w:p w14:paraId="568219F9" w14:textId="44946224" w:rsidR="00C8542A" w:rsidRDefault="00C8542A" w:rsidP="00C8542A">
      <w:pPr>
        <w:pStyle w:val="berschrift1"/>
        <w:rPr>
          <w:lang w:val="de-DE"/>
        </w:rPr>
      </w:pPr>
      <w:r>
        <w:rPr>
          <w:lang w:val="de-DE"/>
        </w:rPr>
        <w:t>Die zu bewirtschaftenden Algenarten</w:t>
      </w:r>
    </w:p>
    <w:p w14:paraId="0B85E61C" w14:textId="121C9F4D" w:rsidR="00C8542A" w:rsidRDefault="00C8542A" w:rsidP="00C8542A">
      <w:pPr>
        <w:rPr>
          <w:lang w:val="de-DE"/>
        </w:rPr>
      </w:pPr>
      <w:r>
        <w:rPr>
          <w:lang w:val="de-DE"/>
        </w:rPr>
        <w:t xml:space="preserve">Um ein möglichst weites Spektrum an Algen bewirtschaften zu können, setzen wir auf die Modularität unserer Drohne. Die Drohne an sich ist hierbei nur die Basis. An </w:t>
      </w:r>
      <w:r w:rsidR="00DF1CA5">
        <w:rPr>
          <w:lang w:val="de-DE"/>
        </w:rPr>
        <w:t>i</w:t>
      </w:r>
      <w:r>
        <w:rPr>
          <w:lang w:val="de-DE"/>
        </w:rPr>
        <w:t xml:space="preserve">hr </w:t>
      </w:r>
      <w:proofErr w:type="spellStart"/>
      <w:r>
        <w:rPr>
          <w:lang w:val="de-DE"/>
        </w:rPr>
        <w:t>können</w:t>
      </w:r>
      <w:proofErr w:type="spellEnd"/>
      <w:r>
        <w:rPr>
          <w:lang w:val="de-DE"/>
        </w:rPr>
        <w:t xml:space="preserve"> verschiedenste Werkzeuge zur Algenaussaht und Algenernte angebaut werden. Somit erreichen wir mit unserem Produkt eine Unabhängigkeit von einzelnen Algenarten</w:t>
      </w:r>
      <w:r w:rsidR="00DF1CA5">
        <w:rPr>
          <w:lang w:val="de-DE"/>
        </w:rPr>
        <w:t xml:space="preserve"> und können flexibler auf unsere Kunden eingehen.</w:t>
      </w:r>
      <w:r>
        <w:rPr>
          <w:lang w:val="de-DE"/>
        </w:rPr>
        <w:t xml:space="preserve"> </w:t>
      </w:r>
    </w:p>
    <w:p w14:paraId="7F3D91E5" w14:textId="71961AD5" w:rsidR="000404EE" w:rsidRDefault="000404EE" w:rsidP="000404EE">
      <w:pPr>
        <w:jc w:val="both"/>
        <w:rPr>
          <w:lang w:val="de-DE"/>
        </w:rPr>
      </w:pPr>
      <w:r>
        <w:rPr>
          <w:lang w:val="de-DE"/>
        </w:rPr>
        <w:t>Wie erwähnt</w:t>
      </w:r>
      <w:r w:rsidR="00DF1CA5">
        <w:rPr>
          <w:lang w:val="de-DE"/>
        </w:rPr>
        <w:t>,</w:t>
      </w:r>
      <w:r>
        <w:rPr>
          <w:lang w:val="de-DE"/>
        </w:rPr>
        <w:t xml:space="preserve"> wird unser Produkt in Zusammenarbeit mit dem Unternehmen </w:t>
      </w:r>
      <w:proofErr w:type="spellStart"/>
      <w:r w:rsidRPr="00823E4F">
        <w:rPr>
          <w:lang w:val="de-DE"/>
        </w:rPr>
        <w:t>Seaweed</w:t>
      </w:r>
      <w:proofErr w:type="spellEnd"/>
      <w:r w:rsidRPr="00823E4F">
        <w:rPr>
          <w:lang w:val="de-DE"/>
        </w:rPr>
        <w:t xml:space="preserve"> Solutions</w:t>
      </w:r>
      <w:r>
        <w:rPr>
          <w:lang w:val="de-DE"/>
        </w:rPr>
        <w:t xml:space="preserve"> entwickelt werden. Da diese </w:t>
      </w:r>
      <w:r w:rsidR="00DF1CA5">
        <w:rPr>
          <w:lang w:val="de-DE"/>
        </w:rPr>
        <w:t>größtenteils</w:t>
      </w:r>
      <w:r>
        <w:rPr>
          <w:lang w:val="de-DE"/>
        </w:rPr>
        <w:t xml:space="preserve"> Zuckeralgen</w:t>
      </w:r>
      <w:r w:rsidR="00DF1CA5">
        <w:rPr>
          <w:lang w:val="de-DE"/>
        </w:rPr>
        <w:t xml:space="preserve"> (</w:t>
      </w:r>
      <w:proofErr w:type="spellStart"/>
      <w:r w:rsidR="00DF1CA5" w:rsidRPr="00DF1CA5">
        <w:rPr>
          <w:rStyle w:val="Hervorhebung"/>
          <w:lang w:val="de-DE"/>
        </w:rPr>
        <w:t>Saccharina</w:t>
      </w:r>
      <w:proofErr w:type="spellEnd"/>
      <w:r w:rsidR="00DF1CA5" w:rsidRPr="00DF1CA5">
        <w:rPr>
          <w:rStyle w:val="Hervorhebung"/>
          <w:lang w:val="de-DE"/>
        </w:rPr>
        <w:t xml:space="preserve"> </w:t>
      </w:r>
      <w:proofErr w:type="spellStart"/>
      <w:r w:rsidR="00DF1CA5" w:rsidRPr="00DF1CA5">
        <w:rPr>
          <w:rStyle w:val="Hervorhebung"/>
          <w:lang w:val="de-DE"/>
        </w:rPr>
        <w:t>latissima</w:t>
      </w:r>
      <w:proofErr w:type="spellEnd"/>
      <w:r w:rsidR="00DF1CA5">
        <w:rPr>
          <w:lang w:val="de-DE"/>
        </w:rPr>
        <w:t>)</w:t>
      </w:r>
      <w:r>
        <w:rPr>
          <w:lang w:val="de-DE"/>
        </w:rPr>
        <w:t xml:space="preserve"> und </w:t>
      </w:r>
      <w:proofErr w:type="spellStart"/>
      <w:r w:rsidR="009A06AF">
        <w:rPr>
          <w:lang w:val="de-DE"/>
        </w:rPr>
        <w:t>Flügeltang</w:t>
      </w:r>
      <w:proofErr w:type="spellEnd"/>
      <w:r>
        <w:rPr>
          <w:lang w:val="de-DE"/>
        </w:rPr>
        <w:t xml:space="preserve"> </w:t>
      </w:r>
      <w:r w:rsidR="00DF1CA5">
        <w:rPr>
          <w:lang w:val="de-DE"/>
        </w:rPr>
        <w:t>(</w:t>
      </w:r>
      <w:proofErr w:type="spellStart"/>
      <w:r w:rsidR="00DF1CA5" w:rsidRPr="00DF1CA5">
        <w:rPr>
          <w:rStyle w:val="Hervorhebung"/>
          <w:lang w:val="de-DE"/>
        </w:rPr>
        <w:t>Alaria</w:t>
      </w:r>
      <w:proofErr w:type="spellEnd"/>
      <w:r w:rsidR="00DF1CA5" w:rsidRPr="00DF1CA5">
        <w:rPr>
          <w:rStyle w:val="Hervorhebung"/>
          <w:lang w:val="de-DE"/>
        </w:rPr>
        <w:t xml:space="preserve"> </w:t>
      </w:r>
      <w:proofErr w:type="spellStart"/>
      <w:r w:rsidR="00DF1CA5" w:rsidRPr="00DF1CA5">
        <w:rPr>
          <w:rStyle w:val="Hervorhebung"/>
          <w:lang w:val="de-DE"/>
        </w:rPr>
        <w:lastRenderedPageBreak/>
        <w:t>esculenta</w:t>
      </w:r>
      <w:proofErr w:type="spellEnd"/>
      <w:r w:rsidR="00DF1CA5">
        <w:rPr>
          <w:lang w:val="de-DE"/>
        </w:rPr>
        <w:t xml:space="preserve">) </w:t>
      </w:r>
      <w:r>
        <w:rPr>
          <w:lang w:val="de-DE"/>
        </w:rPr>
        <w:t xml:space="preserve">anbauen, wird auch unsere Drohne erstmal nur auf die Arbeit mit diesen Pflanzenarten konzipiert. </w:t>
      </w:r>
    </w:p>
    <w:p w14:paraId="052041CD" w14:textId="2BEEAA45" w:rsidR="009D6428" w:rsidRDefault="009D6428" w:rsidP="000404EE">
      <w:pPr>
        <w:jc w:val="both"/>
        <w:rPr>
          <w:lang w:val="de-DE"/>
        </w:rPr>
      </w:pPr>
      <w:r>
        <w:rPr>
          <w:lang w:val="de-DE"/>
        </w:rPr>
        <w:t xml:space="preserve">Die Zuckeralge wächst in einer Meerestiefe von 0 bis 20 Metern und kann bis zu 2 Meter lang werden. Voll ausgewachsen erreicht eine Alge ein Gewicht von bis zu </w:t>
      </w:r>
      <w:r w:rsidR="00500B89">
        <w:rPr>
          <w:lang w:val="de-DE"/>
        </w:rPr>
        <w:t>5</w:t>
      </w:r>
      <w:r>
        <w:rPr>
          <w:lang w:val="de-DE"/>
        </w:rPr>
        <w:t xml:space="preserve"> kg. Dabei ist jedoch zu beachten, dass ein Großteil des Gewichts Wasser ist. Die Zuckeralge ist essbar und gilt wegen ihres hohen Proteingehalts und geringen Fettanteils als sehr gesundes Nahrungsmittel. </w:t>
      </w:r>
      <w:r w:rsidR="009A06AF">
        <w:rPr>
          <w:lang w:val="de-DE"/>
        </w:rPr>
        <w:t xml:space="preserve">Neben der Nahrungsmittelindustrie werden Zuckerlagen auch in der Kosmetikindustrie eingesetzt. Beispielsweise findet die Alge in Shampoos </w:t>
      </w:r>
      <w:r w:rsidR="008278BF">
        <w:rPr>
          <w:lang w:val="de-DE"/>
        </w:rPr>
        <w:t>Verwendung</w:t>
      </w:r>
      <w:r w:rsidR="009A06AF">
        <w:rPr>
          <w:lang w:val="de-DE"/>
        </w:rPr>
        <w:t>.</w:t>
      </w:r>
    </w:p>
    <w:p w14:paraId="5742F32C" w14:textId="24AFDFCC" w:rsidR="009A06AF" w:rsidRPr="00C8542A" w:rsidRDefault="009A06AF" w:rsidP="000404EE">
      <w:pPr>
        <w:jc w:val="both"/>
        <w:rPr>
          <w:lang w:val="de-DE"/>
        </w:rPr>
      </w:pPr>
      <w:r>
        <w:rPr>
          <w:lang w:val="de-DE"/>
        </w:rPr>
        <w:t xml:space="preserve">Der </w:t>
      </w:r>
      <w:proofErr w:type="spellStart"/>
      <w:r>
        <w:rPr>
          <w:lang w:val="de-DE"/>
        </w:rPr>
        <w:t>Flügeltang</w:t>
      </w:r>
      <w:proofErr w:type="spellEnd"/>
      <w:r>
        <w:rPr>
          <w:lang w:val="de-DE"/>
        </w:rPr>
        <w:t xml:space="preserve"> kann nach mehreren Jahren Wachstum eine Länge von bis zu 4 Metern erreichen. Dabei hat der </w:t>
      </w:r>
      <w:proofErr w:type="spellStart"/>
      <w:r>
        <w:rPr>
          <w:lang w:val="de-DE"/>
        </w:rPr>
        <w:t>Flügeltang</w:t>
      </w:r>
      <w:proofErr w:type="spellEnd"/>
      <w:r>
        <w:rPr>
          <w:lang w:val="de-DE"/>
        </w:rPr>
        <w:t xml:space="preserve"> eine bandartige Form mit einer maximalen Breite von nur 25 cm. Verwendung findet diese Algenart überwiegend in der Nahrungsmittelindustrie.</w:t>
      </w:r>
    </w:p>
    <w:p w14:paraId="045A61F7" w14:textId="79B951C5" w:rsidR="00895A59" w:rsidRDefault="00DF1CA5" w:rsidP="00895A59">
      <w:pPr>
        <w:rPr>
          <w:lang w:val="de-DE"/>
        </w:rPr>
      </w:pPr>
      <w:r>
        <w:rPr>
          <w:lang w:val="de-DE"/>
        </w:rPr>
        <w:t>Der Anbau beider Algenarten ist identisch. In wassergefüllten Behältern an Land werden den Samen zu</w:t>
      </w:r>
      <w:r w:rsidR="00895A59">
        <w:rPr>
          <w:lang w:val="de-DE"/>
        </w:rPr>
        <w:t xml:space="preserve"> </w:t>
      </w:r>
      <w:r>
        <w:rPr>
          <w:lang w:val="de-DE"/>
        </w:rPr>
        <w:t>kleinen Algenpflanzen herangezüchtet.</w:t>
      </w:r>
      <w:r w:rsidR="00895A59">
        <w:rPr>
          <w:lang w:val="de-DE"/>
        </w:rPr>
        <w:t xml:space="preserve"> Sobald sie groß genug sind, werden sie an den Seilen befestigt</w:t>
      </w:r>
      <w:r>
        <w:rPr>
          <w:lang w:val="de-DE"/>
        </w:rPr>
        <w:t>. Sobald die Algen an das Seil angewachsen sind, werden sie</w:t>
      </w:r>
      <w:r w:rsidR="00895A59">
        <w:rPr>
          <w:lang w:val="de-DE"/>
        </w:rPr>
        <w:t xml:space="preserve"> in</w:t>
      </w:r>
      <w:r>
        <w:rPr>
          <w:lang w:val="de-DE"/>
        </w:rPr>
        <w:t>s</w:t>
      </w:r>
      <w:r w:rsidR="00895A59">
        <w:rPr>
          <w:lang w:val="de-DE"/>
        </w:rPr>
        <w:t xml:space="preserve"> Meer gelassen.</w:t>
      </w:r>
      <w:r>
        <w:rPr>
          <w:lang w:val="de-DE"/>
        </w:rPr>
        <w:t xml:space="preserve"> Dort verbleiben die Algen bis sie ausgewachsen sind. Anschließend werden die Leinen wieder eingeholt und die Algen abgetrennt. Im offenen Gewässer benötigen die Algen keiner weiteren Pflege.</w:t>
      </w:r>
    </w:p>
    <w:p w14:paraId="5582F53E" w14:textId="563F0D93" w:rsidR="00DF1CA5" w:rsidRDefault="00DF1CA5" w:rsidP="00895A59">
      <w:pPr>
        <w:rPr>
          <w:lang w:val="de-DE"/>
        </w:rPr>
      </w:pPr>
      <w:r>
        <w:rPr>
          <w:lang w:val="de-DE"/>
        </w:rPr>
        <w:t xml:space="preserve">Diesen kompletten Anbauprozess wollen wir nun mit unseren Drohnen umsetzen. Ein Schiff muss die Samen hierzu bis zu Algenplantage bringen. Dort gibt es geschützte Behälter, in denen die Samen zu Algen reifen können. Anschließend werden die Algen von unseren Drohnen abgeholt und </w:t>
      </w:r>
      <w:r w:rsidR="009D6428">
        <w:rPr>
          <w:lang w:val="de-DE"/>
        </w:rPr>
        <w:t>an die Leinen gebracht. Damit die jungen Algen genug Zeit zum Anwachsen haben, werden sie mit einem Clip auf der Leine befestigt. Während der Reifung der Algen prüft die Drohne ihren Entwicklungsstand und relevante Umweltfaktoren. Ist die Alge ausgewachsen, entfernt die Drohne sie von der Leine und übergibt sie einem Transportsystem. Dieses führt die Alge zu einem Sammelpunkt, wo ein Schiff sie abholt.</w:t>
      </w:r>
    </w:p>
    <w:p w14:paraId="4BF8984B" w14:textId="1AF7518F" w:rsidR="009F4A5C" w:rsidRDefault="009F4A5C" w:rsidP="00895A59">
      <w:pPr>
        <w:rPr>
          <w:lang w:val="de-DE"/>
        </w:rPr>
      </w:pPr>
    </w:p>
    <w:p w14:paraId="1D00AC66" w14:textId="2EB0CB55" w:rsidR="009F4A5C" w:rsidRDefault="009F4A5C" w:rsidP="00895A59">
      <w:pPr>
        <w:rPr>
          <w:lang w:val="de-DE"/>
        </w:rPr>
      </w:pPr>
      <w:r>
        <w:rPr>
          <w:lang w:val="de-DE"/>
        </w:rPr>
        <w:t xml:space="preserve">Da diese Algen im offenen Gewässer in ihrer natürlichen Umgebung wachsen, sind sie fest in das vorherrschende Ökosystem integriert. Dies bedeutet, die Algen mit ihrer Umgebung interagieren werden. Sei es als Brutstädte für den Nachwuchs andere Lebewesen oder als Nahrungsquelle. So wunderbar dieser Einklang mit der Natur ist, so hat er auch seine Nachteile. Die Algenproduktion verliert an Effizienz, da ein gewisser Teil der Algen von anderen Lebewesen verbraucht wird. Zum einen sind das die Fressfeinde der Algen, zum anderen können die Algen von Krankheiten befallen werden. </w:t>
      </w:r>
    </w:p>
    <w:p w14:paraId="4F754CA7" w14:textId="4F810894" w:rsidR="00D04CB4" w:rsidRDefault="00D04CB4" w:rsidP="00895A59">
      <w:pPr>
        <w:rPr>
          <w:lang w:val="de-DE"/>
        </w:rPr>
      </w:pPr>
      <w:r>
        <w:rPr>
          <w:lang w:val="de-DE"/>
        </w:rPr>
        <w:t>Für C-Tech bieten diese Probleme perspektivisch einen weiteren Ansatzpunkt, um die Algenproduktion effizienter zu gestalten. Mit unseren Drohnen könnten wir beispielsweise Fressfeinde der Algen vertreiben und die Entwicklung der Algen genau beobachten, um so bei Krankheiten schnell Gegenmaßnahmen ergreifen zu können. Diese Zusatzfunktionen tragen damit zur Erhöhung der Wirtschaftlichkeit unseres Produktes bei.</w:t>
      </w:r>
    </w:p>
    <w:p w14:paraId="2432E63E" w14:textId="7A200088" w:rsidR="005634D1" w:rsidRDefault="005634D1" w:rsidP="00895A59">
      <w:pPr>
        <w:rPr>
          <w:lang w:val="de-DE"/>
        </w:rPr>
      </w:pPr>
      <w:r>
        <w:rPr>
          <w:lang w:val="de-DE"/>
        </w:rPr>
        <w:t xml:space="preserve">Beispielsweise </w:t>
      </w:r>
      <w:r w:rsidR="00693DAB">
        <w:rPr>
          <w:lang w:val="de-DE"/>
        </w:rPr>
        <w:t>können Laute Geräusche oder Licht Tiere vertreiben, die sich von den Algen ernähren. Wird eine Krankheit an einer Alge erkannt kann diese frühzeitig von dem Seil entfernt werden, um so die Ausbreitung der Krankheit auf benachbarte, gesunde Algen zu unterbinden. Die erkrankte Alge muss dann an einen Ort gebracht werden, wo sie nicht mehr mit anderen Algen der Farm in Berührung kommen kann. Dies kann der Rand der Farm sein, wo die Alge dann von der Strömung weggetragen wird oder auch ein Sammelbehälter, der dann von einem Schiff abgeholt werden muss.</w:t>
      </w:r>
    </w:p>
    <w:p w14:paraId="10B30D97" w14:textId="401D10B4" w:rsidR="00940B1C" w:rsidRDefault="00940B1C" w:rsidP="00EB4645">
      <w:pPr>
        <w:rPr>
          <w:lang w:val="de-DE"/>
        </w:rPr>
      </w:pPr>
    </w:p>
    <w:p w14:paraId="3616A1BB" w14:textId="6B0D0149" w:rsidR="00940B1C" w:rsidRDefault="00940B1C" w:rsidP="00940B1C">
      <w:pPr>
        <w:pStyle w:val="berschrift1"/>
        <w:rPr>
          <w:lang w:val="de-DE"/>
        </w:rPr>
      </w:pPr>
      <w:r>
        <w:rPr>
          <w:lang w:val="de-DE"/>
        </w:rPr>
        <w:lastRenderedPageBreak/>
        <w:t>Maximalkosten unseres Produktes</w:t>
      </w:r>
    </w:p>
    <w:p w14:paraId="6CF74B52" w14:textId="05C733C9" w:rsidR="00773CE7" w:rsidRPr="00773CE7" w:rsidRDefault="00773CE7" w:rsidP="00773CE7">
      <w:pPr>
        <w:rPr>
          <w:lang w:val="de-DE"/>
        </w:rPr>
      </w:pPr>
      <w:r>
        <w:rPr>
          <w:lang w:val="de-DE"/>
        </w:rPr>
        <w:t xml:space="preserve">Um die Maximalkosten zu ermittelt gilt es zuerst die Produktionskosten </w:t>
      </w:r>
      <w:r w:rsidR="00527EFE">
        <w:rPr>
          <w:lang w:val="de-DE"/>
        </w:rPr>
        <w:t>der Algen herauszufinden. Mangels konkreter Daten dazu im Internet, wird hierzu das Endprodukt herangezogen. Verschiedene Speisealgen können in 120g Packungen für 4,99€ erworben werden. Diese Algen sind alle nahezu unverarbeitet und als Bioprodukt beworben. Anhand vergleichbarer Agrarerzeugnisse wird die Kostenzusammensetzung wie folgt angenommen.</w:t>
      </w:r>
    </w:p>
    <w:p w14:paraId="68DE3F65" w14:textId="4758EE2D" w:rsidR="00EB4645" w:rsidRDefault="00011234">
      <w:pPr>
        <w:rPr>
          <w:lang w:val="de-DE"/>
        </w:rPr>
      </w:pPr>
      <w:r>
        <w:rPr>
          <w:lang w:val="de-DE"/>
        </w:rPr>
        <w:t xml:space="preserve">Im Laden kosten 120g frische Algen 4,99€ </w:t>
      </w:r>
      <w:hyperlink r:id="rId7" w:history="1">
        <w:r w:rsidRPr="00325C2A">
          <w:rPr>
            <w:rStyle w:val="Hyperlink"/>
            <w:lang w:val="de-DE"/>
          </w:rPr>
          <w:t>https://www.algenladen.de/produkt-kategorie/frische-algen/</w:t>
        </w:r>
      </w:hyperlink>
    </w:p>
    <w:p w14:paraId="14309D26" w14:textId="1B1D06B6" w:rsidR="008A6DAF" w:rsidRDefault="008A6DAF">
      <w:pPr>
        <w:rPr>
          <w:lang w:val="de-DE"/>
        </w:rPr>
      </w:pPr>
      <w:r>
        <w:rPr>
          <w:lang w:val="de-DE"/>
        </w:rPr>
        <w:t>Ca. 1/10 des Ladenpreises</w:t>
      </w:r>
    </w:p>
    <w:p w14:paraId="43973C0C" w14:textId="1B3CC75F" w:rsidR="00A367E9" w:rsidRDefault="00A367E9">
      <w:pPr>
        <w:rPr>
          <w:lang w:val="de-DE"/>
        </w:rPr>
      </w:pPr>
      <w:r>
        <w:rPr>
          <w:noProof/>
          <w:lang w:val="de-DE"/>
        </w:rPr>
        <w:drawing>
          <wp:inline distT="0" distB="0" distL="0" distR="0" wp14:anchorId="05B948EE" wp14:editId="048F64B2">
            <wp:extent cx="5486400" cy="3200400"/>
            <wp:effectExtent l="0" t="0" r="0" b="0"/>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CEDFDEB" w14:textId="417D2BE3" w:rsidR="00011234" w:rsidRDefault="00C172EC">
      <w:pPr>
        <w:rPr>
          <w:lang w:val="de-DE"/>
        </w:rPr>
      </w:pPr>
      <w:r>
        <w:rPr>
          <w:lang w:val="de-DE"/>
        </w:rPr>
        <w:t xml:space="preserve">Der Algenanbauer erhält </w:t>
      </w:r>
      <w:r w:rsidR="00527EFE">
        <w:rPr>
          <w:lang w:val="de-DE"/>
        </w:rPr>
        <w:t>damit</w:t>
      </w:r>
      <w:r>
        <w:rPr>
          <w:lang w:val="de-DE"/>
        </w:rPr>
        <w:t xml:space="preserve"> ca. </w:t>
      </w:r>
      <w:r w:rsidR="00B64D17">
        <w:rPr>
          <w:lang w:val="de-DE"/>
        </w:rPr>
        <w:t>1,00</w:t>
      </w:r>
      <w:r>
        <w:rPr>
          <w:lang w:val="de-DE"/>
        </w:rPr>
        <w:t xml:space="preserve">€ pro 120g Algen. </w:t>
      </w:r>
      <w:r w:rsidR="00527EFE">
        <w:rPr>
          <w:lang w:val="de-DE"/>
        </w:rPr>
        <w:t>Bei diesem Umsatz</w:t>
      </w:r>
      <w:r>
        <w:rPr>
          <w:lang w:val="de-DE"/>
        </w:rPr>
        <w:t xml:space="preserve"> wird ein Gewinn von 10% angenommen. Zusätzlich kommen fixe Kosten wie Verwaltung, Miete hinzu. Hier werden ca. 50% angenommen.</w:t>
      </w:r>
      <w:r w:rsidR="00AC10E2">
        <w:rPr>
          <w:lang w:val="de-DE"/>
        </w:rPr>
        <w:t xml:space="preserve"> Damit</w:t>
      </w:r>
      <w:r w:rsidR="00506532">
        <w:rPr>
          <w:lang w:val="de-DE"/>
        </w:rPr>
        <w:t xml:space="preserve"> kommen wir auf </w:t>
      </w:r>
      <w:r w:rsidR="00112D83">
        <w:rPr>
          <w:lang w:val="de-DE"/>
        </w:rPr>
        <w:t>0,</w:t>
      </w:r>
      <w:r w:rsidR="00B64D17">
        <w:rPr>
          <w:lang w:val="de-DE"/>
        </w:rPr>
        <w:t>4</w:t>
      </w:r>
      <w:r w:rsidR="00112D83">
        <w:rPr>
          <w:lang w:val="de-DE"/>
        </w:rPr>
        <w:t>0</w:t>
      </w:r>
      <w:r w:rsidR="00506532">
        <w:rPr>
          <w:lang w:val="de-DE"/>
        </w:rPr>
        <w:t>€ P</w:t>
      </w:r>
      <w:r w:rsidR="00F21A5A">
        <w:rPr>
          <w:lang w:val="de-DE"/>
        </w:rPr>
        <w:t>r</w:t>
      </w:r>
      <w:r w:rsidR="00506532">
        <w:rPr>
          <w:lang w:val="de-DE"/>
        </w:rPr>
        <w:t xml:space="preserve">oduktionskosten pro 120g. Das bedeutet </w:t>
      </w:r>
      <w:r w:rsidR="00AC10E2">
        <w:rPr>
          <w:lang w:val="de-DE"/>
        </w:rPr>
        <w:t>Produktionskosten</w:t>
      </w:r>
      <w:r w:rsidR="00506532">
        <w:rPr>
          <w:lang w:val="de-DE"/>
        </w:rPr>
        <w:t xml:space="preserve"> von </w:t>
      </w:r>
      <w:r w:rsidR="00B64D17">
        <w:rPr>
          <w:lang w:val="de-DE"/>
        </w:rPr>
        <w:t>3</w:t>
      </w:r>
      <w:r w:rsidR="0093531A">
        <w:rPr>
          <w:lang w:val="de-DE"/>
        </w:rPr>
        <w:t>,</w:t>
      </w:r>
      <w:r w:rsidR="00B64D17">
        <w:rPr>
          <w:lang w:val="de-DE"/>
        </w:rPr>
        <w:t>3</w:t>
      </w:r>
      <w:r w:rsidR="00506532">
        <w:rPr>
          <w:lang w:val="de-DE"/>
        </w:rPr>
        <w:t>€/kg</w:t>
      </w:r>
      <w:r w:rsidR="00A3044F">
        <w:rPr>
          <w:lang w:val="de-DE"/>
        </w:rPr>
        <w:t xml:space="preserve"> und somit </w:t>
      </w:r>
      <w:r w:rsidR="00B64D17">
        <w:rPr>
          <w:lang w:val="de-DE"/>
        </w:rPr>
        <w:t>33</w:t>
      </w:r>
      <w:r w:rsidR="00A3044F">
        <w:rPr>
          <w:lang w:val="de-DE"/>
        </w:rPr>
        <w:t xml:space="preserve">00€/Tonne. Diese Kosten sind in etwa um Faktor </w:t>
      </w:r>
      <w:r w:rsidR="005D5814">
        <w:rPr>
          <w:lang w:val="de-DE"/>
        </w:rPr>
        <w:t>4 größer</w:t>
      </w:r>
      <w:r w:rsidR="00A3044F">
        <w:rPr>
          <w:lang w:val="de-DE"/>
        </w:rPr>
        <w:t xml:space="preserve"> als die Produktionskosten von ländlichen Agrarprodukten. Diese Differenz erklärt sich durch die </w:t>
      </w:r>
      <w:r w:rsidR="00CA4A88">
        <w:rPr>
          <w:lang w:val="de-DE"/>
        </w:rPr>
        <w:t>die mangelnde Optimierung des Produktionsverfahrens und d</w:t>
      </w:r>
      <w:r w:rsidR="000F304F">
        <w:rPr>
          <w:lang w:val="de-DE"/>
        </w:rPr>
        <w:t>em</w:t>
      </w:r>
      <w:r w:rsidR="00CA4A88">
        <w:rPr>
          <w:lang w:val="de-DE"/>
        </w:rPr>
        <w:t xml:space="preserve"> Fehlen der gezielten staatlichen Subventionierung des Anbaus von Algen als Nahrungsmittel. </w:t>
      </w:r>
    </w:p>
    <w:p w14:paraId="47745DB5" w14:textId="2AA7CBC1" w:rsidR="00506532" w:rsidRDefault="00527EFE" w:rsidP="00FF37C3">
      <w:pPr>
        <w:rPr>
          <w:lang w:val="de-DE"/>
        </w:rPr>
      </w:pPr>
      <w:r>
        <w:rPr>
          <w:lang w:val="de-DE"/>
        </w:rPr>
        <w:t>Unser norwegisches Partnerunternehmen</w:t>
      </w:r>
      <w:r w:rsidR="00506532">
        <w:rPr>
          <w:lang w:val="de-DE"/>
        </w:rPr>
        <w:t xml:space="preserve"> ha</w:t>
      </w:r>
      <w:r>
        <w:rPr>
          <w:lang w:val="de-DE"/>
        </w:rPr>
        <w:t>t, bei ihrem angegebenen Produktionsgewicht von 3000t pro Jahr,</w:t>
      </w:r>
      <w:r w:rsidR="00506532">
        <w:rPr>
          <w:lang w:val="de-DE"/>
        </w:rPr>
        <w:t xml:space="preserve"> dementsprechend Produktionskosten von </w:t>
      </w:r>
      <w:r w:rsidR="00B64D17">
        <w:rPr>
          <w:lang w:val="de-DE"/>
        </w:rPr>
        <w:t>9</w:t>
      </w:r>
      <w:r w:rsidR="00112D83">
        <w:rPr>
          <w:lang w:val="de-DE"/>
        </w:rPr>
        <w:t>,</w:t>
      </w:r>
      <w:r w:rsidR="00B64D17">
        <w:rPr>
          <w:lang w:val="de-DE"/>
        </w:rPr>
        <w:t>9</w:t>
      </w:r>
      <w:r w:rsidR="00506532">
        <w:rPr>
          <w:lang w:val="de-DE"/>
        </w:rPr>
        <w:t xml:space="preserve"> </w:t>
      </w:r>
      <w:proofErr w:type="spellStart"/>
      <w:r w:rsidR="00506532">
        <w:rPr>
          <w:lang w:val="de-DE"/>
        </w:rPr>
        <w:t>Mio</w:t>
      </w:r>
      <w:proofErr w:type="spellEnd"/>
      <w:r w:rsidR="00506532">
        <w:rPr>
          <w:lang w:val="de-DE"/>
        </w:rPr>
        <w:t xml:space="preserve"> €</w:t>
      </w:r>
      <w:r>
        <w:rPr>
          <w:lang w:val="de-DE"/>
        </w:rPr>
        <w:t>.</w:t>
      </w:r>
      <w:r w:rsidR="00B64D17">
        <w:rPr>
          <w:lang w:val="de-DE"/>
        </w:rPr>
        <w:t xml:space="preserve"> Bei der angenommenen Gewinnmage von 10% ergibt das für </w:t>
      </w:r>
      <w:proofErr w:type="spellStart"/>
      <w:r w:rsidR="00B64D17">
        <w:rPr>
          <w:lang w:val="de-DE"/>
        </w:rPr>
        <w:t>Seaweed</w:t>
      </w:r>
      <w:proofErr w:type="spellEnd"/>
      <w:r w:rsidR="00B64D17">
        <w:rPr>
          <w:lang w:val="de-DE"/>
        </w:rPr>
        <w:t xml:space="preserve"> Solutions einen jährlichen Betrag von etwa 2,5 Mio.€. </w:t>
      </w:r>
    </w:p>
    <w:p w14:paraId="1A5956B7" w14:textId="0261869F" w:rsidR="008528C0" w:rsidRDefault="00527EFE">
      <w:pPr>
        <w:rPr>
          <w:lang w:val="de-DE"/>
        </w:rPr>
      </w:pPr>
      <w:r>
        <w:rPr>
          <w:lang w:val="de-DE"/>
        </w:rPr>
        <w:t>Geteilt durch die 65 Hekta</w:t>
      </w:r>
      <w:r w:rsidR="008278BF">
        <w:rPr>
          <w:lang w:val="de-DE"/>
        </w:rPr>
        <w:t>r</w:t>
      </w:r>
      <w:r>
        <w:rPr>
          <w:lang w:val="de-DE"/>
        </w:rPr>
        <w:t xml:space="preserve"> Anbaufläche von </w:t>
      </w:r>
      <w:proofErr w:type="spellStart"/>
      <w:r>
        <w:rPr>
          <w:lang w:val="de-DE"/>
        </w:rPr>
        <w:t>Seaweed</w:t>
      </w:r>
      <w:proofErr w:type="spellEnd"/>
      <w:r>
        <w:rPr>
          <w:lang w:val="de-DE"/>
        </w:rPr>
        <w:t xml:space="preserve"> Solutions, </w:t>
      </w:r>
      <w:r w:rsidR="008528C0">
        <w:rPr>
          <w:lang w:val="de-DE"/>
        </w:rPr>
        <w:t>verursacht</w:t>
      </w:r>
      <w:r>
        <w:rPr>
          <w:lang w:val="de-DE"/>
        </w:rPr>
        <w:t xml:space="preserve"> ein Hekta</w:t>
      </w:r>
      <w:r w:rsidR="008278BF">
        <w:rPr>
          <w:lang w:val="de-DE"/>
        </w:rPr>
        <w:t>r</w:t>
      </w:r>
      <w:r w:rsidR="008528C0">
        <w:rPr>
          <w:lang w:val="de-DE"/>
        </w:rPr>
        <w:t xml:space="preserve"> Produktionskosten von ca. </w:t>
      </w:r>
      <w:r w:rsidR="0093531A">
        <w:rPr>
          <w:lang w:val="de-DE"/>
        </w:rPr>
        <w:t>15</w:t>
      </w:r>
      <w:r w:rsidR="00B64D17">
        <w:rPr>
          <w:lang w:val="de-DE"/>
        </w:rPr>
        <w:t>0</w:t>
      </w:r>
      <w:r w:rsidR="008528C0">
        <w:rPr>
          <w:lang w:val="de-DE"/>
        </w:rPr>
        <w:t xml:space="preserve"> </w:t>
      </w:r>
      <w:r w:rsidR="00112D83">
        <w:rPr>
          <w:lang w:val="de-DE"/>
        </w:rPr>
        <w:t>k</w:t>
      </w:r>
      <w:r w:rsidR="008528C0">
        <w:rPr>
          <w:lang w:val="de-DE"/>
        </w:rPr>
        <w:t>€</w:t>
      </w:r>
      <w:r w:rsidR="008A6D18">
        <w:rPr>
          <w:lang w:val="de-DE"/>
        </w:rPr>
        <w:t xml:space="preserve"> pro Jahr.</w:t>
      </w:r>
      <w:r w:rsidR="005D5814">
        <w:rPr>
          <w:lang w:val="de-DE"/>
        </w:rPr>
        <w:t xml:space="preserve"> In einem Hektar können dabei jährlich etwas mehr als 46</w:t>
      </w:r>
      <w:r w:rsidR="00134139">
        <w:rPr>
          <w:lang w:val="de-DE"/>
        </w:rPr>
        <w:t xml:space="preserve"> Tonnen</w:t>
      </w:r>
      <w:r w:rsidR="005D5814">
        <w:rPr>
          <w:lang w:val="de-DE"/>
        </w:rPr>
        <w:t xml:space="preserve"> Algen produziert werden.</w:t>
      </w:r>
    </w:p>
    <w:p w14:paraId="55440FC6" w14:textId="5C906DA7" w:rsidR="00AC10E2" w:rsidRDefault="00E25FB4">
      <w:pPr>
        <w:rPr>
          <w:lang w:val="de-DE"/>
        </w:rPr>
      </w:pPr>
      <w:r>
        <w:rPr>
          <w:lang w:val="de-DE"/>
        </w:rPr>
        <w:t>Diese ermittelten Zahlen bilden die Grundlage für die Kostenkalkulation unseres Produktes.</w:t>
      </w:r>
    </w:p>
    <w:p w14:paraId="2A96AA54" w14:textId="3F157136" w:rsidR="00E27A33" w:rsidRDefault="00D6332E">
      <w:pPr>
        <w:rPr>
          <w:lang w:val="de-DE"/>
        </w:rPr>
      </w:pPr>
      <w:r>
        <w:rPr>
          <w:lang w:val="de-DE"/>
        </w:rPr>
        <w:t>Damit unsere Drohnen von den etablierten Algenanbauern gekauft w</w:t>
      </w:r>
      <w:r w:rsidR="00E27A33">
        <w:rPr>
          <w:lang w:val="de-DE"/>
        </w:rPr>
        <w:t>erden</w:t>
      </w:r>
      <w:r>
        <w:rPr>
          <w:lang w:val="de-DE"/>
        </w:rPr>
        <w:t>, m</w:t>
      </w:r>
      <w:r w:rsidR="00E27A33">
        <w:rPr>
          <w:lang w:val="de-DE"/>
        </w:rPr>
        <w:t>ü</w:t>
      </w:r>
      <w:r>
        <w:rPr>
          <w:lang w:val="de-DE"/>
        </w:rPr>
        <w:t>ss</w:t>
      </w:r>
      <w:r w:rsidR="00E27A33">
        <w:rPr>
          <w:lang w:val="de-DE"/>
        </w:rPr>
        <w:t>en</w:t>
      </w:r>
      <w:r>
        <w:rPr>
          <w:lang w:val="de-DE"/>
        </w:rPr>
        <w:t xml:space="preserve"> sie wirtschaftlich sein. Hierzu müssen unsere Drohnen die durchschnittlichen Produktionskosten signifikant senken. Wir streben dabei eine durchschnittliche Kostensenkung von mindestens </w:t>
      </w:r>
      <w:r w:rsidR="00A57662">
        <w:rPr>
          <w:lang w:val="de-DE"/>
        </w:rPr>
        <w:t>1</w:t>
      </w:r>
      <w:r>
        <w:rPr>
          <w:lang w:val="de-DE"/>
        </w:rPr>
        <w:t>0% an.</w:t>
      </w:r>
      <w:r w:rsidR="00E25FB4">
        <w:rPr>
          <w:lang w:val="de-DE"/>
        </w:rPr>
        <w:t xml:space="preserve"> Dabei darf unser Drohnensystem die Leistungsfähigkeit von den ermittelten 46t/Hektar pro Jahr nicht unterschreiten.</w:t>
      </w:r>
      <w:r>
        <w:rPr>
          <w:lang w:val="de-DE"/>
        </w:rPr>
        <w:t xml:space="preserve"> </w:t>
      </w:r>
      <w:r w:rsidR="00E25FB4">
        <w:rPr>
          <w:lang w:val="de-DE"/>
        </w:rPr>
        <w:lastRenderedPageBreak/>
        <w:t xml:space="preserve">Weiterhin ist unser </w:t>
      </w:r>
      <w:r w:rsidR="00E27A33">
        <w:rPr>
          <w:lang w:val="de-DE"/>
        </w:rPr>
        <w:t>Ziel, dass eine</w:t>
      </w:r>
      <w:r w:rsidR="00A57662">
        <w:rPr>
          <w:lang w:val="de-DE"/>
        </w:rPr>
        <w:t xml:space="preserve"> Drohne einen Hektar Algenfarm</w:t>
      </w:r>
      <w:r w:rsidR="00B3081B">
        <w:rPr>
          <w:lang w:val="de-DE"/>
        </w:rPr>
        <w:t xml:space="preserve"> </w:t>
      </w:r>
      <w:r w:rsidR="00A57662">
        <w:rPr>
          <w:lang w:val="de-DE"/>
        </w:rPr>
        <w:t>zu 90% eigenständig bewirtschaften k</w:t>
      </w:r>
      <w:r w:rsidR="00E27A33">
        <w:rPr>
          <w:lang w:val="de-DE"/>
        </w:rPr>
        <w:t>a</w:t>
      </w:r>
      <w:r w:rsidR="00A57662">
        <w:rPr>
          <w:lang w:val="de-DE"/>
        </w:rPr>
        <w:t xml:space="preserve">nn. </w:t>
      </w:r>
      <w:r w:rsidR="00E25FB4">
        <w:rPr>
          <w:lang w:val="de-DE"/>
        </w:rPr>
        <w:t>Einen höheren Prozentsatz halten wir für unrealistisch, da weiterhin Personal benötigt wird, um die Anlagen zu warten und den Güteraustausch zwischen Anlage und Festland zu vollziehen.</w:t>
      </w:r>
      <w:r w:rsidR="00A57662">
        <w:rPr>
          <w:lang w:val="de-DE"/>
        </w:rPr>
        <w:t xml:space="preserve"> </w:t>
      </w:r>
    </w:p>
    <w:p w14:paraId="10D6BF3C" w14:textId="6E2CB755" w:rsidR="00C172EC" w:rsidRDefault="00E27A33">
      <w:pPr>
        <w:rPr>
          <w:lang w:val="de-DE"/>
        </w:rPr>
      </w:pPr>
      <w:r>
        <w:rPr>
          <w:lang w:val="de-DE"/>
        </w:rPr>
        <w:t xml:space="preserve">Was die Kosten der Drohne angeht, so ist die Anschaffung mit Abstand der teuerste Posten. </w:t>
      </w:r>
      <w:r w:rsidR="00D6332E">
        <w:rPr>
          <w:lang w:val="de-DE"/>
        </w:rPr>
        <w:t xml:space="preserve">Der Kauf und die Installation unserer Drohnen </w:t>
      </w:r>
      <w:r w:rsidR="00C326FA">
        <w:rPr>
          <w:lang w:val="de-DE"/>
        </w:rPr>
        <w:t>werden</w:t>
      </w:r>
      <w:r w:rsidR="00D6332E">
        <w:rPr>
          <w:lang w:val="de-DE"/>
        </w:rPr>
        <w:t xml:space="preserve"> voraussichtlich eine Hohe Investition für das Unternehmen. Über geringe Betri</w:t>
      </w:r>
      <w:r w:rsidR="008A6D18">
        <w:rPr>
          <w:lang w:val="de-DE"/>
        </w:rPr>
        <w:t>e</w:t>
      </w:r>
      <w:r w:rsidR="00D6332E">
        <w:rPr>
          <w:lang w:val="de-DE"/>
        </w:rPr>
        <w:t xml:space="preserve">bskosten und eine lange Lebensdauer müssen sich </w:t>
      </w:r>
      <w:r w:rsidR="00A57662">
        <w:rPr>
          <w:lang w:val="de-DE"/>
        </w:rPr>
        <w:t xml:space="preserve">unsere Drohnen daher </w:t>
      </w:r>
      <w:r w:rsidR="00A57662" w:rsidRPr="00A57662">
        <w:rPr>
          <w:lang w:val="de-DE"/>
        </w:rPr>
        <w:t>amortisier</w:t>
      </w:r>
      <w:r w:rsidR="00A57662">
        <w:rPr>
          <w:lang w:val="de-DE"/>
        </w:rPr>
        <w:t xml:space="preserve">en. </w:t>
      </w:r>
      <w:r w:rsidR="00D6332E">
        <w:rPr>
          <w:lang w:val="de-DE"/>
        </w:rPr>
        <w:t xml:space="preserve">Wir </w:t>
      </w:r>
      <w:r w:rsidR="00A57662">
        <w:rPr>
          <w:lang w:val="de-DE"/>
        </w:rPr>
        <w:t>streben eine Lebensdauer von mindestens 10 Jahren an. Die Betri</w:t>
      </w:r>
      <w:r w:rsidR="008A6D18">
        <w:rPr>
          <w:lang w:val="de-DE"/>
        </w:rPr>
        <w:t>e</w:t>
      </w:r>
      <w:r w:rsidR="00A57662">
        <w:rPr>
          <w:lang w:val="de-DE"/>
        </w:rPr>
        <w:t xml:space="preserve">bskosten setzen sich vor allem aus dem Stromverbrauch der Drohnen, Wartungsintervallen und den nach Verschleiß benötigten Ersatzteilen zusammen. Pro Drohne nehmen wir hier grob </w:t>
      </w:r>
      <w:r w:rsidR="0093531A">
        <w:rPr>
          <w:lang w:val="de-DE"/>
        </w:rPr>
        <w:t>5</w:t>
      </w:r>
      <w:r w:rsidR="00C326FA">
        <w:rPr>
          <w:lang w:val="de-DE"/>
        </w:rPr>
        <w:t>0</w:t>
      </w:r>
      <w:r w:rsidR="00A57662">
        <w:rPr>
          <w:lang w:val="de-DE"/>
        </w:rPr>
        <w:t xml:space="preserve"> k€ pro Jahr an. </w:t>
      </w:r>
      <w:r w:rsidR="00E95E38">
        <w:rPr>
          <w:lang w:val="de-DE"/>
        </w:rPr>
        <w:t xml:space="preserve">Dieser Betrag setzt sich aus mehreren Posten zusammen. Zum einen benötigt unsere Drohne Strom. Die Kosten für die Leistung unserer Drohne können zu diesem Zeitpunkt nur sehr grob geschätzt werden. Ein Anhaltspunkt bietet ein elektrischer Aufsitzrasenmäher mit </w:t>
      </w:r>
      <w:r w:rsidR="00E25FB4">
        <w:rPr>
          <w:lang w:val="de-DE"/>
        </w:rPr>
        <w:t>5k</w:t>
      </w:r>
      <w:r w:rsidR="00E95E38">
        <w:rPr>
          <w:lang w:val="de-DE"/>
        </w:rPr>
        <w:t>W. Auf diese Angabe wird ein Sicherheitsfaktor von 1,</w:t>
      </w:r>
      <w:r w:rsidR="005F5B30">
        <w:rPr>
          <w:lang w:val="de-DE"/>
        </w:rPr>
        <w:t>3</w:t>
      </w:r>
      <w:r w:rsidR="00E95E38">
        <w:rPr>
          <w:lang w:val="de-DE"/>
        </w:rPr>
        <w:t xml:space="preserve"> gerechnet. </w:t>
      </w:r>
      <w:r w:rsidR="005F5B30">
        <w:rPr>
          <w:lang w:val="de-DE"/>
        </w:rPr>
        <w:t xml:space="preserve">Bei einem aktuellen Strompreis ergeben sich hierbei jährliche Kosten von etwa </w:t>
      </w:r>
      <w:r w:rsidR="00E25FB4">
        <w:rPr>
          <w:lang w:val="de-DE"/>
        </w:rPr>
        <w:t>1</w:t>
      </w:r>
      <w:r w:rsidR="005F5B30">
        <w:rPr>
          <w:lang w:val="de-DE"/>
        </w:rPr>
        <w:t xml:space="preserve">5.000€. Weiterhin werden regelmäßige Wartungen der Drohne notwendig sein. Dafür werden, bei 2 Wartungen pro Jahr, ein Betrag von etwa 15.000€ fällig. Kleinere Ersatzteile sind hier mit eingerechnet. Der größte Kostenfaktor entsteht jedoch durch das Abnutzen der Teile. Die Werkzeuge </w:t>
      </w:r>
      <w:r w:rsidR="005F415A">
        <w:rPr>
          <w:lang w:val="de-DE"/>
        </w:rPr>
        <w:t>des Roboters werden regelmäßig erneuert werden, um ihre Effizienz beizubehalten. Auch gehen wir davon aus, dass die Antriebseinheit innerhalb von 10 Jahren Betriebszeit mindestens einmal ausgetaucht werden. Zuletzt muss noch eine Betrag freigehalten werden, für die Behebung von Schäden an der Drohne durch eventuelle Unfälle. Auf das einzelne Jahr gerechnet nehmen wir für diese Aufwände Kosten von</w:t>
      </w:r>
      <w:r w:rsidR="001A1C75">
        <w:rPr>
          <w:lang w:val="de-DE"/>
        </w:rPr>
        <w:t xml:space="preserve"> rund</w:t>
      </w:r>
      <w:r w:rsidR="005F415A">
        <w:rPr>
          <w:lang w:val="de-DE"/>
        </w:rPr>
        <w:t xml:space="preserve"> </w:t>
      </w:r>
      <w:r w:rsidR="0093531A">
        <w:rPr>
          <w:lang w:val="de-DE"/>
        </w:rPr>
        <w:t>2</w:t>
      </w:r>
      <w:r w:rsidR="005F415A">
        <w:rPr>
          <w:lang w:val="de-DE"/>
        </w:rPr>
        <w:t>0.000€ an.</w:t>
      </w:r>
    </w:p>
    <w:p w14:paraId="55630FAC" w14:textId="545D289A" w:rsidR="00AF6D69" w:rsidRDefault="00AF6D69">
      <w:pPr>
        <w:rPr>
          <w:lang w:val="de-DE"/>
        </w:rPr>
      </w:pPr>
    </w:p>
    <w:tbl>
      <w:tblPr>
        <w:tblStyle w:val="EinfacheTabelle4"/>
        <w:tblW w:w="0" w:type="auto"/>
        <w:tblLook w:val="04A0" w:firstRow="1" w:lastRow="0" w:firstColumn="1" w:lastColumn="0" w:noHBand="0" w:noVBand="1"/>
      </w:tblPr>
      <w:tblGrid>
        <w:gridCol w:w="4531"/>
        <w:gridCol w:w="4531"/>
      </w:tblGrid>
      <w:tr w:rsidR="00AF6D69" w14:paraId="2BB43C90" w14:textId="77777777" w:rsidTr="00011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01A6D9" w14:textId="3C64AB34" w:rsidR="00AF6D69" w:rsidRPr="0001155F" w:rsidRDefault="00AF6D69" w:rsidP="0001155F">
            <w:pPr>
              <w:jc w:val="center"/>
              <w:rPr>
                <w:b w:val="0"/>
                <w:bCs w:val="0"/>
                <w:i/>
                <w:iCs/>
                <w:lang w:val="de-DE"/>
              </w:rPr>
            </w:pPr>
            <w:r w:rsidRPr="0001155F">
              <w:rPr>
                <w:b w:val="0"/>
                <w:bCs w:val="0"/>
                <w:i/>
                <w:iCs/>
                <w:lang w:val="de-DE"/>
              </w:rPr>
              <w:t>Jährliche Betriebskosten</w:t>
            </w:r>
          </w:p>
        </w:tc>
        <w:tc>
          <w:tcPr>
            <w:tcW w:w="4531" w:type="dxa"/>
          </w:tcPr>
          <w:p w14:paraId="196AA7CE" w14:textId="64238665" w:rsidR="00AF6D69" w:rsidRDefault="00AF6D69">
            <w:pPr>
              <w:cnfStyle w:val="100000000000" w:firstRow="1" w:lastRow="0" w:firstColumn="0" w:lastColumn="0" w:oddVBand="0" w:evenVBand="0" w:oddHBand="0" w:evenHBand="0" w:firstRowFirstColumn="0" w:firstRowLastColumn="0" w:lastRowFirstColumn="0" w:lastRowLastColumn="0"/>
              <w:rPr>
                <w:lang w:val="de-DE"/>
              </w:rPr>
            </w:pPr>
          </w:p>
        </w:tc>
      </w:tr>
      <w:tr w:rsidR="00AF6D69" w14:paraId="288DCC23" w14:textId="77777777" w:rsidTr="0001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C843907" w14:textId="122772B2" w:rsidR="00AF6D69" w:rsidRDefault="0001155F">
            <w:pPr>
              <w:rPr>
                <w:lang w:val="de-DE"/>
              </w:rPr>
            </w:pPr>
            <w:r>
              <w:rPr>
                <w:lang w:val="de-DE"/>
              </w:rPr>
              <w:t>Stromkosten</w:t>
            </w:r>
          </w:p>
        </w:tc>
        <w:tc>
          <w:tcPr>
            <w:tcW w:w="4531" w:type="dxa"/>
          </w:tcPr>
          <w:p w14:paraId="378C9DC8" w14:textId="23A7ACA2" w:rsidR="00AF6D69" w:rsidRDefault="00E25FB4">
            <w:pPr>
              <w:cnfStyle w:val="000000100000" w:firstRow="0" w:lastRow="0" w:firstColumn="0" w:lastColumn="0" w:oddVBand="0" w:evenVBand="0" w:oddHBand="1" w:evenHBand="0" w:firstRowFirstColumn="0" w:firstRowLastColumn="0" w:lastRowFirstColumn="0" w:lastRowLastColumn="0"/>
              <w:rPr>
                <w:lang w:val="de-DE"/>
              </w:rPr>
            </w:pPr>
            <w:r>
              <w:rPr>
                <w:lang w:val="de-DE"/>
              </w:rPr>
              <w:t>1</w:t>
            </w:r>
            <w:r w:rsidR="0001155F">
              <w:rPr>
                <w:lang w:val="de-DE"/>
              </w:rPr>
              <w:t>5.000€</w:t>
            </w:r>
          </w:p>
        </w:tc>
      </w:tr>
      <w:tr w:rsidR="00AF6D69" w14:paraId="2DFE8384" w14:textId="77777777" w:rsidTr="0001155F">
        <w:tc>
          <w:tcPr>
            <w:cnfStyle w:val="001000000000" w:firstRow="0" w:lastRow="0" w:firstColumn="1" w:lastColumn="0" w:oddVBand="0" w:evenVBand="0" w:oddHBand="0" w:evenHBand="0" w:firstRowFirstColumn="0" w:firstRowLastColumn="0" w:lastRowFirstColumn="0" w:lastRowLastColumn="0"/>
            <w:tcW w:w="4531" w:type="dxa"/>
          </w:tcPr>
          <w:p w14:paraId="62DD2352" w14:textId="517E9231" w:rsidR="00AF6D69" w:rsidRDefault="0001155F">
            <w:pPr>
              <w:rPr>
                <w:lang w:val="de-DE"/>
              </w:rPr>
            </w:pPr>
            <w:r>
              <w:rPr>
                <w:lang w:val="de-DE"/>
              </w:rPr>
              <w:t>Wartungskosten</w:t>
            </w:r>
          </w:p>
        </w:tc>
        <w:tc>
          <w:tcPr>
            <w:tcW w:w="4531" w:type="dxa"/>
          </w:tcPr>
          <w:p w14:paraId="58A0DB00" w14:textId="06D5261F" w:rsidR="00AF6D69" w:rsidRDefault="0001155F">
            <w:pPr>
              <w:cnfStyle w:val="000000000000" w:firstRow="0" w:lastRow="0" w:firstColumn="0" w:lastColumn="0" w:oddVBand="0" w:evenVBand="0" w:oddHBand="0" w:evenHBand="0" w:firstRowFirstColumn="0" w:firstRowLastColumn="0" w:lastRowFirstColumn="0" w:lastRowLastColumn="0"/>
              <w:rPr>
                <w:lang w:val="de-DE"/>
              </w:rPr>
            </w:pPr>
            <w:r>
              <w:rPr>
                <w:lang w:val="de-DE"/>
              </w:rPr>
              <w:t>15.000€</w:t>
            </w:r>
          </w:p>
        </w:tc>
      </w:tr>
      <w:tr w:rsidR="00AF6D69" w14:paraId="1161C7FD" w14:textId="77777777" w:rsidTr="0001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80823BD" w14:textId="06089665" w:rsidR="00AF6D69" w:rsidRDefault="0001155F">
            <w:pPr>
              <w:rPr>
                <w:lang w:val="de-DE"/>
              </w:rPr>
            </w:pPr>
            <w:r>
              <w:rPr>
                <w:lang w:val="de-DE"/>
              </w:rPr>
              <w:t>Neue Werkzeuge, Neuer Antrieb anfallende Reparaturen</w:t>
            </w:r>
          </w:p>
        </w:tc>
        <w:tc>
          <w:tcPr>
            <w:tcW w:w="4531" w:type="dxa"/>
          </w:tcPr>
          <w:p w14:paraId="0B4FD9C3" w14:textId="44ED0E97" w:rsidR="00AF6D69" w:rsidRDefault="0093531A">
            <w:pPr>
              <w:cnfStyle w:val="000000100000" w:firstRow="0" w:lastRow="0" w:firstColumn="0" w:lastColumn="0" w:oddVBand="0" w:evenVBand="0" w:oddHBand="1" w:evenHBand="0" w:firstRowFirstColumn="0" w:firstRowLastColumn="0" w:lastRowFirstColumn="0" w:lastRowLastColumn="0"/>
              <w:rPr>
                <w:lang w:val="de-DE"/>
              </w:rPr>
            </w:pPr>
            <w:r>
              <w:rPr>
                <w:lang w:val="de-DE"/>
              </w:rPr>
              <w:t>2</w:t>
            </w:r>
            <w:r w:rsidR="0001155F">
              <w:rPr>
                <w:lang w:val="de-DE"/>
              </w:rPr>
              <w:t>0.000€</w:t>
            </w:r>
          </w:p>
        </w:tc>
      </w:tr>
      <w:tr w:rsidR="00AF6D69" w14:paraId="53682C61" w14:textId="77777777" w:rsidTr="0001155F">
        <w:tc>
          <w:tcPr>
            <w:cnfStyle w:val="001000000000" w:firstRow="0" w:lastRow="0" w:firstColumn="1" w:lastColumn="0" w:oddVBand="0" w:evenVBand="0" w:oddHBand="0" w:evenHBand="0" w:firstRowFirstColumn="0" w:firstRowLastColumn="0" w:lastRowFirstColumn="0" w:lastRowLastColumn="0"/>
            <w:tcW w:w="4531" w:type="dxa"/>
          </w:tcPr>
          <w:p w14:paraId="6F41E696" w14:textId="77777777" w:rsidR="00AF6D69" w:rsidRDefault="00AF6D69">
            <w:pPr>
              <w:rPr>
                <w:lang w:val="de-DE"/>
              </w:rPr>
            </w:pPr>
          </w:p>
        </w:tc>
        <w:tc>
          <w:tcPr>
            <w:tcW w:w="4531" w:type="dxa"/>
          </w:tcPr>
          <w:p w14:paraId="4E37F2BD" w14:textId="77777777" w:rsidR="00AF6D69" w:rsidRDefault="00AF6D69">
            <w:pPr>
              <w:cnfStyle w:val="000000000000" w:firstRow="0" w:lastRow="0" w:firstColumn="0" w:lastColumn="0" w:oddVBand="0" w:evenVBand="0" w:oddHBand="0" w:evenHBand="0" w:firstRowFirstColumn="0" w:firstRowLastColumn="0" w:lastRowFirstColumn="0" w:lastRowLastColumn="0"/>
              <w:rPr>
                <w:lang w:val="de-DE"/>
              </w:rPr>
            </w:pPr>
          </w:p>
        </w:tc>
      </w:tr>
      <w:tr w:rsidR="00AF6D69" w14:paraId="17552750" w14:textId="77777777" w:rsidTr="0001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E7B5868" w14:textId="77777777" w:rsidR="00AF6D69" w:rsidRDefault="00AF6D69">
            <w:pPr>
              <w:rPr>
                <w:lang w:val="de-DE"/>
              </w:rPr>
            </w:pPr>
          </w:p>
        </w:tc>
        <w:tc>
          <w:tcPr>
            <w:tcW w:w="4531" w:type="dxa"/>
          </w:tcPr>
          <w:p w14:paraId="3CFB7F73" w14:textId="77777777" w:rsidR="00AF6D69" w:rsidRDefault="00AF6D69">
            <w:pPr>
              <w:cnfStyle w:val="000000100000" w:firstRow="0" w:lastRow="0" w:firstColumn="0" w:lastColumn="0" w:oddVBand="0" w:evenVBand="0" w:oddHBand="1" w:evenHBand="0" w:firstRowFirstColumn="0" w:firstRowLastColumn="0" w:lastRowFirstColumn="0" w:lastRowLastColumn="0"/>
              <w:rPr>
                <w:lang w:val="de-DE"/>
              </w:rPr>
            </w:pPr>
          </w:p>
        </w:tc>
      </w:tr>
      <w:tr w:rsidR="00AF6D69" w14:paraId="777067D8" w14:textId="77777777" w:rsidTr="0001155F">
        <w:tc>
          <w:tcPr>
            <w:cnfStyle w:val="001000000000" w:firstRow="0" w:lastRow="0" w:firstColumn="1" w:lastColumn="0" w:oddVBand="0" w:evenVBand="0" w:oddHBand="0" w:evenHBand="0" w:firstRowFirstColumn="0" w:firstRowLastColumn="0" w:lastRowFirstColumn="0" w:lastRowLastColumn="0"/>
            <w:tcW w:w="4531" w:type="dxa"/>
          </w:tcPr>
          <w:p w14:paraId="38D1D4F2" w14:textId="4EF2C325" w:rsidR="00AF6D69" w:rsidRDefault="0001155F">
            <w:pPr>
              <w:rPr>
                <w:lang w:val="de-DE"/>
              </w:rPr>
            </w:pPr>
            <w:r>
              <w:rPr>
                <w:lang w:val="de-DE"/>
              </w:rPr>
              <w:t>gesamt</w:t>
            </w:r>
          </w:p>
        </w:tc>
        <w:tc>
          <w:tcPr>
            <w:tcW w:w="4531" w:type="dxa"/>
          </w:tcPr>
          <w:p w14:paraId="64E31A2F" w14:textId="4C6967AF" w:rsidR="00AF6D69" w:rsidRDefault="0093531A">
            <w:pPr>
              <w:cnfStyle w:val="000000000000" w:firstRow="0" w:lastRow="0" w:firstColumn="0" w:lastColumn="0" w:oddVBand="0" w:evenVBand="0" w:oddHBand="0" w:evenHBand="0" w:firstRowFirstColumn="0" w:firstRowLastColumn="0" w:lastRowFirstColumn="0" w:lastRowLastColumn="0"/>
              <w:rPr>
                <w:lang w:val="de-DE"/>
              </w:rPr>
            </w:pPr>
            <w:r>
              <w:rPr>
                <w:lang w:val="de-DE"/>
              </w:rPr>
              <w:t>5</w:t>
            </w:r>
            <w:r w:rsidR="0001155F">
              <w:rPr>
                <w:lang w:val="de-DE"/>
              </w:rPr>
              <w:t>0.000€</w:t>
            </w:r>
          </w:p>
        </w:tc>
      </w:tr>
    </w:tbl>
    <w:p w14:paraId="14EB8419" w14:textId="77777777" w:rsidR="00AF6D69" w:rsidRDefault="00AF6D69">
      <w:pPr>
        <w:rPr>
          <w:lang w:val="de-DE"/>
        </w:rPr>
      </w:pPr>
    </w:p>
    <w:p w14:paraId="616A23FE" w14:textId="64FA6E54" w:rsidR="00A57662" w:rsidRDefault="00A57662">
      <w:pPr>
        <w:rPr>
          <w:lang w:val="de-DE"/>
        </w:rPr>
      </w:pPr>
    </w:p>
    <w:p w14:paraId="586D187F" w14:textId="53808EB9" w:rsidR="0001155F" w:rsidRDefault="009020FA">
      <w:pPr>
        <w:rPr>
          <w:lang w:val="de-DE"/>
        </w:rPr>
      </w:pPr>
      <w:r>
        <w:rPr>
          <w:lang w:val="de-DE"/>
        </w:rPr>
        <w:t xml:space="preserve">Ohne unsere Drohne hat </w:t>
      </w:r>
      <w:proofErr w:type="spellStart"/>
      <w:r>
        <w:rPr>
          <w:lang w:val="de-DE"/>
        </w:rPr>
        <w:t>Seaweed</w:t>
      </w:r>
      <w:proofErr w:type="spellEnd"/>
      <w:r>
        <w:rPr>
          <w:lang w:val="de-DE"/>
        </w:rPr>
        <w:t xml:space="preserve"> Solutions</w:t>
      </w:r>
      <w:r w:rsidR="00B81740">
        <w:rPr>
          <w:lang w:val="de-DE"/>
        </w:rPr>
        <w:t xml:space="preserve"> im Laufe von 10 Jahren</w:t>
      </w:r>
      <w:r>
        <w:rPr>
          <w:lang w:val="de-DE"/>
        </w:rPr>
        <w:t xml:space="preserve"> </w:t>
      </w:r>
      <w:r w:rsidR="00B81740">
        <w:rPr>
          <w:lang w:val="de-DE"/>
        </w:rPr>
        <w:t xml:space="preserve">Produktionskosten von </w:t>
      </w:r>
      <w:r w:rsidR="00E25FB4">
        <w:rPr>
          <w:lang w:val="de-DE"/>
        </w:rPr>
        <w:t xml:space="preserve">rund </w:t>
      </w:r>
      <w:r w:rsidR="0093531A">
        <w:rPr>
          <w:lang w:val="de-DE"/>
        </w:rPr>
        <w:t>1,</w:t>
      </w:r>
      <w:r w:rsidR="00B64D17">
        <w:rPr>
          <w:lang w:val="de-DE"/>
        </w:rPr>
        <w:t>5</w:t>
      </w:r>
      <w:r w:rsidR="00B81740">
        <w:rPr>
          <w:lang w:val="de-DE"/>
        </w:rPr>
        <w:t xml:space="preserve"> </w:t>
      </w:r>
      <w:r w:rsidR="0093531A">
        <w:rPr>
          <w:lang w:val="de-DE"/>
        </w:rPr>
        <w:t>Mio.</w:t>
      </w:r>
      <w:r w:rsidR="00B81740">
        <w:rPr>
          <w:lang w:val="de-DE"/>
        </w:rPr>
        <w:t>€ pro Hekta</w:t>
      </w:r>
      <w:r w:rsidR="008278BF">
        <w:rPr>
          <w:lang w:val="de-DE"/>
        </w:rPr>
        <w:t>r</w:t>
      </w:r>
      <w:r w:rsidR="00B81740">
        <w:rPr>
          <w:lang w:val="de-DE"/>
        </w:rPr>
        <w:t>. Da eine unserer Drohnen einen Hekta</w:t>
      </w:r>
      <w:r w:rsidR="008278BF">
        <w:rPr>
          <w:lang w:val="de-DE"/>
        </w:rPr>
        <w:t>r</w:t>
      </w:r>
      <w:r w:rsidR="00B81740">
        <w:rPr>
          <w:lang w:val="de-DE"/>
        </w:rPr>
        <w:t xml:space="preserve"> zu 90% autonom bewirtschaften soll, ergibt ich damit ein finanzieller Rahmen von 1,</w:t>
      </w:r>
      <w:r w:rsidR="00B64D17">
        <w:rPr>
          <w:lang w:val="de-DE"/>
        </w:rPr>
        <w:t>35</w:t>
      </w:r>
      <w:r w:rsidR="00B81740">
        <w:rPr>
          <w:lang w:val="de-DE"/>
        </w:rPr>
        <w:t xml:space="preserve"> </w:t>
      </w:r>
      <w:proofErr w:type="spellStart"/>
      <w:r w:rsidR="00B81740">
        <w:rPr>
          <w:lang w:val="de-DE"/>
        </w:rPr>
        <w:t>Mio</w:t>
      </w:r>
      <w:proofErr w:type="spellEnd"/>
      <w:r w:rsidR="00B81740">
        <w:rPr>
          <w:lang w:val="de-DE"/>
        </w:rPr>
        <w:t xml:space="preserve">€. Weiterhin wollen wir als Kaufargument unserer Drohnen eine Produktionskostenersparnis von 10% ermöglichen. Somit bleiben von dem finanziellen Rahmen noch </w:t>
      </w:r>
      <w:r w:rsidR="00B64D17">
        <w:rPr>
          <w:lang w:val="de-DE"/>
        </w:rPr>
        <w:t>1,2</w:t>
      </w:r>
      <w:r w:rsidR="0093531A">
        <w:rPr>
          <w:lang w:val="de-DE"/>
        </w:rPr>
        <w:t xml:space="preserve"> </w:t>
      </w:r>
      <w:proofErr w:type="spellStart"/>
      <w:r w:rsidR="00B64D17">
        <w:rPr>
          <w:lang w:val="de-DE"/>
        </w:rPr>
        <w:t>Mio</w:t>
      </w:r>
      <w:proofErr w:type="spellEnd"/>
      <w:r w:rsidR="00B81740">
        <w:rPr>
          <w:lang w:val="de-DE"/>
        </w:rPr>
        <w:t xml:space="preserve">€ für die Gesamtmaximalkosten einer unserer Drohnen. Der erste Kostenpunkt, der von diesem Rahmen abgezogen werden muss, sind die Betriebskosten der Drohne. Bei </w:t>
      </w:r>
      <w:r w:rsidR="00B64D17">
        <w:rPr>
          <w:lang w:val="de-DE"/>
        </w:rPr>
        <w:t>5</w:t>
      </w:r>
      <w:r w:rsidR="00B81740">
        <w:rPr>
          <w:lang w:val="de-DE"/>
        </w:rPr>
        <w:t xml:space="preserve">0 k€ pro Jahr verbleiben wir mit einem Betrag von </w:t>
      </w:r>
      <w:r w:rsidR="00B64D17">
        <w:rPr>
          <w:lang w:val="de-DE"/>
        </w:rPr>
        <w:t>700k</w:t>
      </w:r>
      <w:r w:rsidR="00B81740">
        <w:rPr>
          <w:lang w:val="de-DE"/>
        </w:rPr>
        <w:t>€. Dieser kann dementsprechend für die Anschaffung der Drohne ausgegeben werden. Für die Installation unseres System</w:t>
      </w:r>
      <w:r w:rsidR="008278BF">
        <w:rPr>
          <w:lang w:val="de-DE"/>
        </w:rPr>
        <w:t>s</w:t>
      </w:r>
      <w:r w:rsidR="00B81740">
        <w:rPr>
          <w:lang w:val="de-DE"/>
        </w:rPr>
        <w:t xml:space="preserve"> veranschlagen wir 100 k€. Weiterhin nehmen wir an, dass die zusätzlich benötigte Infrastruktur in der Anschaffung 200 k€ kostet. </w:t>
      </w:r>
      <w:r w:rsidR="00A82A40">
        <w:rPr>
          <w:lang w:val="de-DE"/>
        </w:rPr>
        <w:t xml:space="preserve">Damit kommen wir auf einen maximalen Drohnenanschaffungspreis von </w:t>
      </w:r>
      <w:r w:rsidR="00B64D17">
        <w:rPr>
          <w:lang w:val="de-DE"/>
        </w:rPr>
        <w:t>4</w:t>
      </w:r>
      <w:r w:rsidR="00A82A40">
        <w:rPr>
          <w:lang w:val="de-DE"/>
        </w:rPr>
        <w:t xml:space="preserve">00 k€. </w:t>
      </w:r>
      <w:r w:rsidR="00E27A33">
        <w:rPr>
          <w:lang w:val="de-DE"/>
        </w:rPr>
        <w:t xml:space="preserve">Von diesen </w:t>
      </w:r>
      <w:r w:rsidR="00B64D17">
        <w:rPr>
          <w:lang w:val="de-DE"/>
        </w:rPr>
        <w:t>4</w:t>
      </w:r>
      <w:r w:rsidR="00E27A33">
        <w:rPr>
          <w:lang w:val="de-DE"/>
        </w:rPr>
        <w:t xml:space="preserve">00 k€ erwarten wir uns einen Gewinn von 5%, </w:t>
      </w:r>
      <w:r w:rsidR="00A82A40">
        <w:rPr>
          <w:lang w:val="de-DE"/>
        </w:rPr>
        <w:t>und damit</w:t>
      </w:r>
      <w:r w:rsidR="00E27A33">
        <w:rPr>
          <w:lang w:val="de-DE"/>
        </w:rPr>
        <w:t xml:space="preserve"> </w:t>
      </w:r>
      <w:r w:rsidR="00B64D17">
        <w:rPr>
          <w:lang w:val="de-DE"/>
        </w:rPr>
        <w:t>2</w:t>
      </w:r>
      <w:r w:rsidR="00940B1C">
        <w:rPr>
          <w:lang w:val="de-DE"/>
        </w:rPr>
        <w:t xml:space="preserve">0 k€ </w:t>
      </w:r>
      <w:r w:rsidR="0058779D">
        <w:rPr>
          <w:lang w:val="de-DE"/>
        </w:rPr>
        <w:t>p</w:t>
      </w:r>
      <w:r w:rsidR="00940B1C">
        <w:rPr>
          <w:lang w:val="de-DE"/>
        </w:rPr>
        <w:t xml:space="preserve">ro Drohne. Abzüglich der Fixkosten wie Miete und Löhne darf unsere Drohne in der Produktion maximal </w:t>
      </w:r>
      <w:r w:rsidR="00B64D17">
        <w:rPr>
          <w:lang w:val="de-DE"/>
        </w:rPr>
        <w:t>2</w:t>
      </w:r>
      <w:r w:rsidR="00940B1C">
        <w:rPr>
          <w:lang w:val="de-DE"/>
        </w:rPr>
        <w:t xml:space="preserve">00 k€ kosten. </w:t>
      </w:r>
    </w:p>
    <w:p w14:paraId="7C8BA1E5" w14:textId="77777777" w:rsidR="0001155F" w:rsidRDefault="0001155F">
      <w:pPr>
        <w:rPr>
          <w:lang w:val="de-DE"/>
        </w:rPr>
      </w:pPr>
      <w:r>
        <w:rPr>
          <w:lang w:val="de-DE"/>
        </w:rPr>
        <w:br w:type="page"/>
      </w:r>
    </w:p>
    <w:p w14:paraId="1E3F11A3" w14:textId="77777777" w:rsidR="00A82A40" w:rsidRDefault="00A82A40">
      <w:pPr>
        <w:rPr>
          <w:lang w:val="de-DE"/>
        </w:rPr>
      </w:pPr>
    </w:p>
    <w:tbl>
      <w:tblPr>
        <w:tblStyle w:val="EinfacheTabelle4"/>
        <w:tblW w:w="0" w:type="auto"/>
        <w:tblLook w:val="04A0" w:firstRow="1" w:lastRow="0" w:firstColumn="1" w:lastColumn="0" w:noHBand="0" w:noVBand="1"/>
      </w:tblPr>
      <w:tblGrid>
        <w:gridCol w:w="4531"/>
        <w:gridCol w:w="4531"/>
      </w:tblGrid>
      <w:tr w:rsidR="0001155F" w14:paraId="7721B02D" w14:textId="77777777" w:rsidTr="002B4F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C5FF5F0" w14:textId="65E5BC9B" w:rsidR="0001155F" w:rsidRPr="0001155F" w:rsidRDefault="0001155F" w:rsidP="002B4FF9">
            <w:pPr>
              <w:jc w:val="center"/>
              <w:rPr>
                <w:b w:val="0"/>
                <w:bCs w:val="0"/>
                <w:i/>
                <w:iCs/>
                <w:lang w:val="de-DE"/>
              </w:rPr>
            </w:pPr>
            <w:r>
              <w:rPr>
                <w:b w:val="0"/>
                <w:bCs w:val="0"/>
                <w:i/>
                <w:iCs/>
                <w:lang w:val="de-DE"/>
              </w:rPr>
              <w:t>Maximalkosten unserer Drohne</w:t>
            </w:r>
          </w:p>
        </w:tc>
        <w:tc>
          <w:tcPr>
            <w:tcW w:w="4531" w:type="dxa"/>
          </w:tcPr>
          <w:p w14:paraId="386AE00A" w14:textId="77777777" w:rsidR="0001155F" w:rsidRDefault="0001155F" w:rsidP="002B4FF9">
            <w:pPr>
              <w:cnfStyle w:val="100000000000" w:firstRow="1" w:lastRow="0" w:firstColumn="0" w:lastColumn="0" w:oddVBand="0" w:evenVBand="0" w:oddHBand="0" w:evenHBand="0" w:firstRowFirstColumn="0" w:firstRowLastColumn="0" w:lastRowFirstColumn="0" w:lastRowLastColumn="0"/>
              <w:rPr>
                <w:lang w:val="de-DE"/>
              </w:rPr>
            </w:pPr>
          </w:p>
        </w:tc>
      </w:tr>
      <w:tr w:rsidR="0001155F" w14:paraId="7486498F" w14:textId="77777777" w:rsidTr="002B4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70B8AA" w14:textId="306CC4D3" w:rsidR="0001155F" w:rsidRDefault="0001155F" w:rsidP="002B4FF9">
            <w:pPr>
              <w:rPr>
                <w:lang w:val="de-DE"/>
              </w:rPr>
            </w:pPr>
            <w:r>
              <w:rPr>
                <w:lang w:val="de-DE"/>
              </w:rPr>
              <w:t>Finanzieller Rahmen über 10 Jahre</w:t>
            </w:r>
          </w:p>
        </w:tc>
        <w:tc>
          <w:tcPr>
            <w:tcW w:w="4531" w:type="dxa"/>
          </w:tcPr>
          <w:p w14:paraId="19693797" w14:textId="6B4D9CF1" w:rsidR="0001155F" w:rsidRDefault="001822E6" w:rsidP="002B4FF9">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 </w:t>
            </w:r>
            <w:r w:rsidR="0001155F">
              <w:rPr>
                <w:lang w:val="de-DE"/>
              </w:rPr>
              <w:t>1</w:t>
            </w:r>
            <w:r>
              <w:rPr>
                <w:lang w:val="de-DE"/>
              </w:rPr>
              <w:t>.</w:t>
            </w:r>
            <w:r w:rsidR="00B64D17">
              <w:rPr>
                <w:lang w:val="de-DE"/>
              </w:rPr>
              <w:t>2</w:t>
            </w:r>
            <w:r>
              <w:rPr>
                <w:lang w:val="de-DE"/>
              </w:rPr>
              <w:t>00.000</w:t>
            </w:r>
            <w:r w:rsidR="0001155F">
              <w:rPr>
                <w:lang w:val="de-DE"/>
              </w:rPr>
              <w:t>€</w:t>
            </w:r>
          </w:p>
        </w:tc>
      </w:tr>
      <w:tr w:rsidR="0001155F" w14:paraId="6BE4F084" w14:textId="77777777" w:rsidTr="002B4FF9">
        <w:tc>
          <w:tcPr>
            <w:cnfStyle w:val="001000000000" w:firstRow="0" w:lastRow="0" w:firstColumn="1" w:lastColumn="0" w:oddVBand="0" w:evenVBand="0" w:oddHBand="0" w:evenHBand="0" w:firstRowFirstColumn="0" w:firstRowLastColumn="0" w:lastRowFirstColumn="0" w:lastRowLastColumn="0"/>
            <w:tcW w:w="4531" w:type="dxa"/>
          </w:tcPr>
          <w:p w14:paraId="5EC0EB82" w14:textId="306E0488" w:rsidR="0001155F" w:rsidRDefault="0001155F" w:rsidP="002B4FF9">
            <w:pPr>
              <w:rPr>
                <w:lang w:val="de-DE"/>
              </w:rPr>
            </w:pPr>
            <w:r>
              <w:rPr>
                <w:lang w:val="de-DE"/>
              </w:rPr>
              <w:t>Betriebskosten der Drohne über 10 Jahre</w:t>
            </w:r>
          </w:p>
        </w:tc>
        <w:tc>
          <w:tcPr>
            <w:tcW w:w="4531" w:type="dxa"/>
          </w:tcPr>
          <w:p w14:paraId="2A17BE1C" w14:textId="620C9EC5" w:rsidR="0001155F" w:rsidRPr="001822E6" w:rsidRDefault="001822E6" w:rsidP="001822E6">
            <w:pPr>
              <w:cnfStyle w:val="000000000000" w:firstRow="0" w:lastRow="0" w:firstColumn="0" w:lastColumn="0" w:oddVBand="0" w:evenVBand="0" w:oddHBand="0" w:evenHBand="0" w:firstRowFirstColumn="0" w:firstRowLastColumn="0" w:lastRowFirstColumn="0" w:lastRowLastColumn="0"/>
              <w:rPr>
                <w:lang w:val="de-DE"/>
              </w:rPr>
            </w:pPr>
            <w:r>
              <w:rPr>
                <w:lang w:val="de-DE"/>
              </w:rPr>
              <w:t>-   5</w:t>
            </w:r>
            <w:r w:rsidR="0001155F" w:rsidRPr="001822E6">
              <w:rPr>
                <w:lang w:val="de-DE"/>
              </w:rPr>
              <w:t>00.000€</w:t>
            </w:r>
          </w:p>
        </w:tc>
      </w:tr>
      <w:tr w:rsidR="0001155F" w14:paraId="21F4C2E5" w14:textId="77777777" w:rsidTr="002B4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EBE892" w14:textId="60DF87DD" w:rsidR="0001155F" w:rsidRDefault="0001155F" w:rsidP="002B4FF9">
            <w:pPr>
              <w:rPr>
                <w:lang w:val="de-DE"/>
              </w:rPr>
            </w:pPr>
            <w:r>
              <w:rPr>
                <w:lang w:val="de-DE"/>
              </w:rPr>
              <w:t>Montagekosten der Infrastruktur</w:t>
            </w:r>
          </w:p>
        </w:tc>
        <w:tc>
          <w:tcPr>
            <w:tcW w:w="4531" w:type="dxa"/>
          </w:tcPr>
          <w:p w14:paraId="1D46032E" w14:textId="39389A23" w:rsidR="0001155F" w:rsidRDefault="0001155F" w:rsidP="002B4FF9">
            <w:pPr>
              <w:cnfStyle w:val="000000100000" w:firstRow="0" w:lastRow="0" w:firstColumn="0" w:lastColumn="0" w:oddVBand="0" w:evenVBand="0" w:oddHBand="1" w:evenHBand="0" w:firstRowFirstColumn="0" w:firstRowLastColumn="0" w:lastRowFirstColumn="0" w:lastRowLastColumn="0"/>
              <w:rPr>
                <w:lang w:val="de-DE"/>
              </w:rPr>
            </w:pPr>
            <w:r>
              <w:rPr>
                <w:lang w:val="de-DE"/>
              </w:rPr>
              <w:t>-</w:t>
            </w:r>
            <w:r w:rsidR="001822E6">
              <w:rPr>
                <w:lang w:val="de-DE"/>
              </w:rPr>
              <w:t xml:space="preserve">   1</w:t>
            </w:r>
            <w:r>
              <w:rPr>
                <w:lang w:val="de-DE"/>
              </w:rPr>
              <w:t>00.000€</w:t>
            </w:r>
          </w:p>
        </w:tc>
      </w:tr>
      <w:tr w:rsidR="0001155F" w14:paraId="30C88CDE" w14:textId="77777777" w:rsidTr="002B4FF9">
        <w:tc>
          <w:tcPr>
            <w:cnfStyle w:val="001000000000" w:firstRow="0" w:lastRow="0" w:firstColumn="1" w:lastColumn="0" w:oddVBand="0" w:evenVBand="0" w:oddHBand="0" w:evenHBand="0" w:firstRowFirstColumn="0" w:firstRowLastColumn="0" w:lastRowFirstColumn="0" w:lastRowLastColumn="0"/>
            <w:tcW w:w="4531" w:type="dxa"/>
          </w:tcPr>
          <w:p w14:paraId="45E59419" w14:textId="31C27E6D" w:rsidR="0001155F" w:rsidRDefault="0001155F" w:rsidP="002B4FF9">
            <w:pPr>
              <w:rPr>
                <w:lang w:val="de-DE"/>
              </w:rPr>
            </w:pPr>
            <w:r>
              <w:rPr>
                <w:lang w:val="de-DE"/>
              </w:rPr>
              <w:t>Anschaffungskosten für Infrastruktur</w:t>
            </w:r>
          </w:p>
        </w:tc>
        <w:tc>
          <w:tcPr>
            <w:tcW w:w="4531" w:type="dxa"/>
          </w:tcPr>
          <w:p w14:paraId="136F52CF" w14:textId="49138B86" w:rsidR="0001155F" w:rsidRDefault="0001155F" w:rsidP="002B4FF9">
            <w:pPr>
              <w:cnfStyle w:val="000000000000" w:firstRow="0" w:lastRow="0" w:firstColumn="0" w:lastColumn="0" w:oddVBand="0" w:evenVBand="0" w:oddHBand="0" w:evenHBand="0" w:firstRowFirstColumn="0" w:firstRowLastColumn="0" w:lastRowFirstColumn="0" w:lastRowLastColumn="0"/>
              <w:rPr>
                <w:lang w:val="de-DE"/>
              </w:rPr>
            </w:pPr>
            <w:r>
              <w:rPr>
                <w:lang w:val="de-DE"/>
              </w:rPr>
              <w:t>-</w:t>
            </w:r>
            <w:r w:rsidR="001822E6">
              <w:rPr>
                <w:lang w:val="de-DE"/>
              </w:rPr>
              <w:t xml:space="preserve">   2</w:t>
            </w:r>
            <w:r>
              <w:rPr>
                <w:lang w:val="de-DE"/>
              </w:rPr>
              <w:t>00.000€</w:t>
            </w:r>
          </w:p>
        </w:tc>
      </w:tr>
      <w:tr w:rsidR="0001155F" w14:paraId="01508C8F" w14:textId="77777777" w:rsidTr="002B4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8D0E6EF" w14:textId="19814EFF" w:rsidR="0001155F" w:rsidRDefault="0001155F" w:rsidP="002B4FF9">
            <w:pPr>
              <w:rPr>
                <w:lang w:val="de-DE"/>
              </w:rPr>
            </w:pPr>
            <w:r>
              <w:rPr>
                <w:lang w:val="de-DE"/>
              </w:rPr>
              <w:t>5% Gewinn von C-Tech</w:t>
            </w:r>
          </w:p>
        </w:tc>
        <w:tc>
          <w:tcPr>
            <w:tcW w:w="4531" w:type="dxa"/>
          </w:tcPr>
          <w:p w14:paraId="213820D7" w14:textId="34039E89" w:rsidR="0001155F" w:rsidRDefault="0001155F" w:rsidP="002B4FF9">
            <w:pPr>
              <w:cnfStyle w:val="000000100000" w:firstRow="0" w:lastRow="0" w:firstColumn="0" w:lastColumn="0" w:oddVBand="0" w:evenVBand="0" w:oddHBand="1" w:evenHBand="0" w:firstRowFirstColumn="0" w:firstRowLastColumn="0" w:lastRowFirstColumn="0" w:lastRowLastColumn="0"/>
              <w:rPr>
                <w:lang w:val="de-DE"/>
              </w:rPr>
            </w:pPr>
            <w:r>
              <w:rPr>
                <w:lang w:val="de-DE"/>
              </w:rPr>
              <w:t>-</w:t>
            </w:r>
            <w:r w:rsidR="001822E6">
              <w:rPr>
                <w:lang w:val="de-DE"/>
              </w:rPr>
              <w:t xml:space="preserve">     </w:t>
            </w:r>
            <w:r w:rsidR="00B64D17">
              <w:rPr>
                <w:lang w:val="de-DE"/>
              </w:rPr>
              <w:t>2</w:t>
            </w:r>
            <w:r>
              <w:rPr>
                <w:lang w:val="de-DE"/>
              </w:rPr>
              <w:t>0.000€</w:t>
            </w:r>
          </w:p>
        </w:tc>
      </w:tr>
      <w:tr w:rsidR="0001155F" w14:paraId="4075E222" w14:textId="77777777" w:rsidTr="002B4FF9">
        <w:tc>
          <w:tcPr>
            <w:cnfStyle w:val="001000000000" w:firstRow="0" w:lastRow="0" w:firstColumn="1" w:lastColumn="0" w:oddVBand="0" w:evenVBand="0" w:oddHBand="0" w:evenHBand="0" w:firstRowFirstColumn="0" w:firstRowLastColumn="0" w:lastRowFirstColumn="0" w:lastRowLastColumn="0"/>
            <w:tcW w:w="4531" w:type="dxa"/>
          </w:tcPr>
          <w:p w14:paraId="127F87B4" w14:textId="02A18C32" w:rsidR="0001155F" w:rsidRDefault="0001155F" w:rsidP="002B4FF9">
            <w:pPr>
              <w:rPr>
                <w:lang w:val="de-DE"/>
              </w:rPr>
            </w:pPr>
            <w:r>
              <w:rPr>
                <w:lang w:val="de-DE"/>
              </w:rPr>
              <w:t>Fixkosten von C-Tech</w:t>
            </w:r>
          </w:p>
        </w:tc>
        <w:tc>
          <w:tcPr>
            <w:tcW w:w="4531" w:type="dxa"/>
          </w:tcPr>
          <w:p w14:paraId="4185AE20" w14:textId="6C556212" w:rsidR="0001155F" w:rsidRPr="0001155F" w:rsidRDefault="0001155F" w:rsidP="0001155F">
            <w:pPr>
              <w:cnfStyle w:val="000000000000" w:firstRow="0" w:lastRow="0" w:firstColumn="0" w:lastColumn="0" w:oddVBand="0" w:evenVBand="0" w:oddHBand="0" w:evenHBand="0" w:firstRowFirstColumn="0" w:firstRowLastColumn="0" w:lastRowFirstColumn="0" w:lastRowLastColumn="0"/>
              <w:rPr>
                <w:lang w:val="de-DE"/>
              </w:rPr>
            </w:pPr>
            <w:r>
              <w:rPr>
                <w:lang w:val="de-DE"/>
              </w:rPr>
              <w:t>-</w:t>
            </w:r>
            <w:r w:rsidR="001822E6">
              <w:rPr>
                <w:lang w:val="de-DE"/>
              </w:rPr>
              <w:t xml:space="preserve">   </w:t>
            </w:r>
            <w:r w:rsidR="00B64D17">
              <w:rPr>
                <w:lang w:val="de-DE"/>
              </w:rPr>
              <w:t>18</w:t>
            </w:r>
            <w:r w:rsidR="001822E6">
              <w:rPr>
                <w:lang w:val="de-DE"/>
              </w:rPr>
              <w:t>0.000€</w:t>
            </w:r>
          </w:p>
        </w:tc>
      </w:tr>
      <w:tr w:rsidR="001822E6" w14:paraId="53B44A2A" w14:textId="77777777" w:rsidTr="002B4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A0A5285" w14:textId="77777777" w:rsidR="001822E6" w:rsidRDefault="001822E6" w:rsidP="002B4FF9">
            <w:pPr>
              <w:rPr>
                <w:lang w:val="de-DE"/>
              </w:rPr>
            </w:pPr>
          </w:p>
        </w:tc>
        <w:tc>
          <w:tcPr>
            <w:tcW w:w="4531" w:type="dxa"/>
          </w:tcPr>
          <w:p w14:paraId="590C9B72" w14:textId="77777777" w:rsidR="001822E6" w:rsidRDefault="001822E6" w:rsidP="0001155F">
            <w:pPr>
              <w:cnfStyle w:val="000000100000" w:firstRow="0" w:lastRow="0" w:firstColumn="0" w:lastColumn="0" w:oddVBand="0" w:evenVBand="0" w:oddHBand="1" w:evenHBand="0" w:firstRowFirstColumn="0" w:firstRowLastColumn="0" w:lastRowFirstColumn="0" w:lastRowLastColumn="0"/>
              <w:rPr>
                <w:lang w:val="de-DE"/>
              </w:rPr>
            </w:pPr>
          </w:p>
        </w:tc>
      </w:tr>
      <w:tr w:rsidR="001822E6" w14:paraId="1F8C393A" w14:textId="77777777" w:rsidTr="002B4FF9">
        <w:tc>
          <w:tcPr>
            <w:cnfStyle w:val="001000000000" w:firstRow="0" w:lastRow="0" w:firstColumn="1" w:lastColumn="0" w:oddVBand="0" w:evenVBand="0" w:oddHBand="0" w:evenHBand="0" w:firstRowFirstColumn="0" w:firstRowLastColumn="0" w:lastRowFirstColumn="0" w:lastRowLastColumn="0"/>
            <w:tcW w:w="4531" w:type="dxa"/>
          </w:tcPr>
          <w:p w14:paraId="2C7477A1" w14:textId="77777777" w:rsidR="001822E6" w:rsidRDefault="001822E6" w:rsidP="002B4FF9">
            <w:pPr>
              <w:rPr>
                <w:lang w:val="de-DE"/>
              </w:rPr>
            </w:pPr>
          </w:p>
        </w:tc>
        <w:tc>
          <w:tcPr>
            <w:tcW w:w="4531" w:type="dxa"/>
          </w:tcPr>
          <w:p w14:paraId="0B1E2C0A" w14:textId="77777777" w:rsidR="001822E6" w:rsidRDefault="001822E6" w:rsidP="0001155F">
            <w:pPr>
              <w:cnfStyle w:val="000000000000" w:firstRow="0" w:lastRow="0" w:firstColumn="0" w:lastColumn="0" w:oddVBand="0" w:evenVBand="0" w:oddHBand="0" w:evenHBand="0" w:firstRowFirstColumn="0" w:firstRowLastColumn="0" w:lastRowFirstColumn="0" w:lastRowLastColumn="0"/>
              <w:rPr>
                <w:lang w:val="de-DE"/>
              </w:rPr>
            </w:pPr>
          </w:p>
        </w:tc>
      </w:tr>
      <w:tr w:rsidR="0001155F" w14:paraId="7C7B7BA5" w14:textId="77777777" w:rsidTr="002B4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A2D0320" w14:textId="0E1C70CA" w:rsidR="0001155F" w:rsidRDefault="001822E6" w:rsidP="002B4FF9">
            <w:pPr>
              <w:rPr>
                <w:lang w:val="de-DE"/>
              </w:rPr>
            </w:pPr>
            <w:r>
              <w:rPr>
                <w:lang w:val="de-DE"/>
              </w:rPr>
              <w:t xml:space="preserve">Maximale </w:t>
            </w:r>
            <w:r w:rsidR="002F2132">
              <w:rPr>
                <w:lang w:val="de-DE"/>
              </w:rPr>
              <w:t>K</w:t>
            </w:r>
            <w:r>
              <w:rPr>
                <w:lang w:val="de-DE"/>
              </w:rPr>
              <w:t>osten</w:t>
            </w:r>
            <w:r w:rsidR="002F2132">
              <w:rPr>
                <w:lang w:val="de-DE"/>
              </w:rPr>
              <w:t xml:space="preserve"> der Drohne</w:t>
            </w:r>
          </w:p>
        </w:tc>
        <w:tc>
          <w:tcPr>
            <w:tcW w:w="4531" w:type="dxa"/>
          </w:tcPr>
          <w:p w14:paraId="7BDD8670" w14:textId="760F7BD8" w:rsidR="0001155F" w:rsidRDefault="001822E6" w:rsidP="002B4FF9">
            <w:pPr>
              <w:cnfStyle w:val="000000100000" w:firstRow="0" w:lastRow="0" w:firstColumn="0" w:lastColumn="0" w:oddVBand="0" w:evenVBand="0" w:oddHBand="1" w:evenHBand="0" w:firstRowFirstColumn="0" w:firstRowLastColumn="0" w:lastRowFirstColumn="0" w:lastRowLastColumn="0"/>
              <w:rPr>
                <w:lang w:val="de-DE"/>
              </w:rPr>
            </w:pPr>
            <w:r>
              <w:rPr>
                <w:lang w:val="de-DE"/>
              </w:rPr>
              <w:t xml:space="preserve">    </w:t>
            </w:r>
            <w:r w:rsidR="00B64D17">
              <w:rPr>
                <w:lang w:val="de-DE"/>
              </w:rPr>
              <w:t>2</w:t>
            </w:r>
            <w:r>
              <w:rPr>
                <w:lang w:val="de-DE"/>
              </w:rPr>
              <w:t>0</w:t>
            </w:r>
            <w:r w:rsidR="0001155F">
              <w:rPr>
                <w:lang w:val="de-DE"/>
              </w:rPr>
              <w:t>0.000€</w:t>
            </w:r>
          </w:p>
        </w:tc>
      </w:tr>
    </w:tbl>
    <w:p w14:paraId="28436267" w14:textId="77777777" w:rsidR="0001155F" w:rsidRDefault="0001155F" w:rsidP="0001155F">
      <w:pPr>
        <w:rPr>
          <w:lang w:val="de-DE"/>
        </w:rPr>
      </w:pPr>
    </w:p>
    <w:p w14:paraId="09430D40" w14:textId="77777777" w:rsidR="0001155F" w:rsidRDefault="0001155F">
      <w:pPr>
        <w:rPr>
          <w:lang w:val="de-DE"/>
        </w:rPr>
      </w:pPr>
    </w:p>
    <w:p w14:paraId="0F3D342F" w14:textId="431B2CCB" w:rsidR="00E27A33" w:rsidRDefault="0058779D">
      <w:pPr>
        <w:rPr>
          <w:lang w:val="de-DE"/>
        </w:rPr>
      </w:pPr>
      <w:r>
        <w:rPr>
          <w:lang w:val="de-DE"/>
        </w:rPr>
        <w:t xml:space="preserve">Für </w:t>
      </w:r>
      <w:proofErr w:type="spellStart"/>
      <w:r>
        <w:rPr>
          <w:lang w:val="de-DE"/>
        </w:rPr>
        <w:t>Seaweed</w:t>
      </w:r>
      <w:proofErr w:type="spellEnd"/>
      <w:r>
        <w:rPr>
          <w:lang w:val="de-DE"/>
        </w:rPr>
        <w:t xml:space="preserve"> Solutions ergibt sich dabei</w:t>
      </w:r>
      <w:r w:rsidR="00B64D17">
        <w:rPr>
          <w:lang w:val="de-DE"/>
        </w:rPr>
        <w:t xml:space="preserve"> innerhalb dieser 10 Jahre</w:t>
      </w:r>
      <w:r>
        <w:rPr>
          <w:lang w:val="de-DE"/>
        </w:rPr>
        <w:t xml:space="preserve"> eine Kostenersparnis von insgesamt </w:t>
      </w:r>
      <w:r w:rsidR="00B64D17">
        <w:rPr>
          <w:lang w:val="de-DE"/>
        </w:rPr>
        <w:t>15</w:t>
      </w:r>
      <w:r>
        <w:rPr>
          <w:lang w:val="de-DE"/>
        </w:rPr>
        <w:t>0 k€</w:t>
      </w:r>
      <w:r w:rsidR="004C071B">
        <w:rPr>
          <w:lang w:val="de-DE"/>
        </w:rPr>
        <w:t xml:space="preserve"> pro Hektar</w:t>
      </w:r>
      <w:r w:rsidR="00A82A40">
        <w:rPr>
          <w:lang w:val="de-DE"/>
        </w:rPr>
        <w:t xml:space="preserve">. Bei einer Automatisierung </w:t>
      </w:r>
      <w:r w:rsidR="00B64D17">
        <w:rPr>
          <w:lang w:val="de-DE"/>
        </w:rPr>
        <w:t>aller</w:t>
      </w:r>
      <w:r w:rsidR="00A82A40">
        <w:rPr>
          <w:lang w:val="de-DE"/>
        </w:rPr>
        <w:t xml:space="preserve"> Felder entsteht so eine Gewinnsteigerung von etwas mehr als </w:t>
      </w:r>
      <w:r w:rsidR="00B64D17">
        <w:rPr>
          <w:lang w:val="de-DE"/>
        </w:rPr>
        <w:t>25</w:t>
      </w:r>
      <w:r w:rsidR="00A82A40">
        <w:rPr>
          <w:lang w:val="de-DE"/>
        </w:rPr>
        <w:t>%.</w:t>
      </w:r>
      <w:r w:rsidR="000C4C1A">
        <w:rPr>
          <w:lang w:val="de-DE"/>
        </w:rPr>
        <w:t xml:space="preserve"> Da es sich bei </w:t>
      </w:r>
      <w:proofErr w:type="spellStart"/>
      <w:r w:rsidR="000C4C1A">
        <w:rPr>
          <w:lang w:val="de-DE"/>
        </w:rPr>
        <w:t>Seaweed</w:t>
      </w:r>
      <w:proofErr w:type="spellEnd"/>
      <w:r w:rsidR="000C4C1A">
        <w:rPr>
          <w:lang w:val="de-DE"/>
        </w:rPr>
        <w:t xml:space="preserve"> Solutions um ein forschungsorientiertes </w:t>
      </w:r>
      <w:proofErr w:type="spellStart"/>
      <w:r w:rsidR="000C4C1A">
        <w:rPr>
          <w:lang w:val="de-DE"/>
        </w:rPr>
        <w:t>StartUp</w:t>
      </w:r>
      <w:proofErr w:type="spellEnd"/>
      <w:r w:rsidR="000C4C1A">
        <w:rPr>
          <w:lang w:val="de-DE"/>
        </w:rPr>
        <w:t xml:space="preserve"> handelt und damit ein hohes Wachstumspotenzial besitzt, halten wir eine Gewinnsteigerung um 25% durch die flächendeckende Automatisierung der Produktionsabläufe für realistisch.</w:t>
      </w:r>
    </w:p>
    <w:p w14:paraId="71C63499" w14:textId="5BDCB469" w:rsidR="00C172EC" w:rsidRDefault="00C172EC">
      <w:pPr>
        <w:rPr>
          <w:lang w:val="de-DE"/>
        </w:rPr>
      </w:pPr>
    </w:p>
    <w:p w14:paraId="3D021076" w14:textId="77777777" w:rsidR="00C172EC" w:rsidRDefault="00C172EC">
      <w:pPr>
        <w:rPr>
          <w:lang w:val="de-DE"/>
        </w:rPr>
      </w:pPr>
    </w:p>
    <w:p w14:paraId="65A478C1" w14:textId="77777777" w:rsidR="006D0C86" w:rsidRDefault="006D0C86">
      <w:pPr>
        <w:rPr>
          <w:lang w:val="de-DE"/>
        </w:rPr>
      </w:pPr>
    </w:p>
    <w:p w14:paraId="2D3E9D4B" w14:textId="77777777" w:rsidR="006D0C86" w:rsidRPr="006D0C86" w:rsidRDefault="006D0C86">
      <w:pPr>
        <w:rPr>
          <w:lang w:val="de-DE"/>
        </w:rPr>
      </w:pPr>
    </w:p>
    <w:sectPr w:rsidR="006D0C86" w:rsidRPr="006D0C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DE4E5B"/>
    <w:multiLevelType w:val="hybridMultilevel"/>
    <w:tmpl w:val="701EB556"/>
    <w:lvl w:ilvl="0" w:tplc="96060086">
      <w:start w:val="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D231D7F"/>
    <w:multiLevelType w:val="hybridMultilevel"/>
    <w:tmpl w:val="D5B07C48"/>
    <w:lvl w:ilvl="0" w:tplc="7D0A853C">
      <w:start w:val="16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3DA0DEE"/>
    <w:multiLevelType w:val="hybridMultilevel"/>
    <w:tmpl w:val="739CC248"/>
    <w:lvl w:ilvl="0" w:tplc="37447EBC">
      <w:start w:val="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05A7B83"/>
    <w:multiLevelType w:val="hybridMultilevel"/>
    <w:tmpl w:val="892AA532"/>
    <w:lvl w:ilvl="0" w:tplc="84F66BFE">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C86"/>
    <w:rsid w:val="00011234"/>
    <w:rsid w:val="0001155F"/>
    <w:rsid w:val="000404EE"/>
    <w:rsid w:val="00094EBA"/>
    <w:rsid w:val="000C4C1A"/>
    <w:rsid w:val="000C70EF"/>
    <w:rsid w:val="000F304F"/>
    <w:rsid w:val="00107AD8"/>
    <w:rsid w:val="00112D83"/>
    <w:rsid w:val="00134139"/>
    <w:rsid w:val="0015209F"/>
    <w:rsid w:val="001822E6"/>
    <w:rsid w:val="001858D7"/>
    <w:rsid w:val="001A1C75"/>
    <w:rsid w:val="001C3C2C"/>
    <w:rsid w:val="001C543C"/>
    <w:rsid w:val="001C6832"/>
    <w:rsid w:val="00226C71"/>
    <w:rsid w:val="002460D9"/>
    <w:rsid w:val="00294E13"/>
    <w:rsid w:val="002B4FF9"/>
    <w:rsid w:val="002E01DF"/>
    <w:rsid w:val="002E4E50"/>
    <w:rsid w:val="002F2132"/>
    <w:rsid w:val="003333DC"/>
    <w:rsid w:val="00374E2D"/>
    <w:rsid w:val="003B03AA"/>
    <w:rsid w:val="00426C30"/>
    <w:rsid w:val="004408B8"/>
    <w:rsid w:val="0047160E"/>
    <w:rsid w:val="00475BB9"/>
    <w:rsid w:val="004C071B"/>
    <w:rsid w:val="004E1C28"/>
    <w:rsid w:val="00500B89"/>
    <w:rsid w:val="00506532"/>
    <w:rsid w:val="00527EFE"/>
    <w:rsid w:val="00550AD7"/>
    <w:rsid w:val="005634D1"/>
    <w:rsid w:val="0058779D"/>
    <w:rsid w:val="005D4785"/>
    <w:rsid w:val="005D5814"/>
    <w:rsid w:val="005F415A"/>
    <w:rsid w:val="005F5B30"/>
    <w:rsid w:val="006424F9"/>
    <w:rsid w:val="00693DAB"/>
    <w:rsid w:val="006A69CC"/>
    <w:rsid w:val="006A72B0"/>
    <w:rsid w:val="006D0C86"/>
    <w:rsid w:val="006D6CF2"/>
    <w:rsid w:val="006E019E"/>
    <w:rsid w:val="00727C53"/>
    <w:rsid w:val="0077100C"/>
    <w:rsid w:val="00773CE7"/>
    <w:rsid w:val="007A4F20"/>
    <w:rsid w:val="007C7C7A"/>
    <w:rsid w:val="007D7767"/>
    <w:rsid w:val="00801841"/>
    <w:rsid w:val="008203A7"/>
    <w:rsid w:val="008229A6"/>
    <w:rsid w:val="00823E4F"/>
    <w:rsid w:val="008278BF"/>
    <w:rsid w:val="008528C0"/>
    <w:rsid w:val="00895A59"/>
    <w:rsid w:val="008A6D18"/>
    <w:rsid w:val="008A6DAF"/>
    <w:rsid w:val="009020FA"/>
    <w:rsid w:val="00933306"/>
    <w:rsid w:val="0093531A"/>
    <w:rsid w:val="00940B1C"/>
    <w:rsid w:val="00970EA5"/>
    <w:rsid w:val="0098080A"/>
    <w:rsid w:val="009A06AF"/>
    <w:rsid w:val="009D6428"/>
    <w:rsid w:val="009E34C3"/>
    <w:rsid w:val="009F4A5C"/>
    <w:rsid w:val="00A3044F"/>
    <w:rsid w:val="00A367E9"/>
    <w:rsid w:val="00A57662"/>
    <w:rsid w:val="00A82A40"/>
    <w:rsid w:val="00AB5651"/>
    <w:rsid w:val="00AC10E2"/>
    <w:rsid w:val="00AF6D69"/>
    <w:rsid w:val="00B3081B"/>
    <w:rsid w:val="00B64D17"/>
    <w:rsid w:val="00B81740"/>
    <w:rsid w:val="00B83693"/>
    <w:rsid w:val="00C172EC"/>
    <w:rsid w:val="00C326FA"/>
    <w:rsid w:val="00C44D1A"/>
    <w:rsid w:val="00C8542A"/>
    <w:rsid w:val="00CA4A88"/>
    <w:rsid w:val="00CD7067"/>
    <w:rsid w:val="00CE66DC"/>
    <w:rsid w:val="00D04CB4"/>
    <w:rsid w:val="00D20F2A"/>
    <w:rsid w:val="00D6332E"/>
    <w:rsid w:val="00DF1CA5"/>
    <w:rsid w:val="00DF6287"/>
    <w:rsid w:val="00E1301F"/>
    <w:rsid w:val="00E23DBE"/>
    <w:rsid w:val="00E25FB4"/>
    <w:rsid w:val="00E27A33"/>
    <w:rsid w:val="00E31B1C"/>
    <w:rsid w:val="00E9587E"/>
    <w:rsid w:val="00E95E38"/>
    <w:rsid w:val="00E96FA0"/>
    <w:rsid w:val="00EB33C9"/>
    <w:rsid w:val="00EB4645"/>
    <w:rsid w:val="00F21A5A"/>
    <w:rsid w:val="00FE17F2"/>
    <w:rsid w:val="00FF37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F089"/>
  <w15:chartTrackingRefBased/>
  <w15:docId w15:val="{ACA9D5AC-029A-4BBD-A494-891B1D50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40B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C543C"/>
    <w:rPr>
      <w:color w:val="0563C1" w:themeColor="hyperlink"/>
      <w:u w:val="single"/>
    </w:rPr>
  </w:style>
  <w:style w:type="character" w:styleId="NichtaufgelsteErwhnung">
    <w:name w:val="Unresolved Mention"/>
    <w:basedOn w:val="Absatz-Standardschriftart"/>
    <w:uiPriority w:val="99"/>
    <w:semiHidden/>
    <w:unhideWhenUsed/>
    <w:rsid w:val="001C543C"/>
    <w:rPr>
      <w:color w:val="605E5C"/>
      <w:shd w:val="clear" w:color="auto" w:fill="E1DFDD"/>
    </w:rPr>
  </w:style>
  <w:style w:type="paragraph" w:styleId="Listenabsatz">
    <w:name w:val="List Paragraph"/>
    <w:basedOn w:val="Standard"/>
    <w:uiPriority w:val="34"/>
    <w:qFormat/>
    <w:rsid w:val="00E96FA0"/>
    <w:pPr>
      <w:ind w:left="720"/>
      <w:contextualSpacing/>
    </w:pPr>
  </w:style>
  <w:style w:type="character" w:customStyle="1" w:styleId="berschrift1Zchn">
    <w:name w:val="Überschrift 1 Zchn"/>
    <w:basedOn w:val="Absatz-Standardschriftart"/>
    <w:link w:val="berschrift1"/>
    <w:uiPriority w:val="9"/>
    <w:rsid w:val="00940B1C"/>
    <w:rPr>
      <w:rFonts w:asciiTheme="majorHAnsi" w:eastAsiaTheme="majorEastAsia" w:hAnsiTheme="majorHAnsi" w:cstheme="majorBidi"/>
      <w:color w:val="2F5496" w:themeColor="accent1" w:themeShade="BF"/>
      <w:sz w:val="32"/>
      <w:szCs w:val="32"/>
      <w:lang w:val="en-US"/>
    </w:rPr>
  </w:style>
  <w:style w:type="character" w:styleId="Hervorhebung">
    <w:name w:val="Emphasis"/>
    <w:basedOn w:val="Absatz-Standardschriftart"/>
    <w:uiPriority w:val="20"/>
    <w:qFormat/>
    <w:rsid w:val="00DF1CA5"/>
    <w:rPr>
      <w:i/>
      <w:iCs/>
    </w:rPr>
  </w:style>
  <w:style w:type="character" w:styleId="BesuchterLink">
    <w:name w:val="FollowedHyperlink"/>
    <w:basedOn w:val="Absatz-Standardschriftart"/>
    <w:uiPriority w:val="99"/>
    <w:semiHidden/>
    <w:unhideWhenUsed/>
    <w:rsid w:val="00970EA5"/>
    <w:rPr>
      <w:color w:val="954F72" w:themeColor="followedHyperlink"/>
      <w:u w:val="single"/>
    </w:rPr>
  </w:style>
  <w:style w:type="table" w:styleId="Tabellenraster">
    <w:name w:val="Table Grid"/>
    <w:basedOn w:val="NormaleTabelle"/>
    <w:uiPriority w:val="39"/>
    <w:rsid w:val="00AF6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AF6D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
    <w:name w:val="List Table 6 Colorful"/>
    <w:basedOn w:val="NormaleTabelle"/>
    <w:uiPriority w:val="51"/>
    <w:rsid w:val="000115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EinfacheTabelle4">
    <w:name w:val="Plain Table 4"/>
    <w:basedOn w:val="NormaleTabelle"/>
    <w:uiPriority w:val="44"/>
    <w:rsid w:val="000115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243270">
      <w:bodyDiv w:val="1"/>
      <w:marLeft w:val="0"/>
      <w:marRight w:val="0"/>
      <w:marTop w:val="0"/>
      <w:marBottom w:val="0"/>
      <w:divBdr>
        <w:top w:val="none" w:sz="0" w:space="0" w:color="auto"/>
        <w:left w:val="none" w:sz="0" w:space="0" w:color="auto"/>
        <w:bottom w:val="none" w:sz="0" w:space="0" w:color="auto"/>
        <w:right w:val="none" w:sz="0" w:space="0" w:color="auto"/>
      </w:divBdr>
      <w:divsChild>
        <w:div w:id="1660424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hyperlink" Target="https://www.algenladen.de/produkt-kategorie/frische-alg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bmariner-network.eu/images/grass/Seaweed_Industry_in_China.pdf" TargetMode="External"/><Relationship Id="rId5" Type="http://schemas.openxmlformats.org/officeDocument/2006/relationships/hyperlink" Target="https://seaweedsolution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Preiszusammensetzung der Algen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de-DE"/>
        </a:p>
      </c:txPr>
    </c:title>
    <c:autoTitleDeleted val="0"/>
    <c:plotArea>
      <c:layout/>
      <c:pieChart>
        <c:varyColors val="1"/>
        <c:ser>
          <c:idx val="0"/>
          <c:order val="0"/>
          <c:tx>
            <c:strRef>
              <c:f>Tabelle1!$B$1</c:f>
              <c:strCache>
                <c:ptCount val="1"/>
                <c:pt idx="0">
                  <c:v>Preiszusammensetzung der Algen</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802-4A83-B91C-1D351FEE4A8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802-4A83-B91C-1D351FEE4A8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802-4A83-B91C-1D351FEE4A86}"/>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802-4A83-B91C-1D351FEE4A86}"/>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F802-4A83-B91C-1D351FEE4A86}"/>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F802-4A83-B91C-1D351FEE4A8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de-DE"/>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Tabelle1!$A$2:$A$7</c:f>
              <c:strCache>
                <c:ptCount val="6"/>
                <c:pt idx="0">
                  <c:v>Mehrwertsteuer</c:v>
                </c:pt>
                <c:pt idx="1">
                  <c:v>Handel</c:v>
                </c:pt>
                <c:pt idx="2">
                  <c:v>Transport und Lagerung</c:v>
                </c:pt>
                <c:pt idx="3">
                  <c:v>Verpackung</c:v>
                </c:pt>
                <c:pt idx="4">
                  <c:v>Waschen und Schneiden der Alge</c:v>
                </c:pt>
                <c:pt idx="5">
                  <c:v>Algenanbauer</c:v>
                </c:pt>
              </c:strCache>
            </c:strRef>
          </c:cat>
          <c:val>
            <c:numRef>
              <c:f>Tabelle1!$B$2:$B$7</c:f>
              <c:numCache>
                <c:formatCode>General</c:formatCode>
                <c:ptCount val="6"/>
                <c:pt idx="0">
                  <c:v>19</c:v>
                </c:pt>
                <c:pt idx="1">
                  <c:v>26</c:v>
                </c:pt>
                <c:pt idx="2">
                  <c:v>5</c:v>
                </c:pt>
                <c:pt idx="3">
                  <c:v>15</c:v>
                </c:pt>
                <c:pt idx="4">
                  <c:v>15</c:v>
                </c:pt>
                <c:pt idx="5">
                  <c:v>20</c:v>
                </c:pt>
              </c:numCache>
            </c:numRef>
          </c:val>
          <c:extLst>
            <c:ext xmlns:c16="http://schemas.microsoft.com/office/drawing/2014/chart" uri="{C3380CC4-5D6E-409C-BE32-E72D297353CC}">
              <c16:uniqueId val="{00000000-AFF5-4EDF-8FBB-0EB41FC4901B}"/>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2150</Words>
  <Characters>13546</Characters>
  <Application>Microsoft Office Word</Application>
  <DocSecurity>0</DocSecurity>
  <Lines>112</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8</cp:revision>
  <dcterms:created xsi:type="dcterms:W3CDTF">2020-11-19T14:38:00Z</dcterms:created>
  <dcterms:modified xsi:type="dcterms:W3CDTF">2021-02-03T14:24:00Z</dcterms:modified>
</cp:coreProperties>
</file>