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A6B187" w14:textId="046AEA6C" w:rsidR="002579A4" w:rsidRDefault="00E02ED8" w:rsidP="00E02ED8">
      <w:pPr>
        <w:pStyle w:val="berschrift2"/>
      </w:pPr>
      <w:r>
        <w:t xml:space="preserve">Szenario 1 </w:t>
      </w:r>
      <w:r w:rsidRPr="009857BF">
        <w:rPr>
          <w:color w:val="FF0000"/>
        </w:rPr>
        <w:t>– „</w:t>
      </w:r>
      <w:r w:rsidR="00466103" w:rsidRPr="009857BF">
        <w:rPr>
          <w:color w:val="FF0000"/>
        </w:rPr>
        <w:t>B</w:t>
      </w:r>
      <w:r w:rsidRPr="009857BF">
        <w:rPr>
          <w:color w:val="FF0000"/>
        </w:rPr>
        <w:t>est-</w:t>
      </w:r>
      <w:r w:rsidR="00466103" w:rsidRPr="009857BF">
        <w:rPr>
          <w:color w:val="FF0000"/>
        </w:rPr>
        <w:t>C</w:t>
      </w:r>
      <w:r w:rsidRPr="009857BF">
        <w:rPr>
          <w:color w:val="FF0000"/>
        </w:rPr>
        <w:t>ase“</w:t>
      </w:r>
    </w:p>
    <w:p w14:paraId="23794CF9" w14:textId="19DA501B" w:rsidR="00E02ED8" w:rsidRDefault="00E02ED8">
      <w:r>
        <w:t xml:space="preserve">Eine steigende Bevölkerungszahl verschlimmert den Druck auf den bisherigen Ressourcen. Dies hat eine weitreichendere Lebensmittelknappheit zur Folge und der Bedarf an neuen Ressourcen steigt rapide an. </w:t>
      </w:r>
      <w:r w:rsidR="00596B65">
        <w:t xml:space="preserve">Die Überbeanspruchung der Agrarflächen an Land zwingt die Bauern enorme Mengen an Düngemittel zu verwenden und die Politik Maßnahmen zu fördern, die diese Probleme bekämpfen können. </w:t>
      </w:r>
      <w:r>
        <w:t>Durch unser Produkt ist die Menschheit in der Lage die Meere skalierbar zu bewirtschaften.</w:t>
      </w:r>
      <w:r w:rsidR="00466103">
        <w:t xml:space="preserve"> Aufgrund fehlender Konkurrenz und hoher Subventionen wird unser Produkt zum Marktführer und ist in der Lage besonders wirtschaftlich zu agieren. </w:t>
      </w:r>
    </w:p>
    <w:p w14:paraId="0B2A86CB" w14:textId="1B8B0DC3" w:rsidR="00E02ED8" w:rsidRDefault="00E02ED8" w:rsidP="00E02ED8">
      <w:pPr>
        <w:pStyle w:val="berschrift2"/>
      </w:pPr>
      <w:r>
        <w:t>Szenario 2</w:t>
      </w:r>
      <w:r w:rsidRPr="009857BF">
        <w:rPr>
          <w:color w:val="FF0000"/>
        </w:rPr>
        <w:t xml:space="preserve"> – „</w:t>
      </w:r>
      <w:proofErr w:type="spellStart"/>
      <w:r w:rsidR="00466103" w:rsidRPr="009857BF">
        <w:rPr>
          <w:color w:val="FF0000"/>
        </w:rPr>
        <w:t>W</w:t>
      </w:r>
      <w:r w:rsidRPr="009857BF">
        <w:rPr>
          <w:color w:val="FF0000"/>
        </w:rPr>
        <w:t>orst</w:t>
      </w:r>
      <w:proofErr w:type="spellEnd"/>
      <w:r w:rsidRPr="009857BF">
        <w:rPr>
          <w:color w:val="FF0000"/>
        </w:rPr>
        <w:t>-</w:t>
      </w:r>
      <w:r w:rsidR="00466103" w:rsidRPr="009857BF">
        <w:rPr>
          <w:color w:val="FF0000"/>
        </w:rPr>
        <w:t>C</w:t>
      </w:r>
      <w:r w:rsidRPr="009857BF">
        <w:rPr>
          <w:color w:val="FF0000"/>
        </w:rPr>
        <w:t>ase“</w:t>
      </w:r>
    </w:p>
    <w:p w14:paraId="517DA944" w14:textId="77777777" w:rsidR="00144F9C" w:rsidRDefault="00144F9C" w:rsidP="00466103">
      <w:r>
        <w:t xml:space="preserve">Viele innovative Produkte in dem Agrarsektor verbessern die Produktion von Biomasse an Land erheblich. Der Nahrungsmittel und Energiebedarf der Menschheit </w:t>
      </w:r>
      <w:proofErr w:type="gramStart"/>
      <w:r>
        <w:t>kann</w:t>
      </w:r>
      <w:proofErr w:type="gramEnd"/>
      <w:r>
        <w:t xml:space="preserve"> komplett mithilfe der an Land verfügbaren Ressourcen gedeckt werden und unser Produkt wird </w:t>
      </w:r>
      <w:r w:rsidRPr="00144F9C">
        <w:t>redundant</w:t>
      </w:r>
      <w:r>
        <w:t xml:space="preserve">. </w:t>
      </w:r>
    </w:p>
    <w:p w14:paraId="409BAA7C" w14:textId="4493666A" w:rsidR="00466103" w:rsidRPr="00466103" w:rsidRDefault="00144F9C" w:rsidP="00466103">
      <w:r>
        <w:t xml:space="preserve">Auch alle weitere, positive Aspekte der Algenproduktion werden durch Entwicklungen in anderen Bereichen kompensiert. So gelangen durch strenge Kontrolle kaum noch Düngemittel in die Meere und der Bedarf an Mikronährstoffen wird in allen Ländern ausreichend gedeckt. Algen werden zwar dennoch produziert, allerdings steigt der Bedarf nie über den momentanen Wert an und die bisherigen Anbaumethoden können auch weiterhin genutzt werden. </w:t>
      </w:r>
    </w:p>
    <w:p w14:paraId="1ED32318" w14:textId="1BB4F40A" w:rsidR="00E02ED8" w:rsidRDefault="00E02ED8" w:rsidP="00E02ED8">
      <w:pPr>
        <w:pStyle w:val="berschrift2"/>
      </w:pPr>
      <w:r>
        <w:t xml:space="preserve">Szenario 3 </w:t>
      </w:r>
      <w:r w:rsidRPr="009857BF">
        <w:rPr>
          <w:color w:val="FF0000"/>
        </w:rPr>
        <w:t>– „</w:t>
      </w:r>
      <w:r w:rsidR="00466103" w:rsidRPr="009857BF">
        <w:rPr>
          <w:color w:val="FF0000"/>
        </w:rPr>
        <w:t>A</w:t>
      </w:r>
      <w:r w:rsidRPr="009857BF">
        <w:rPr>
          <w:color w:val="FF0000"/>
        </w:rPr>
        <w:t>verage-</w:t>
      </w:r>
      <w:r w:rsidR="00466103" w:rsidRPr="009857BF">
        <w:rPr>
          <w:color w:val="FF0000"/>
        </w:rPr>
        <w:t>C</w:t>
      </w:r>
      <w:r w:rsidRPr="009857BF">
        <w:rPr>
          <w:color w:val="FF0000"/>
        </w:rPr>
        <w:t>ase“</w:t>
      </w:r>
    </w:p>
    <w:p w14:paraId="0802D76A" w14:textId="61C7262C" w:rsidR="00466103" w:rsidRDefault="00596B65" w:rsidP="00466103">
      <w:r>
        <w:t xml:space="preserve">Zwar kommt es in allen Bereichen zu innovativen Verbesserungen, die verfügbaren Ressourcen auf dem Land reichen aber dennoch nicht aus, um den stetig wachsenden Bedarf der Menschheit an Nahrung und Energie zu kompensieren. </w:t>
      </w:r>
    </w:p>
    <w:p w14:paraId="37DB172D" w14:textId="24163B37" w:rsidR="00596B65" w:rsidRPr="00466103" w:rsidRDefault="00596B65" w:rsidP="00466103">
      <w:r>
        <w:t xml:space="preserve">Viele Firmen forschen gleichzeitig an Möglichkeiten Agrarflächen effizienter zu nutzen aber auch neue Flächen wie etwa die Meere urbar zu machen. Durch das gestiegene Maß an Forschung, die zu dem Thema betrieben wird, werden bald Lösungen entwickelt, die alle Bereiche unserer Problemlösung abdecken. Wir als Vorreiter auf dem Gebiet sind an diesen Entwicklungen maßgeblich beteiligt und </w:t>
      </w:r>
      <w:r w:rsidR="005661A3">
        <w:t>sind so nicht nur in der Lage wirtschaftlich agieren zu können, sondern lösen auch die drohenden Probleme der Menschheit.</w:t>
      </w:r>
    </w:p>
    <w:p w14:paraId="01AB2C67" w14:textId="77777777" w:rsidR="00E02ED8" w:rsidRDefault="00E02ED8"/>
    <w:sectPr w:rsidR="00E02E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D8"/>
    <w:rsid w:val="00144F9C"/>
    <w:rsid w:val="002579A4"/>
    <w:rsid w:val="00466103"/>
    <w:rsid w:val="005661A3"/>
    <w:rsid w:val="00596B65"/>
    <w:rsid w:val="009857BF"/>
    <w:rsid w:val="00E02E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5A73A"/>
  <w15:chartTrackingRefBased/>
  <w15:docId w15:val="{30B518A7-2577-473A-91DF-80AEC7C5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2E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E02E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2ED8"/>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E02ED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1843</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3</cp:revision>
  <dcterms:created xsi:type="dcterms:W3CDTF">2020-11-08T13:19:00Z</dcterms:created>
  <dcterms:modified xsi:type="dcterms:W3CDTF">2020-11-08T15:18:00Z</dcterms:modified>
</cp:coreProperties>
</file>